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E5772" w:rsidRPr="00FE5772">
        <w:rPr>
          <w:rFonts w:ascii="宋体" w:eastAsia="宋体" w:hAnsi="宋体" w:cs="Times New Roman" w:hint="eastAsia"/>
          <w:kern w:val="0"/>
          <w:sz w:val="36"/>
          <w:szCs w:val="36"/>
          <w:u w:val="single"/>
        </w:rPr>
        <w:t>高频电外科系统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101</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254338"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DF1D4F">
          <w:rPr>
            <w:noProof/>
            <w:webHidden/>
            <w:sz w:val="32"/>
          </w:rPr>
          <w:t>1</w:t>
        </w:r>
        <w:r w:rsidRPr="00334575">
          <w:rPr>
            <w:noProof/>
            <w:webHidden/>
            <w:sz w:val="32"/>
          </w:rPr>
          <w:fldChar w:fldCharType="end"/>
        </w:r>
      </w:hyperlink>
    </w:p>
    <w:p w:rsidR="00334575" w:rsidRPr="00334575" w:rsidRDefault="00254338"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DF1D4F">
          <w:rPr>
            <w:noProof/>
            <w:webHidden/>
            <w:sz w:val="32"/>
          </w:rPr>
          <w:t>4</w:t>
        </w:r>
        <w:r w:rsidRPr="00334575">
          <w:rPr>
            <w:noProof/>
            <w:webHidden/>
            <w:sz w:val="32"/>
          </w:rPr>
          <w:fldChar w:fldCharType="end"/>
        </w:r>
      </w:hyperlink>
    </w:p>
    <w:p w:rsidR="00334575" w:rsidRPr="00334575" w:rsidRDefault="00254338"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DF1D4F">
          <w:rPr>
            <w:noProof/>
            <w:webHidden/>
            <w:sz w:val="32"/>
          </w:rPr>
          <w:t>8</w:t>
        </w:r>
        <w:r w:rsidRPr="00334575">
          <w:rPr>
            <w:noProof/>
            <w:webHidden/>
            <w:sz w:val="32"/>
          </w:rPr>
          <w:fldChar w:fldCharType="end"/>
        </w:r>
      </w:hyperlink>
    </w:p>
    <w:p w:rsidR="00334575" w:rsidRPr="00334575" w:rsidRDefault="00254338"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DF1D4F">
          <w:rPr>
            <w:noProof/>
            <w:webHidden/>
            <w:sz w:val="32"/>
          </w:rPr>
          <w:t>32</w:t>
        </w:r>
        <w:r w:rsidRPr="00334575">
          <w:rPr>
            <w:noProof/>
            <w:webHidden/>
            <w:sz w:val="32"/>
          </w:rPr>
          <w:fldChar w:fldCharType="end"/>
        </w:r>
      </w:hyperlink>
    </w:p>
    <w:p w:rsidR="00334575" w:rsidRPr="00334575" w:rsidRDefault="00254338"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DF1D4F">
          <w:rPr>
            <w:noProof/>
            <w:webHidden/>
            <w:sz w:val="32"/>
          </w:rPr>
          <w:t>35</w:t>
        </w:r>
        <w:r w:rsidRPr="00334575">
          <w:rPr>
            <w:noProof/>
            <w:webHidden/>
            <w:sz w:val="32"/>
          </w:rPr>
          <w:fldChar w:fldCharType="end"/>
        </w:r>
      </w:hyperlink>
    </w:p>
    <w:p w:rsidR="007154D8" w:rsidRPr="002B0A3B" w:rsidRDefault="00254338"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6014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E5772" w:rsidRPr="00FE5772">
        <w:rPr>
          <w:rFonts w:ascii="Tahoma" w:hAnsi="Tahoma" w:cs="Tahoma" w:hint="eastAsia"/>
          <w:b/>
          <w:bCs/>
          <w:kern w:val="0"/>
          <w:sz w:val="28"/>
          <w:szCs w:val="28"/>
        </w:rPr>
        <w:t>高频电外科系统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E5772" w:rsidRPr="00FE5772">
        <w:rPr>
          <w:rFonts w:asciiTheme="minorEastAsia" w:hAnsiTheme="minorEastAsia" w:cs="Times New Roman" w:hint="eastAsia"/>
          <w:b/>
          <w:kern w:val="0"/>
          <w:sz w:val="24"/>
          <w:szCs w:val="24"/>
        </w:rPr>
        <w:t>高频电外科系统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FE5772"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高频电外科</w:t>
            </w:r>
          </w:p>
          <w:p w:rsidR="000F19EE" w:rsidRPr="00D9263A"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260143">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6014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FE5772" w:rsidP="004A2AB0">
            <w:pPr>
              <w:adjustRightInd w:val="0"/>
              <w:snapToGrid w:val="0"/>
              <w:jc w:val="center"/>
              <w:rPr>
                <w:rFonts w:asciiTheme="minorEastAsia" w:hAnsiTheme="minorEastAsia" w:cs="Times New Roman"/>
                <w:kern w:val="0"/>
                <w:szCs w:val="21"/>
              </w:rPr>
            </w:pPr>
            <w:r w:rsidRPr="00FE5772">
              <w:rPr>
                <w:rFonts w:asciiTheme="minorEastAsia" w:hAnsiTheme="minorEastAsia" w:cs="Times New Roman" w:hint="eastAsia"/>
                <w:szCs w:val="21"/>
              </w:rPr>
              <w:t>高频电外科系统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E5772" w:rsidP="00895983">
      <w:pPr>
        <w:adjustRightInd w:val="0"/>
        <w:snapToGrid w:val="0"/>
        <w:spacing w:line="440" w:lineRule="exact"/>
        <w:jc w:val="center"/>
        <w:rPr>
          <w:rFonts w:ascii="宋体" w:hAnsi="宋体" w:cs="宋体"/>
          <w:bCs/>
          <w:kern w:val="0"/>
          <w:sz w:val="32"/>
          <w:szCs w:val="32"/>
        </w:rPr>
      </w:pPr>
      <w:r w:rsidRPr="00FE5772">
        <w:rPr>
          <w:rFonts w:ascii="宋体" w:eastAsia="宋体" w:hAnsi="宋体" w:cs="宋体" w:hint="eastAsia"/>
          <w:bCs/>
          <w:kern w:val="0"/>
          <w:sz w:val="32"/>
          <w:szCs w:val="32"/>
        </w:rPr>
        <w:t>高频电外科系统</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50"/>
        <w:gridCol w:w="2268"/>
        <w:gridCol w:w="4678"/>
        <w:gridCol w:w="1134"/>
      </w:tblGrid>
      <w:tr w:rsidR="00FE5772" w:rsidRPr="009A542D" w:rsidTr="00410877">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备注</w:t>
            </w:r>
          </w:p>
        </w:tc>
      </w:tr>
      <w:tr w:rsidR="00FE5772" w:rsidRPr="009A542D" w:rsidTr="00410877">
        <w:trPr>
          <w:trHeight w:val="844"/>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szCs w:val="21"/>
              </w:rPr>
              <w:t>主要用于</w:t>
            </w:r>
            <w:r w:rsidRPr="009A542D">
              <w:rPr>
                <w:rFonts w:ascii="宋体" w:eastAsia="宋体" w:hAnsi="宋体" w:cs="宋体" w:hint="eastAsia"/>
                <w:kern w:val="0"/>
                <w:szCs w:val="21"/>
              </w:rPr>
              <w:t>通过胃镜、肠镜，做内镜下的消化道治疗。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410877">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1.</w:t>
            </w:r>
            <w:r w:rsidR="00410877">
              <w:rPr>
                <w:rFonts w:ascii="宋体" w:eastAsia="宋体" w:hAnsi="宋体" w:cs="宋体" w:hint="eastAsia"/>
                <w:bCs/>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b/>
                <w:bCs/>
                <w:kern w:val="0"/>
                <w:szCs w:val="21"/>
              </w:rPr>
            </w:pPr>
            <w:r w:rsidRPr="009A542D">
              <w:rPr>
                <w:rFonts w:ascii="宋体" w:eastAsia="宋体" w:hAnsi="宋体" w:cs="宋体" w:hint="eastAsia"/>
                <w:szCs w:val="21"/>
              </w:rPr>
              <w:t>以后可升级为海博刀、海博针系统。</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主要技术参数</w:t>
            </w:r>
            <w:r w:rsidRPr="009A542D">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主机频率（单、双极）≤355KHZ，氩等离子凝血模式最高峰值电压≤4400V。</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Pr="009A542D">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内镜切割模式具备ENDO CUT I、ENDO CUT Q两种模式，ENDO CUT I模式最高峰值电压＜560V，可调，功率输出≤170W；ENDO CUT Q模式最高峰值电压＜780V，可调，功率输出≤400W。</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Pr="009A542D">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具有中性电极安全系统，具有中性电极安全监测系统（四种监测类型可选择），能够对病人动态监测，可监测高低频漏电流。新生儿手术时可打开新生儿中性电极监控功能。</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E5772" w:rsidRPr="009A542D" w:rsidTr="00410877">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可存储≥98组程序为所有手术提供完美支持，可设定开机为程序列表显示和引导模式。</w:t>
            </w:r>
          </w:p>
        </w:tc>
        <w:tc>
          <w:tcPr>
            <w:tcW w:w="1134" w:type="dxa"/>
            <w:tcBorders>
              <w:top w:val="single" w:sz="4"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szCs w:val="21"/>
              </w:rPr>
            </w:pPr>
            <w:r w:rsidRPr="009A542D">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电切电凝自动交替输出，切割时提供最佳止血效果。</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00AA012D">
              <w:rPr>
                <w:rFonts w:ascii="宋体" w:eastAsia="宋体" w:hAnsi="宋体" w:cs="宋体" w:hint="eastAsia"/>
                <w:kern w:val="0"/>
                <w:szCs w:val="21"/>
              </w:rPr>
              <w:t>6</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w:t>
            </w:r>
            <w:r w:rsidR="00AA012D">
              <w:rPr>
                <w:rFonts w:ascii="宋体" w:eastAsia="宋体" w:hAnsi="宋体" w:cs="宋体" w:hint="eastAsia"/>
                <w:kern w:val="0"/>
                <w:szCs w:val="21"/>
              </w:rPr>
              <w:t>6</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主机上配置有切割效果、切割宽度、切割间隔参数菜单，可自由调节。</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00AA012D">
              <w:rPr>
                <w:rFonts w:ascii="宋体" w:eastAsia="宋体" w:hAnsi="宋体" w:cs="宋体" w:hint="eastAsia"/>
                <w:kern w:val="0"/>
                <w:szCs w:val="21"/>
              </w:rPr>
              <w:t>7</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szCs w:val="21"/>
              </w:rPr>
            </w:pPr>
            <w:r w:rsidRPr="009A542D">
              <w:rPr>
                <w:rFonts w:ascii="宋体" w:eastAsia="宋体" w:hAnsi="宋体" w:cs="宋体" w:hint="eastAsia"/>
                <w:kern w:val="0"/>
                <w:szCs w:val="21"/>
              </w:rPr>
              <w:t>参数</w:t>
            </w:r>
            <w:r w:rsidR="00AA012D">
              <w:rPr>
                <w:rFonts w:ascii="宋体" w:eastAsia="宋体" w:hAnsi="宋体" w:cs="宋体" w:hint="eastAsia"/>
                <w:kern w:val="0"/>
                <w:szCs w:val="21"/>
              </w:rPr>
              <w:t>7</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可进行硬件模块和软件升级，内置三种以上（包括中文）语言操作系统。</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00AA012D">
              <w:rPr>
                <w:rFonts w:ascii="宋体" w:eastAsia="宋体" w:hAnsi="宋体" w:cs="宋体" w:hint="eastAsia"/>
                <w:kern w:val="0"/>
                <w:szCs w:val="21"/>
              </w:rPr>
              <w:t>8</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szCs w:val="21"/>
              </w:rPr>
            </w:pPr>
            <w:r w:rsidRPr="009A542D">
              <w:rPr>
                <w:rFonts w:ascii="宋体" w:eastAsia="宋体" w:hAnsi="宋体" w:cs="宋体" w:hint="eastAsia"/>
                <w:kern w:val="0"/>
                <w:szCs w:val="21"/>
              </w:rPr>
              <w:t>参数</w:t>
            </w:r>
            <w:r w:rsidR="00AA012D">
              <w:rPr>
                <w:rFonts w:ascii="宋体" w:eastAsia="宋体" w:hAnsi="宋体" w:cs="宋体" w:hint="eastAsia"/>
                <w:kern w:val="0"/>
                <w:szCs w:val="21"/>
              </w:rPr>
              <w:t>8</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同时具备多种电切、电凝模式。且氩气电凝模式：氩气强力电凝、氩气脉冲电凝、氩气精细电凝模式等。</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w:t>
            </w:r>
            <w:r w:rsidR="00AA012D">
              <w:rPr>
                <w:rFonts w:ascii="宋体" w:eastAsia="宋体" w:hAnsi="宋体" w:cs="宋体" w:hint="eastAsia"/>
                <w:kern w:val="0"/>
                <w:szCs w:val="21"/>
              </w:rPr>
              <w:t>9</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szCs w:val="21"/>
              </w:rPr>
            </w:pPr>
            <w:r w:rsidRPr="009A542D">
              <w:rPr>
                <w:rFonts w:ascii="宋体" w:eastAsia="宋体" w:hAnsi="宋体" w:cs="宋体" w:hint="eastAsia"/>
                <w:kern w:val="0"/>
                <w:szCs w:val="21"/>
              </w:rPr>
              <w:t>参数</w:t>
            </w:r>
            <w:r w:rsidR="00AA012D">
              <w:rPr>
                <w:rFonts w:ascii="宋体" w:eastAsia="宋体" w:hAnsi="宋体" w:cs="宋体" w:hint="eastAsia"/>
                <w:kern w:val="0"/>
                <w:szCs w:val="21"/>
              </w:rPr>
              <w:t>9</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具有即插即用，自动识别功能。</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2.1</w:t>
            </w:r>
            <w:r w:rsidR="00AA012D">
              <w:rPr>
                <w:rFonts w:ascii="宋体" w:eastAsia="宋体" w:hAnsi="宋体" w:cs="宋体" w:hint="eastAsia"/>
                <w:kern w:val="0"/>
                <w:szCs w:val="21"/>
              </w:rPr>
              <w:t>0</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szCs w:val="21"/>
              </w:rPr>
            </w:pPr>
            <w:r w:rsidRPr="009A542D">
              <w:rPr>
                <w:rFonts w:ascii="宋体" w:eastAsia="宋体" w:hAnsi="宋体" w:cs="宋体" w:hint="eastAsia"/>
                <w:kern w:val="0"/>
                <w:szCs w:val="21"/>
              </w:rPr>
              <w:t>参数</w:t>
            </w:r>
            <w:r w:rsidR="00AA012D">
              <w:rPr>
                <w:rFonts w:ascii="宋体" w:eastAsia="宋体" w:hAnsi="宋体" w:cs="宋体" w:hint="eastAsia"/>
                <w:kern w:val="0"/>
                <w:szCs w:val="21"/>
              </w:rPr>
              <w:t>10</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中文操作界面，大屏幕集中显示功能信息。模式、效果、功率设置通过触摸按键就轻松完成。</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2.1</w:t>
            </w:r>
            <w:r w:rsidR="00AA012D">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参数1</w:t>
            </w:r>
            <w:r w:rsidR="00AA012D">
              <w:rPr>
                <w:rFonts w:ascii="宋体" w:eastAsia="宋体" w:hAnsi="宋体" w:cs="宋体" w:hint="eastAsia"/>
                <w:kern w:val="0"/>
                <w:szCs w:val="21"/>
              </w:rPr>
              <w:t>1</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当出现工作异常时，英文代码或中文描述显示于屏幕。</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8458E5">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2.1</w:t>
            </w:r>
            <w:r w:rsidR="00AA012D">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8458E5">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参数1</w:t>
            </w:r>
            <w:r w:rsidR="00AA012D">
              <w:rPr>
                <w:rFonts w:ascii="宋体" w:eastAsia="宋体" w:hAnsi="宋体" w:cs="宋体" w:hint="eastAsia"/>
                <w:kern w:val="0"/>
                <w:szCs w:val="21"/>
              </w:rPr>
              <w:t>2</w:t>
            </w:r>
          </w:p>
        </w:tc>
        <w:tc>
          <w:tcPr>
            <w:tcW w:w="4678" w:type="dxa"/>
            <w:tcBorders>
              <w:top w:val="nil"/>
              <w:left w:val="nil"/>
              <w:bottom w:val="single" w:sz="4" w:space="0" w:color="auto"/>
              <w:right w:val="single" w:sz="4" w:space="0" w:color="auto"/>
            </w:tcBorders>
            <w:vAlign w:val="center"/>
          </w:tcPr>
          <w:p w:rsidR="00FE5772" w:rsidRPr="009A542D" w:rsidRDefault="00FE5772" w:rsidP="008458E5">
            <w:pPr>
              <w:pStyle w:val="ac"/>
              <w:spacing w:line="360" w:lineRule="exact"/>
              <w:jc w:val="left"/>
              <w:rPr>
                <w:rFonts w:hAnsi="宋体" w:cs="宋体"/>
                <w:sz w:val="21"/>
              </w:rPr>
            </w:pPr>
            <w:r w:rsidRPr="009A542D">
              <w:rPr>
                <w:rFonts w:hAnsi="宋体" w:cs="宋体" w:hint="eastAsia"/>
                <w:sz w:val="21"/>
              </w:rPr>
              <w:t>配置ECB接口。</w:t>
            </w:r>
          </w:p>
        </w:tc>
        <w:tc>
          <w:tcPr>
            <w:tcW w:w="1134" w:type="dxa"/>
            <w:tcBorders>
              <w:top w:val="nil"/>
              <w:left w:val="nil"/>
              <w:bottom w:val="single" w:sz="4" w:space="0" w:color="auto"/>
              <w:right w:val="single" w:sz="8" w:space="0" w:color="auto"/>
            </w:tcBorders>
            <w:vAlign w:val="center"/>
          </w:tcPr>
          <w:p w:rsidR="00FE5772" w:rsidRPr="009A542D" w:rsidRDefault="00FE5772" w:rsidP="008458E5">
            <w:pPr>
              <w:widowControl/>
              <w:spacing w:line="360" w:lineRule="exact"/>
              <w:jc w:val="center"/>
              <w:rPr>
                <w:rFonts w:ascii="宋体" w:eastAsia="宋体" w:hAnsi="宋体" w:cs="宋体"/>
                <w:kern w:val="0"/>
                <w:szCs w:val="21"/>
              </w:rPr>
            </w:pP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2.1</w:t>
            </w:r>
            <w:r w:rsidR="00AA012D">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FE5772" w:rsidRPr="009A542D" w:rsidRDefault="00FE5772" w:rsidP="00AA012D">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参数1</w:t>
            </w:r>
            <w:r w:rsidR="00AA012D">
              <w:rPr>
                <w:rFonts w:ascii="宋体" w:eastAsia="宋体" w:hAnsi="宋体" w:cs="宋体" w:hint="eastAsia"/>
                <w:kern w:val="0"/>
                <w:szCs w:val="21"/>
              </w:rPr>
              <w:t>3</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szCs w:val="21"/>
              </w:rPr>
            </w:pPr>
            <w:r w:rsidRPr="009A542D">
              <w:rPr>
                <w:rFonts w:ascii="宋体" w:eastAsia="宋体" w:hAnsi="宋体" w:cs="宋体" w:hint="eastAsia"/>
                <w:szCs w:val="21"/>
              </w:rPr>
              <w:t>仪器操作环境相对空气湿度：15%-80%，无冷凝。</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81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配置需求</w:t>
            </w:r>
            <w:r w:rsidRPr="009A542D">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23"/>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rPr>
                <w:rFonts w:ascii="宋体" w:eastAsia="宋体" w:hAnsi="宋体" w:cs="宋体"/>
                <w:szCs w:val="21"/>
              </w:rPr>
            </w:pPr>
            <w:r w:rsidRPr="009A542D">
              <w:rPr>
                <w:rFonts w:ascii="宋体" w:eastAsia="宋体" w:hAnsi="宋体" w:cs="宋体" w:hint="eastAsia"/>
                <w:szCs w:val="21"/>
              </w:rPr>
              <w:t>高频电外科设备主机及相关配件</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17"/>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rPr>
                <w:rFonts w:ascii="宋体" w:eastAsia="宋体" w:hAnsi="宋体" w:cs="宋体"/>
                <w:szCs w:val="21"/>
              </w:rPr>
            </w:pPr>
            <w:r w:rsidRPr="009A542D">
              <w:rPr>
                <w:rFonts w:ascii="宋体" w:eastAsia="宋体" w:hAnsi="宋体" w:cs="宋体" w:hint="eastAsia"/>
                <w:szCs w:val="21"/>
              </w:rPr>
              <w:t>氩等离子凝固器模块及相关配件</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606"/>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配置3 </w:t>
            </w:r>
          </w:p>
        </w:tc>
        <w:tc>
          <w:tcPr>
            <w:tcW w:w="4678" w:type="dxa"/>
            <w:tcBorders>
              <w:top w:val="nil"/>
              <w:left w:val="nil"/>
              <w:bottom w:val="single" w:sz="4" w:space="0" w:color="auto"/>
              <w:right w:val="single" w:sz="4" w:space="0" w:color="auto"/>
            </w:tcBorders>
            <w:vAlign w:val="bottom"/>
          </w:tcPr>
          <w:p w:rsidR="00FE5772" w:rsidRPr="009A542D" w:rsidRDefault="00FE5772" w:rsidP="00FE5772">
            <w:pPr>
              <w:widowControl/>
              <w:spacing w:line="360" w:lineRule="exact"/>
              <w:rPr>
                <w:rFonts w:ascii="宋体" w:eastAsia="宋体" w:hAnsi="宋体" w:cs="宋体"/>
                <w:szCs w:val="21"/>
              </w:rPr>
            </w:pPr>
            <w:r w:rsidRPr="009A542D">
              <w:rPr>
                <w:rFonts w:ascii="宋体" w:eastAsia="宋体" w:hAnsi="宋体" w:cs="宋体" w:hint="eastAsia"/>
                <w:szCs w:val="21"/>
              </w:rPr>
              <w:t>消化内镜工作站专用台车</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06"/>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spacing w:line="360" w:lineRule="exact"/>
              <w:rPr>
                <w:rFonts w:ascii="宋体" w:eastAsia="宋体" w:hAnsi="宋体"/>
                <w:szCs w:val="21"/>
              </w:rPr>
            </w:pPr>
            <w:r w:rsidRPr="009A542D">
              <w:rPr>
                <w:rFonts w:ascii="宋体" w:eastAsia="宋体" w:hAnsi="宋体" w:hint="eastAsia"/>
                <w:szCs w:val="21"/>
              </w:rPr>
              <w:t>带遥控双脚踏开关</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p>
        </w:tc>
      </w:tr>
      <w:tr w:rsidR="00FE5772" w:rsidRPr="009A542D" w:rsidTr="00410877">
        <w:trPr>
          <w:trHeight w:val="57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92"/>
        </w:trPr>
        <w:tc>
          <w:tcPr>
            <w:tcW w:w="750" w:type="dxa"/>
            <w:tcBorders>
              <w:top w:val="single" w:sz="4"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w:t>
            </w:r>
          </w:p>
        </w:tc>
        <w:tc>
          <w:tcPr>
            <w:tcW w:w="2268" w:type="dxa"/>
            <w:tcBorders>
              <w:top w:val="single" w:sz="4"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≥3年</w:t>
            </w:r>
          </w:p>
        </w:tc>
        <w:tc>
          <w:tcPr>
            <w:tcW w:w="1134" w:type="dxa"/>
            <w:tcBorders>
              <w:top w:val="single" w:sz="4"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125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维修到达现场时间≤ 6小时（本地）</w:t>
            </w:r>
            <w:r w:rsidRPr="009A542D">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lastRenderedPageBreak/>
              <w:t>4.3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预防性维修</w:t>
            </w:r>
            <w:r w:rsidRPr="009A542D">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9A542D">
              <w:rPr>
                <w:rFonts w:ascii="宋体" w:hAnsi="宋体" w:cs="宋体" w:hint="eastAsia"/>
                <w:sz w:val="21"/>
                <w:szCs w:val="21"/>
              </w:rPr>
              <w:t>★</w:t>
            </w:r>
            <w:r w:rsidRPr="00AA012D">
              <w:rPr>
                <w:rFonts w:asciiTheme="minorEastAsia" w:eastAsiaTheme="minorEastAsia" w:hAnsiTheme="minorEastAsia" w:hint="eastAsia"/>
                <w:sz w:val="21"/>
                <w:szCs w:val="21"/>
              </w:rPr>
              <w:t>主机频率（单、双极）≤355KHZ，氩等离子凝血模式最高峰值电压≤4400V。</w:t>
            </w:r>
          </w:p>
        </w:tc>
        <w:tc>
          <w:tcPr>
            <w:tcW w:w="708" w:type="dxa"/>
            <w:vAlign w:val="center"/>
            <w:hideMark/>
          </w:tcPr>
          <w:p w:rsidR="005D381B" w:rsidRPr="00AB4A4E"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9A542D">
              <w:rPr>
                <w:rFonts w:ascii="宋体" w:hAnsi="宋体" w:cs="宋体" w:hint="eastAsia"/>
                <w:sz w:val="21"/>
                <w:szCs w:val="21"/>
              </w:rPr>
              <w:t>★</w:t>
            </w:r>
            <w:r w:rsidRPr="00AA012D">
              <w:rPr>
                <w:rFonts w:asciiTheme="minorEastAsia" w:eastAsiaTheme="minorEastAsia" w:hAnsiTheme="minorEastAsia" w:hint="eastAsia"/>
                <w:sz w:val="21"/>
                <w:szCs w:val="21"/>
              </w:rPr>
              <w:t>内镜切割模式具备ENDO CUT I、ENDO CUT Q两种模式，ENDO CUT I模式最高峰值电压＜560V，可调，功率输出≤170W；ENDO CUT Q模式最高峰值电压＜780V，可调，功率输出≤400W。</w:t>
            </w:r>
          </w:p>
        </w:tc>
        <w:tc>
          <w:tcPr>
            <w:tcW w:w="708" w:type="dxa"/>
            <w:vAlign w:val="center"/>
            <w:hideMark/>
          </w:tcPr>
          <w:p w:rsidR="005D381B" w:rsidRPr="00AB4A4E"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9A542D">
              <w:rPr>
                <w:rFonts w:ascii="宋体" w:hAnsi="宋体" w:cs="宋体" w:hint="eastAsia"/>
                <w:sz w:val="21"/>
                <w:szCs w:val="21"/>
              </w:rPr>
              <w:t>★</w:t>
            </w:r>
            <w:r w:rsidRPr="00AA012D">
              <w:rPr>
                <w:rFonts w:asciiTheme="minorEastAsia" w:eastAsiaTheme="minorEastAsia" w:hAnsiTheme="minorEastAsia" w:hint="eastAsia"/>
                <w:sz w:val="21"/>
                <w:szCs w:val="21"/>
              </w:rPr>
              <w:t>具有中性电极安全系统，具有中性电极安全监测系统（四种监测类型可选择），能够对病人动态监测，可监测高低频漏电流。新生儿手术时可打开新生儿中性电极监控功能。</w:t>
            </w:r>
          </w:p>
        </w:tc>
        <w:tc>
          <w:tcPr>
            <w:tcW w:w="708" w:type="dxa"/>
            <w:vAlign w:val="center"/>
            <w:hideMark/>
          </w:tcPr>
          <w:p w:rsidR="005D381B" w:rsidRPr="00AB4A4E"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AA012D" w:rsidRPr="00AB4A4E" w:rsidTr="00FE5772">
        <w:trPr>
          <w:trHeight w:val="330"/>
        </w:trPr>
        <w:tc>
          <w:tcPr>
            <w:tcW w:w="708" w:type="dxa"/>
            <w:vMerge/>
            <w:vAlign w:val="center"/>
            <w:hideMark/>
          </w:tcPr>
          <w:p w:rsidR="00AA012D" w:rsidRPr="00AB4A4E" w:rsidRDefault="00AA012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012D" w:rsidRPr="00AB4A4E" w:rsidRDefault="00AA012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A012D" w:rsidRPr="00AA012D" w:rsidRDefault="00AA012D" w:rsidP="00AA012D">
            <w:pPr>
              <w:adjustRightInd w:val="0"/>
              <w:snapToGrid w:val="0"/>
              <w:spacing w:line="440" w:lineRule="exact"/>
              <w:rPr>
                <w:rFonts w:asciiTheme="minorEastAsia" w:eastAsiaTheme="minorEastAsia" w:hAnsiTheme="minorEastAsia"/>
                <w:sz w:val="21"/>
                <w:szCs w:val="21"/>
              </w:rPr>
            </w:pPr>
            <w:r w:rsidRPr="009A542D">
              <w:rPr>
                <w:rFonts w:ascii="宋体" w:hAnsi="宋体" w:cs="宋体" w:hint="eastAsia"/>
                <w:sz w:val="21"/>
                <w:szCs w:val="21"/>
              </w:rPr>
              <w:t>★</w:t>
            </w:r>
            <w:r w:rsidRPr="00AA012D">
              <w:rPr>
                <w:rFonts w:asciiTheme="minorEastAsia" w:eastAsiaTheme="minorEastAsia" w:hAnsiTheme="minorEastAsia" w:hint="eastAsia"/>
                <w:sz w:val="21"/>
                <w:szCs w:val="21"/>
              </w:rPr>
              <w:t>可存储≥98组程序为所有手术提供完美支持，可设定开机为程序列表显示和引导模式。</w:t>
            </w:r>
          </w:p>
        </w:tc>
        <w:tc>
          <w:tcPr>
            <w:tcW w:w="708" w:type="dxa"/>
            <w:vAlign w:val="center"/>
            <w:hideMark/>
          </w:tcPr>
          <w:p w:rsidR="00AA012D" w:rsidRPr="00AB4A4E" w:rsidRDefault="005D381B"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电切电凝自动交替输出，切割时提供最佳止血效果。</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主机上配置有切割效果、切割宽度、切割间隔参数菜单，可自由调节。</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可进行硬件模块和软件升级，内置三种以上（包括中文）语言操作系统。</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同时具备多种电切、电凝模式。且氩气电凝模式：氩气强力电凝、氩气脉冲电凝、氩气精细电凝模式等。</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具有即插即用，自动识别功能。</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中文操作界面，大屏幕集中显示功能信息。模式、效果、功率设置通过触摸按键就轻松完成。</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当出现工作异常时，英文代码或中文描述显示于屏幕。</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D381B" w:rsidRPr="00AB4A4E" w:rsidTr="00FE5772">
        <w:trPr>
          <w:trHeight w:val="330"/>
        </w:trPr>
        <w:tc>
          <w:tcPr>
            <w:tcW w:w="708" w:type="dxa"/>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D381B" w:rsidRPr="00AB4A4E" w:rsidRDefault="005D381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D381B" w:rsidRPr="00AA012D" w:rsidRDefault="005D381B"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配置ECB接口。</w:t>
            </w:r>
          </w:p>
        </w:tc>
        <w:tc>
          <w:tcPr>
            <w:tcW w:w="708" w:type="dxa"/>
            <w:vAlign w:val="center"/>
            <w:hideMark/>
          </w:tcPr>
          <w:p w:rsidR="005D381B" w:rsidRPr="009F2942" w:rsidRDefault="005D381B"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AA012D" w:rsidRPr="00AB4A4E" w:rsidTr="00FE5772">
        <w:trPr>
          <w:trHeight w:val="330"/>
        </w:trPr>
        <w:tc>
          <w:tcPr>
            <w:tcW w:w="708" w:type="dxa"/>
            <w:vMerge/>
            <w:vAlign w:val="center"/>
            <w:hideMark/>
          </w:tcPr>
          <w:p w:rsidR="00AA012D" w:rsidRPr="00AB4A4E" w:rsidRDefault="00AA012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012D" w:rsidRPr="00AB4A4E" w:rsidRDefault="00AA012D"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A012D" w:rsidRPr="00AA012D" w:rsidRDefault="00AA012D" w:rsidP="00AA012D">
            <w:pPr>
              <w:adjustRightInd w:val="0"/>
              <w:snapToGrid w:val="0"/>
              <w:spacing w:line="440" w:lineRule="exact"/>
              <w:rPr>
                <w:rFonts w:asciiTheme="minorEastAsia" w:eastAsiaTheme="minorEastAsia" w:hAnsiTheme="minorEastAsia"/>
                <w:sz w:val="21"/>
                <w:szCs w:val="21"/>
              </w:rPr>
            </w:pPr>
            <w:r w:rsidRPr="00AA012D">
              <w:rPr>
                <w:rFonts w:asciiTheme="minorEastAsia" w:eastAsiaTheme="minorEastAsia" w:hAnsiTheme="minorEastAsia" w:hint="eastAsia"/>
                <w:sz w:val="21"/>
                <w:szCs w:val="21"/>
              </w:rPr>
              <w:t>仪器操作环境相对空气湿度：15%-80%，无冷凝。</w:t>
            </w:r>
          </w:p>
        </w:tc>
        <w:tc>
          <w:tcPr>
            <w:tcW w:w="708" w:type="dxa"/>
            <w:vAlign w:val="center"/>
            <w:hideMark/>
          </w:tcPr>
          <w:p w:rsidR="00AA012D" w:rsidRPr="009F2942" w:rsidRDefault="005D381B"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B69F4">
              <w:rPr>
                <w:rFonts w:ascii="宋体" w:eastAsia="宋体" w:hAnsi="宋体" w:cs="Times New Roman" w:hint="eastAsia"/>
                <w:bCs/>
                <w:spacing w:val="48"/>
                <w:kern w:val="0"/>
                <w:szCs w:val="21"/>
                <w:fitText w:val="1170" w:id="1190323200"/>
              </w:rPr>
              <w:t>单位名</w:t>
            </w:r>
            <w:r w:rsidRPr="008B69F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单位名</w:t>
            </w:r>
            <w:r w:rsidRPr="008B69F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
                <w:kern w:val="0"/>
                <w:szCs w:val="21"/>
                <w:fitText w:val="1170" w:id="1190323200"/>
              </w:rPr>
              <w:t>法定代表</w:t>
            </w:r>
            <w:r w:rsidRPr="008B69F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
                <w:kern w:val="0"/>
                <w:szCs w:val="21"/>
                <w:fitText w:val="1170" w:id="1190323200"/>
              </w:rPr>
              <w:t>法定代表</w:t>
            </w:r>
            <w:r w:rsidRPr="008B69F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
                <w:kern w:val="0"/>
                <w:szCs w:val="21"/>
                <w:fitText w:val="1170" w:id="1190323200"/>
              </w:rPr>
              <w:t>委托代理</w:t>
            </w:r>
            <w:r w:rsidRPr="008B69F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
                <w:kern w:val="0"/>
                <w:szCs w:val="21"/>
                <w:fitText w:val="1170" w:id="1190323200"/>
              </w:rPr>
              <w:t>委托代理</w:t>
            </w:r>
            <w:r w:rsidRPr="008B69F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0"/>
                <w:kern w:val="0"/>
                <w:szCs w:val="21"/>
                <w:fitText w:val="1170" w:id="1190323200"/>
              </w:rPr>
              <w:t>联系</w:t>
            </w:r>
            <w:r w:rsidRPr="008B69F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120"/>
                <w:kern w:val="0"/>
                <w:szCs w:val="21"/>
                <w:fitText w:val="1170" w:id="1190323200"/>
              </w:rPr>
              <w:t>联系</w:t>
            </w:r>
            <w:r w:rsidRPr="008B69F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联系电</w:t>
            </w:r>
            <w:r w:rsidRPr="008B69F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联系电</w:t>
            </w:r>
            <w:r w:rsidRPr="008B69F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通讯地</w:t>
            </w:r>
            <w:r w:rsidRPr="008B69F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通讯地</w:t>
            </w:r>
            <w:r w:rsidRPr="008B69F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邮政编</w:t>
            </w:r>
            <w:r w:rsidRPr="008B69F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邮政编</w:t>
            </w:r>
            <w:r w:rsidRPr="008B69F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付款单</w:t>
            </w:r>
            <w:r w:rsidRPr="008B69F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开户名</w:t>
            </w:r>
            <w:r w:rsidRPr="008B69F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开户银</w:t>
            </w:r>
            <w:r w:rsidRPr="008B69F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开户银</w:t>
            </w:r>
            <w:r w:rsidRPr="008B69F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银行账</w:t>
            </w:r>
            <w:r w:rsidRPr="008B69F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69F4">
              <w:rPr>
                <w:rFonts w:ascii="宋体" w:eastAsia="宋体" w:hAnsi="宋体" w:cs="Times New Roman" w:hint="eastAsia"/>
                <w:bCs/>
                <w:spacing w:val="48"/>
                <w:kern w:val="0"/>
                <w:szCs w:val="21"/>
                <w:fitText w:val="1170" w:id="1190323200"/>
              </w:rPr>
              <w:t>银行账</w:t>
            </w:r>
            <w:r w:rsidRPr="008B69F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014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5433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54338" w:rsidP="00A36553">
      <w:pPr>
        <w:ind w:firstLine="573"/>
        <w:rPr>
          <w:rFonts w:asciiTheme="minorEastAsia" w:hAnsiTheme="minorEastAsia" w:cs="Times New Roman"/>
          <w:kern w:val="0"/>
          <w:sz w:val="28"/>
          <w:szCs w:val="28"/>
        </w:rPr>
      </w:pPr>
      <w:r w:rsidRPr="0025433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5433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F4" w:rsidRDefault="008B69F4" w:rsidP="00156746">
      <w:r>
        <w:separator/>
      </w:r>
    </w:p>
  </w:endnote>
  <w:endnote w:type="continuationSeparator" w:id="0">
    <w:p w:rsidR="008B69F4" w:rsidRDefault="008B69F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254338" w:rsidRPr="00EB77AB">
      <w:rPr>
        <w:rStyle w:val="a7"/>
        <w:sz w:val="24"/>
        <w:szCs w:val="24"/>
      </w:rPr>
      <w:fldChar w:fldCharType="begin"/>
    </w:r>
    <w:r w:rsidRPr="00EB77AB">
      <w:rPr>
        <w:rStyle w:val="a7"/>
        <w:sz w:val="24"/>
        <w:szCs w:val="24"/>
      </w:rPr>
      <w:instrText xml:space="preserve"> PAGE </w:instrText>
    </w:r>
    <w:r w:rsidR="00254338" w:rsidRPr="00EB77AB">
      <w:rPr>
        <w:rStyle w:val="a7"/>
        <w:sz w:val="24"/>
        <w:szCs w:val="24"/>
      </w:rPr>
      <w:fldChar w:fldCharType="separate"/>
    </w:r>
    <w:r w:rsidR="00260143">
      <w:rPr>
        <w:rStyle w:val="a7"/>
        <w:noProof/>
        <w:sz w:val="24"/>
        <w:szCs w:val="24"/>
      </w:rPr>
      <w:t>3</w:t>
    </w:r>
    <w:r w:rsidR="0025433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254338" w:rsidRPr="00EB77AB">
      <w:rPr>
        <w:rStyle w:val="a7"/>
        <w:sz w:val="24"/>
        <w:szCs w:val="24"/>
      </w:rPr>
      <w:fldChar w:fldCharType="begin"/>
    </w:r>
    <w:r w:rsidRPr="00EB77AB">
      <w:rPr>
        <w:rStyle w:val="a7"/>
        <w:sz w:val="24"/>
        <w:szCs w:val="24"/>
      </w:rPr>
      <w:instrText xml:space="preserve"> PAGE </w:instrText>
    </w:r>
    <w:r w:rsidR="00254338" w:rsidRPr="00EB77AB">
      <w:rPr>
        <w:rStyle w:val="a7"/>
        <w:sz w:val="24"/>
        <w:szCs w:val="24"/>
      </w:rPr>
      <w:fldChar w:fldCharType="separate"/>
    </w:r>
    <w:r w:rsidR="00260143">
      <w:rPr>
        <w:rStyle w:val="a7"/>
        <w:noProof/>
        <w:sz w:val="24"/>
        <w:szCs w:val="24"/>
      </w:rPr>
      <w:t>4</w:t>
    </w:r>
    <w:r w:rsidR="0025433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254338" w:rsidRPr="00EB77AB">
      <w:rPr>
        <w:rStyle w:val="a7"/>
        <w:sz w:val="24"/>
        <w:szCs w:val="24"/>
      </w:rPr>
      <w:fldChar w:fldCharType="begin"/>
    </w:r>
    <w:r w:rsidRPr="00EB77AB">
      <w:rPr>
        <w:rStyle w:val="a7"/>
        <w:sz w:val="24"/>
        <w:szCs w:val="24"/>
      </w:rPr>
      <w:instrText xml:space="preserve"> PAGE </w:instrText>
    </w:r>
    <w:r w:rsidR="00254338" w:rsidRPr="00EB77AB">
      <w:rPr>
        <w:rStyle w:val="a7"/>
        <w:sz w:val="24"/>
        <w:szCs w:val="24"/>
      </w:rPr>
      <w:fldChar w:fldCharType="separate"/>
    </w:r>
    <w:r w:rsidR="00260143">
      <w:rPr>
        <w:rStyle w:val="a7"/>
        <w:noProof/>
        <w:sz w:val="24"/>
        <w:szCs w:val="24"/>
      </w:rPr>
      <w:t>58</w:t>
    </w:r>
    <w:r w:rsidR="0025433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F4" w:rsidRDefault="008B69F4" w:rsidP="00156746">
      <w:r>
        <w:separator/>
      </w:r>
    </w:p>
  </w:footnote>
  <w:footnote w:type="continuationSeparator" w:id="0">
    <w:p w:rsidR="008B69F4" w:rsidRDefault="008B69F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338"/>
    <w:rsid w:val="00254550"/>
    <w:rsid w:val="00255ABB"/>
    <w:rsid w:val="002579DE"/>
    <w:rsid w:val="00260143"/>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4FD2"/>
    <w:rsid w:val="00895983"/>
    <w:rsid w:val="008A0E95"/>
    <w:rsid w:val="008A5296"/>
    <w:rsid w:val="008B40F1"/>
    <w:rsid w:val="008B5D3A"/>
    <w:rsid w:val="008B69F4"/>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DB8F-3488-4427-8751-254B5FED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62</Pages>
  <Words>4944</Words>
  <Characters>28184</Characters>
  <Application>Microsoft Office Word</Application>
  <DocSecurity>0</DocSecurity>
  <Lines>234</Lines>
  <Paragraphs>66</Paragraphs>
  <ScaleCrop>false</ScaleCrop>
  <Company>china</Company>
  <LinksUpToDate>false</LinksUpToDate>
  <CharactersWithSpaces>33062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157</cp:revision>
  <cp:lastPrinted>2020-04-21T11:11:00Z</cp:lastPrinted>
  <dcterms:created xsi:type="dcterms:W3CDTF">2020-03-30T02:20:00Z</dcterms:created>
  <dcterms:modified xsi:type="dcterms:W3CDTF">2020-05-06T11:32:00Z</dcterms:modified>
</cp:coreProperties>
</file>