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5C571D" w:rsidRPr="005C571D">
        <w:rPr>
          <w:rFonts w:ascii="宋体" w:eastAsia="宋体" w:hAnsi="宋体" w:cs="Times New Roman" w:hint="eastAsia"/>
          <w:kern w:val="0"/>
          <w:sz w:val="36"/>
          <w:szCs w:val="36"/>
          <w:u w:val="single"/>
        </w:rPr>
        <w:t>高通量SNP分析系统</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831286">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D01E52">
        <w:rPr>
          <w:rFonts w:ascii="宋体" w:eastAsia="宋体" w:hAnsi="宋体" w:cs="Times New Roman" w:hint="eastAsia"/>
          <w:kern w:val="0"/>
          <w:sz w:val="36"/>
          <w:szCs w:val="36"/>
          <w:u w:val="single"/>
        </w:rPr>
        <w:t>1</w:t>
      </w:r>
      <w:r w:rsidR="005C571D">
        <w:rPr>
          <w:rFonts w:ascii="宋体" w:eastAsia="宋体" w:hAnsi="宋体" w:cs="Times New Roman" w:hint="eastAsia"/>
          <w:kern w:val="0"/>
          <w:sz w:val="36"/>
          <w:szCs w:val="36"/>
          <w:u w:val="single"/>
        </w:rPr>
        <w:t>40</w:t>
      </w:r>
      <w:r w:rsidR="002411E2">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C73037">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F16455" w:rsidRPr="00F16455" w:rsidRDefault="00C84EC9" w:rsidP="00F16455">
      <w:pPr>
        <w:pStyle w:val="12"/>
        <w:ind w:left="804"/>
        <w:rPr>
          <w:rFonts w:asciiTheme="minorHAnsi" w:eastAsiaTheme="minorEastAsia" w:hAnsiTheme="minorHAnsi" w:cstheme="minorBidi"/>
          <w:noProof/>
          <w:kern w:val="2"/>
          <w:szCs w:val="22"/>
        </w:rPr>
      </w:pPr>
      <w:r w:rsidRPr="00F16455">
        <w:rPr>
          <w:rFonts w:ascii="仿宋_GB2312" w:eastAsia="仿宋_GB2312" w:hAnsi="宋体"/>
          <w:sz w:val="56"/>
          <w:szCs w:val="32"/>
        </w:rPr>
        <w:fldChar w:fldCharType="begin"/>
      </w:r>
      <w:r w:rsidR="00F906A3" w:rsidRPr="00F16455">
        <w:rPr>
          <w:rFonts w:ascii="仿宋_GB2312" w:eastAsia="仿宋_GB2312" w:hAnsi="宋体"/>
          <w:sz w:val="56"/>
          <w:szCs w:val="32"/>
        </w:rPr>
        <w:instrText xml:space="preserve"> TOC \o "1-3" \h \z \u </w:instrText>
      </w:r>
      <w:r w:rsidRPr="00F16455">
        <w:rPr>
          <w:rFonts w:ascii="仿宋_GB2312" w:eastAsia="仿宋_GB2312" w:hAnsi="宋体"/>
          <w:sz w:val="56"/>
          <w:szCs w:val="32"/>
        </w:rPr>
        <w:fldChar w:fldCharType="separate"/>
      </w:r>
      <w:hyperlink w:anchor="_Toc38291105" w:history="1">
        <w:r w:rsidR="00F16455" w:rsidRPr="00F16455">
          <w:rPr>
            <w:rStyle w:val="aa"/>
            <w:rFonts w:ascii="黑体" w:eastAsia="黑体" w:hAnsi="黑体" w:hint="eastAsia"/>
            <w:noProof/>
            <w:sz w:val="32"/>
          </w:rPr>
          <w:t>第一部分</w:t>
        </w:r>
        <w:r w:rsidR="00F16455" w:rsidRPr="00F16455">
          <w:rPr>
            <w:rStyle w:val="aa"/>
            <w:rFonts w:ascii="黑体" w:eastAsia="黑体" w:hAnsi="黑体"/>
            <w:noProof/>
            <w:sz w:val="32"/>
          </w:rPr>
          <w:t xml:space="preserve">  </w:t>
        </w:r>
        <w:r w:rsidR="00F16455" w:rsidRPr="00F16455">
          <w:rPr>
            <w:rStyle w:val="aa"/>
            <w:rFonts w:ascii="黑体" w:eastAsia="黑体" w:hAnsi="黑体" w:hint="eastAsia"/>
            <w:noProof/>
            <w:sz w:val="32"/>
          </w:rPr>
          <w:t>招标公告</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_Toc38291105 \h </w:instrText>
        </w:r>
        <w:r w:rsidRPr="00F16455">
          <w:rPr>
            <w:noProof/>
            <w:webHidden/>
            <w:sz w:val="32"/>
          </w:rPr>
        </w:r>
        <w:r w:rsidRPr="00F16455">
          <w:rPr>
            <w:noProof/>
            <w:webHidden/>
            <w:sz w:val="32"/>
          </w:rPr>
          <w:fldChar w:fldCharType="separate"/>
        </w:r>
        <w:r w:rsidR="00E15A33">
          <w:rPr>
            <w:noProof/>
            <w:webHidden/>
            <w:sz w:val="32"/>
          </w:rPr>
          <w:t>1</w:t>
        </w:r>
        <w:r w:rsidRPr="00F16455">
          <w:rPr>
            <w:noProof/>
            <w:webHidden/>
            <w:sz w:val="32"/>
          </w:rPr>
          <w:fldChar w:fldCharType="end"/>
        </w:r>
      </w:hyperlink>
    </w:p>
    <w:p w:rsidR="00F16455" w:rsidRPr="00F16455" w:rsidRDefault="00C84EC9" w:rsidP="00F16455">
      <w:pPr>
        <w:pStyle w:val="12"/>
        <w:ind w:left="804"/>
        <w:rPr>
          <w:rFonts w:asciiTheme="minorHAnsi" w:eastAsiaTheme="minorEastAsia" w:hAnsiTheme="minorHAnsi" w:cstheme="minorBidi"/>
          <w:noProof/>
          <w:kern w:val="2"/>
          <w:szCs w:val="22"/>
        </w:rPr>
      </w:pPr>
      <w:hyperlink w:anchor="_Toc38291106" w:history="1">
        <w:r w:rsidR="00F16455" w:rsidRPr="00F16455">
          <w:rPr>
            <w:rStyle w:val="aa"/>
            <w:rFonts w:ascii="黑体" w:eastAsia="黑体" w:hAnsi="黑体" w:hint="eastAsia"/>
            <w:noProof/>
            <w:sz w:val="32"/>
            <w:lang w:val="zh-CN"/>
          </w:rPr>
          <w:t>第二部分</w:t>
        </w:r>
        <w:r w:rsidR="00F16455" w:rsidRPr="00F16455">
          <w:rPr>
            <w:rStyle w:val="aa"/>
            <w:rFonts w:ascii="黑体" w:eastAsia="黑体" w:hAnsi="黑体"/>
            <w:noProof/>
            <w:sz w:val="32"/>
            <w:lang w:val="zh-CN"/>
          </w:rPr>
          <w:t xml:space="preserve">  </w:t>
        </w:r>
        <w:r w:rsidR="00F16455" w:rsidRPr="00F16455">
          <w:rPr>
            <w:rStyle w:val="aa"/>
            <w:rFonts w:ascii="黑体" w:eastAsia="黑体" w:hAnsi="黑体" w:hint="eastAsia"/>
            <w:noProof/>
            <w:sz w:val="32"/>
            <w:lang w:val="zh-CN"/>
          </w:rPr>
          <w:t>采购项目技</w:t>
        </w:r>
        <w:r w:rsidR="00F16455" w:rsidRPr="00F16455">
          <w:rPr>
            <w:rStyle w:val="aa"/>
            <w:rFonts w:ascii="黑体" w:eastAsia="黑体" w:hAnsi="黑体" w:cs="宋体" w:hint="eastAsia"/>
            <w:noProof/>
            <w:sz w:val="32"/>
            <w:lang w:val="zh-CN"/>
          </w:rPr>
          <w:t>术</w:t>
        </w:r>
        <w:r w:rsidR="00F16455" w:rsidRPr="00F16455">
          <w:rPr>
            <w:rStyle w:val="aa"/>
            <w:rFonts w:ascii="黑体" w:eastAsia="黑体" w:hAnsi="黑体" w:cs="Dotum" w:hint="eastAsia"/>
            <w:noProof/>
            <w:sz w:val="32"/>
            <w:lang w:val="zh-CN"/>
          </w:rPr>
          <w:t>和商</w:t>
        </w:r>
        <w:r w:rsidR="00F16455" w:rsidRPr="00F16455">
          <w:rPr>
            <w:rStyle w:val="aa"/>
            <w:rFonts w:ascii="黑体" w:eastAsia="黑体" w:hAnsi="黑体" w:cs="宋体" w:hint="eastAsia"/>
            <w:noProof/>
            <w:sz w:val="32"/>
            <w:lang w:val="zh-CN"/>
          </w:rPr>
          <w:t>务</w:t>
        </w:r>
        <w:r w:rsidR="00F16455" w:rsidRPr="00F16455">
          <w:rPr>
            <w:rStyle w:val="aa"/>
            <w:rFonts w:ascii="黑体" w:eastAsia="黑体" w:hAnsi="黑体" w:hint="eastAsia"/>
            <w:noProof/>
            <w:sz w:val="32"/>
            <w:lang w:val="zh-CN"/>
          </w:rPr>
          <w:t>要求</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_Toc38291106 \h </w:instrText>
        </w:r>
        <w:r w:rsidRPr="00F16455">
          <w:rPr>
            <w:noProof/>
            <w:webHidden/>
            <w:sz w:val="32"/>
          </w:rPr>
        </w:r>
        <w:r w:rsidRPr="00F16455">
          <w:rPr>
            <w:noProof/>
            <w:webHidden/>
            <w:sz w:val="32"/>
          </w:rPr>
          <w:fldChar w:fldCharType="separate"/>
        </w:r>
        <w:r w:rsidR="00E15A33">
          <w:rPr>
            <w:noProof/>
            <w:webHidden/>
            <w:sz w:val="32"/>
          </w:rPr>
          <w:t>4</w:t>
        </w:r>
        <w:r w:rsidRPr="00F16455">
          <w:rPr>
            <w:noProof/>
            <w:webHidden/>
            <w:sz w:val="32"/>
          </w:rPr>
          <w:fldChar w:fldCharType="end"/>
        </w:r>
      </w:hyperlink>
    </w:p>
    <w:p w:rsidR="00F16455" w:rsidRPr="00F16455" w:rsidRDefault="00C84EC9" w:rsidP="00F16455">
      <w:pPr>
        <w:pStyle w:val="12"/>
        <w:ind w:left="804"/>
        <w:rPr>
          <w:rFonts w:asciiTheme="minorHAnsi" w:eastAsiaTheme="minorEastAsia" w:hAnsiTheme="minorHAnsi" w:cstheme="minorBidi"/>
          <w:noProof/>
          <w:kern w:val="2"/>
          <w:szCs w:val="22"/>
        </w:rPr>
      </w:pPr>
      <w:hyperlink w:anchor="_Toc38291107" w:history="1">
        <w:r w:rsidR="00F16455" w:rsidRPr="00F16455">
          <w:rPr>
            <w:rStyle w:val="aa"/>
            <w:rFonts w:ascii="黑体" w:eastAsia="黑体" w:hAnsi="黑体" w:hint="eastAsia"/>
            <w:noProof/>
            <w:sz w:val="32"/>
          </w:rPr>
          <w:t>第三部分</w:t>
        </w:r>
        <w:r w:rsidR="00F16455" w:rsidRPr="00F16455">
          <w:rPr>
            <w:rStyle w:val="aa"/>
            <w:rFonts w:ascii="黑体" w:eastAsia="黑体" w:hAnsi="黑体"/>
            <w:noProof/>
            <w:sz w:val="32"/>
          </w:rPr>
          <w:t xml:space="preserve">  </w:t>
        </w:r>
        <w:r w:rsidR="00F16455" w:rsidRPr="00F16455">
          <w:rPr>
            <w:rStyle w:val="aa"/>
            <w:rFonts w:ascii="黑体" w:eastAsia="黑体" w:hAnsi="黑体" w:hint="eastAsia"/>
            <w:noProof/>
            <w:sz w:val="32"/>
            <w:lang w:val="zh-CN"/>
          </w:rPr>
          <w:t>投标人</w:t>
        </w:r>
        <w:r w:rsidR="00F16455" w:rsidRPr="00F16455">
          <w:rPr>
            <w:rStyle w:val="aa"/>
            <w:rFonts w:ascii="黑体" w:eastAsia="黑体" w:hAnsi="黑体" w:hint="eastAsia"/>
            <w:noProof/>
            <w:sz w:val="32"/>
          </w:rPr>
          <w:t>须知</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_Toc38291107 \h </w:instrText>
        </w:r>
        <w:r w:rsidRPr="00F16455">
          <w:rPr>
            <w:noProof/>
            <w:webHidden/>
            <w:sz w:val="32"/>
          </w:rPr>
        </w:r>
        <w:r w:rsidRPr="00F16455">
          <w:rPr>
            <w:noProof/>
            <w:webHidden/>
            <w:sz w:val="32"/>
          </w:rPr>
          <w:fldChar w:fldCharType="separate"/>
        </w:r>
        <w:r w:rsidR="00E15A33">
          <w:rPr>
            <w:noProof/>
            <w:webHidden/>
            <w:sz w:val="32"/>
          </w:rPr>
          <w:t>9</w:t>
        </w:r>
        <w:r w:rsidRPr="00F16455">
          <w:rPr>
            <w:noProof/>
            <w:webHidden/>
            <w:sz w:val="32"/>
          </w:rPr>
          <w:fldChar w:fldCharType="end"/>
        </w:r>
      </w:hyperlink>
    </w:p>
    <w:p w:rsidR="00F16455" w:rsidRPr="00F16455" w:rsidRDefault="00C84EC9" w:rsidP="00F16455">
      <w:pPr>
        <w:pStyle w:val="12"/>
        <w:ind w:left="804"/>
        <w:rPr>
          <w:rFonts w:asciiTheme="minorHAnsi" w:eastAsiaTheme="minorEastAsia" w:hAnsiTheme="minorHAnsi" w:cstheme="minorBidi"/>
          <w:noProof/>
          <w:kern w:val="2"/>
          <w:szCs w:val="22"/>
        </w:rPr>
      </w:pPr>
      <w:hyperlink w:anchor="_Toc38291108" w:history="1">
        <w:r w:rsidR="00F16455" w:rsidRPr="00F16455">
          <w:rPr>
            <w:rStyle w:val="aa"/>
            <w:rFonts w:ascii="黑体" w:eastAsia="黑体" w:hAnsi="黑体" w:hint="eastAsia"/>
            <w:bCs/>
            <w:noProof/>
            <w:sz w:val="32"/>
          </w:rPr>
          <w:t>第四部分</w:t>
        </w:r>
        <w:r w:rsidR="00F16455" w:rsidRPr="00F16455">
          <w:rPr>
            <w:rStyle w:val="aa"/>
            <w:rFonts w:ascii="黑体" w:eastAsia="黑体" w:hAnsi="黑体"/>
            <w:bCs/>
            <w:noProof/>
            <w:sz w:val="32"/>
          </w:rPr>
          <w:t xml:space="preserve">  </w:t>
        </w:r>
        <w:r w:rsidR="00F16455" w:rsidRPr="00F16455">
          <w:rPr>
            <w:rStyle w:val="aa"/>
            <w:rFonts w:ascii="黑体" w:eastAsia="黑体" w:hAnsi="黑体" w:hint="eastAsia"/>
            <w:bCs/>
            <w:noProof/>
            <w:sz w:val="32"/>
          </w:rPr>
          <w:t>合同样本</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_Toc38291108 \h </w:instrText>
        </w:r>
        <w:r w:rsidRPr="00F16455">
          <w:rPr>
            <w:noProof/>
            <w:webHidden/>
            <w:sz w:val="32"/>
          </w:rPr>
        </w:r>
        <w:r w:rsidRPr="00F16455">
          <w:rPr>
            <w:noProof/>
            <w:webHidden/>
            <w:sz w:val="32"/>
          </w:rPr>
          <w:fldChar w:fldCharType="separate"/>
        </w:r>
        <w:r w:rsidR="00E15A33">
          <w:rPr>
            <w:noProof/>
            <w:webHidden/>
            <w:sz w:val="32"/>
          </w:rPr>
          <w:t>32</w:t>
        </w:r>
        <w:r w:rsidRPr="00F16455">
          <w:rPr>
            <w:noProof/>
            <w:webHidden/>
            <w:sz w:val="32"/>
          </w:rPr>
          <w:fldChar w:fldCharType="end"/>
        </w:r>
      </w:hyperlink>
    </w:p>
    <w:p w:rsidR="00F16455" w:rsidRPr="00F16455" w:rsidRDefault="00C84EC9" w:rsidP="00F16455">
      <w:pPr>
        <w:pStyle w:val="12"/>
        <w:ind w:left="804"/>
        <w:rPr>
          <w:rFonts w:asciiTheme="minorHAnsi" w:eastAsiaTheme="minorEastAsia" w:hAnsiTheme="minorHAnsi" w:cstheme="minorBidi"/>
          <w:noProof/>
          <w:kern w:val="2"/>
          <w:szCs w:val="22"/>
        </w:rPr>
      </w:pPr>
      <w:hyperlink w:anchor="_Toc38291109" w:history="1">
        <w:r w:rsidR="00F16455" w:rsidRPr="00F16455">
          <w:rPr>
            <w:rStyle w:val="aa"/>
            <w:rFonts w:ascii="黑体" w:eastAsia="黑体" w:hAnsi="黑体" w:hint="eastAsia"/>
            <w:noProof/>
            <w:sz w:val="32"/>
          </w:rPr>
          <w:t>第五部分</w:t>
        </w:r>
        <w:r w:rsidR="00F16455" w:rsidRPr="00F16455">
          <w:rPr>
            <w:rStyle w:val="aa"/>
            <w:rFonts w:ascii="黑体" w:eastAsia="黑体" w:hAnsi="黑体"/>
            <w:noProof/>
            <w:sz w:val="32"/>
          </w:rPr>
          <w:t xml:space="preserve">  </w:t>
        </w:r>
        <w:r w:rsidR="00F16455" w:rsidRPr="00F16455">
          <w:rPr>
            <w:rStyle w:val="aa"/>
            <w:rFonts w:ascii="黑体" w:eastAsia="黑体" w:hAnsi="黑体" w:hint="eastAsia"/>
            <w:noProof/>
            <w:sz w:val="32"/>
          </w:rPr>
          <w:t>附件</w:t>
        </w:r>
        <w:r w:rsidR="00F16455" w:rsidRPr="00F16455">
          <w:rPr>
            <w:rStyle w:val="aa"/>
            <w:rFonts w:ascii="黑体" w:eastAsia="黑体" w:hAnsi="黑体"/>
            <w:noProof/>
            <w:sz w:val="32"/>
          </w:rPr>
          <w:t>/</w:t>
        </w:r>
        <w:r w:rsidR="00F16455" w:rsidRPr="00F16455">
          <w:rPr>
            <w:rStyle w:val="aa"/>
            <w:rFonts w:ascii="黑体" w:eastAsia="黑体" w:hAnsi="黑体" w:hint="eastAsia"/>
            <w:noProof/>
            <w:sz w:val="32"/>
          </w:rPr>
          <w:t>投标文件格式</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_Toc38291109 \h </w:instrText>
        </w:r>
        <w:r w:rsidRPr="00F16455">
          <w:rPr>
            <w:noProof/>
            <w:webHidden/>
            <w:sz w:val="32"/>
          </w:rPr>
        </w:r>
        <w:r w:rsidRPr="00F16455">
          <w:rPr>
            <w:noProof/>
            <w:webHidden/>
            <w:sz w:val="32"/>
          </w:rPr>
          <w:fldChar w:fldCharType="separate"/>
        </w:r>
        <w:r w:rsidR="00E15A33">
          <w:rPr>
            <w:noProof/>
            <w:webHidden/>
            <w:sz w:val="32"/>
          </w:rPr>
          <w:t>35</w:t>
        </w:r>
        <w:r w:rsidRPr="00F16455">
          <w:rPr>
            <w:noProof/>
            <w:webHidden/>
            <w:sz w:val="32"/>
          </w:rPr>
          <w:fldChar w:fldCharType="end"/>
        </w:r>
      </w:hyperlink>
    </w:p>
    <w:p w:rsidR="007154D8" w:rsidRPr="002B0A3B" w:rsidRDefault="00C84EC9" w:rsidP="00881A2F">
      <w:pPr>
        <w:jc w:val="distribute"/>
        <w:rPr>
          <w:rFonts w:ascii="仿宋_GB2312" w:eastAsia="仿宋_GB2312" w:hAnsi="宋体" w:cs="Times New Roman"/>
          <w:kern w:val="0"/>
          <w:sz w:val="32"/>
          <w:szCs w:val="32"/>
        </w:rPr>
      </w:pPr>
      <w:r w:rsidRPr="00F16455">
        <w:rPr>
          <w:rFonts w:ascii="仿宋_GB2312" w:eastAsia="仿宋_GB2312" w:hAnsi="宋体" w:cs="Times New Roman"/>
          <w:kern w:val="0"/>
          <w:sz w:val="56"/>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A10D59">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291105"/>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795EC2" w:rsidRPr="00795EC2">
        <w:rPr>
          <w:rFonts w:ascii="Tahoma" w:hAnsi="Tahoma" w:cs="Tahoma" w:hint="eastAsia"/>
          <w:b/>
          <w:bCs/>
          <w:kern w:val="0"/>
          <w:sz w:val="28"/>
          <w:szCs w:val="28"/>
        </w:rPr>
        <w:t>高通量</w:t>
      </w:r>
      <w:r w:rsidR="00795EC2" w:rsidRPr="00795EC2">
        <w:rPr>
          <w:rFonts w:ascii="Tahoma" w:hAnsi="Tahoma" w:cs="Tahoma" w:hint="eastAsia"/>
          <w:b/>
          <w:bCs/>
          <w:kern w:val="0"/>
          <w:sz w:val="28"/>
          <w:szCs w:val="28"/>
        </w:rPr>
        <w:t>SNP</w:t>
      </w:r>
      <w:r w:rsidR="00795EC2" w:rsidRPr="00795EC2">
        <w:rPr>
          <w:rFonts w:ascii="Tahoma" w:hAnsi="Tahoma" w:cs="Tahoma" w:hint="eastAsia"/>
          <w:b/>
          <w:bCs/>
          <w:kern w:val="0"/>
          <w:sz w:val="28"/>
          <w:szCs w:val="28"/>
        </w:rPr>
        <w:t>分析系统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37663E">
        <w:rPr>
          <w:rFonts w:ascii="Tahoma" w:hAnsi="Tahoma" w:cs="Tahoma" w:hint="eastAsia"/>
          <w:kern w:val="0"/>
          <w:sz w:val="28"/>
          <w:szCs w:val="28"/>
        </w:rPr>
        <w:t>1</w:t>
      </w:r>
      <w:r w:rsidR="00795EC2">
        <w:rPr>
          <w:rFonts w:ascii="Tahoma" w:hAnsi="Tahoma" w:cs="Tahoma" w:hint="eastAsia"/>
          <w:kern w:val="0"/>
          <w:sz w:val="28"/>
          <w:szCs w:val="28"/>
        </w:rPr>
        <w:t>40</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795EC2" w:rsidRPr="00795EC2">
        <w:rPr>
          <w:rFonts w:asciiTheme="minorEastAsia" w:hAnsiTheme="minorEastAsia" w:cs="Times New Roman" w:hint="eastAsia"/>
          <w:b/>
          <w:kern w:val="0"/>
          <w:sz w:val="24"/>
          <w:szCs w:val="24"/>
        </w:rPr>
        <w:t>高通量SNP分析系统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37663E">
        <w:rPr>
          <w:rFonts w:asciiTheme="minorEastAsia" w:hAnsiTheme="minorEastAsia" w:cs="Times New Roman" w:hint="eastAsia"/>
          <w:b/>
          <w:kern w:val="0"/>
          <w:sz w:val="24"/>
          <w:szCs w:val="24"/>
        </w:rPr>
        <w:t>1</w:t>
      </w:r>
      <w:r w:rsidR="00795EC2">
        <w:rPr>
          <w:rFonts w:asciiTheme="minorEastAsia" w:hAnsiTheme="minorEastAsia" w:cs="Times New Roman" w:hint="eastAsia"/>
          <w:b/>
          <w:kern w:val="0"/>
          <w:sz w:val="24"/>
          <w:szCs w:val="24"/>
        </w:rPr>
        <w:t>40</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795EC2" w:rsidP="003D1292">
            <w:pPr>
              <w:adjustRightInd w:val="0"/>
              <w:snapToGrid w:val="0"/>
              <w:jc w:val="center"/>
              <w:rPr>
                <w:rFonts w:asciiTheme="minorEastAsia" w:hAnsiTheme="minorEastAsia" w:cs="Times New Roman"/>
                <w:szCs w:val="21"/>
              </w:rPr>
            </w:pPr>
            <w:r w:rsidRPr="00795EC2">
              <w:rPr>
                <w:rFonts w:asciiTheme="minorEastAsia" w:hAnsiTheme="minorEastAsia" w:cs="Times New Roman" w:hint="eastAsia"/>
                <w:szCs w:val="21"/>
              </w:rPr>
              <w:t>高通量SNP分析系统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795EC2"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211F4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年</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5</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月</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6</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日至</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5</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月</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20</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日（08:00—11:30，14:30—1</w:t>
      </w:r>
      <w:r w:rsidR="00EB77AB" w:rsidRPr="00211F4C">
        <w:rPr>
          <w:rFonts w:asciiTheme="minorEastAsia" w:hAnsiTheme="minorEastAsia" w:cs="Times New Roman" w:hint="eastAsia"/>
          <w:kern w:val="0"/>
          <w:sz w:val="24"/>
          <w:szCs w:val="24"/>
        </w:rPr>
        <w:t>7</w:t>
      </w:r>
      <w:r w:rsidRPr="00211F4C">
        <w:rPr>
          <w:rFonts w:asciiTheme="minorEastAsia" w:hAnsiTheme="minorEastAsia" w:cs="Times New Roman" w:hint="eastAsia"/>
          <w:kern w:val="0"/>
          <w:sz w:val="24"/>
          <w:szCs w:val="24"/>
        </w:rPr>
        <w:t>:</w:t>
      </w:r>
      <w:r w:rsidR="00EB77AB" w:rsidRPr="00211F4C">
        <w:rPr>
          <w:rFonts w:asciiTheme="minorEastAsia" w:hAnsiTheme="minorEastAsia" w:cs="Times New Roman" w:hint="eastAsia"/>
          <w:kern w:val="0"/>
          <w:sz w:val="24"/>
          <w:szCs w:val="24"/>
        </w:rPr>
        <w:t>0</w:t>
      </w:r>
      <w:r w:rsidRPr="00211F4C">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334454"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334454">
        <w:rPr>
          <w:rFonts w:asciiTheme="minorEastAsia" w:hAnsiTheme="minorEastAsia" w:cs="Times New Roman" w:hint="eastAsia"/>
          <w:b/>
          <w:kern w:val="0"/>
          <w:sz w:val="24"/>
          <w:szCs w:val="24"/>
        </w:rPr>
        <w:t>投标开始和截止</w:t>
      </w:r>
      <w:r w:rsidR="000F19EE" w:rsidRPr="00334454">
        <w:rPr>
          <w:rFonts w:asciiTheme="minorEastAsia" w:hAnsiTheme="minorEastAsia" w:cs="Times New Roman"/>
          <w:b/>
          <w:kern w:val="0"/>
          <w:sz w:val="24"/>
          <w:szCs w:val="24"/>
        </w:rPr>
        <w:t>时间</w:t>
      </w:r>
      <w:r w:rsidR="007E05D4" w:rsidRPr="00334454">
        <w:rPr>
          <w:rFonts w:asciiTheme="minorEastAsia" w:hAnsiTheme="minorEastAsia" w:cs="Times New Roman" w:hint="eastAsia"/>
          <w:b/>
          <w:kern w:val="0"/>
          <w:sz w:val="24"/>
          <w:szCs w:val="24"/>
        </w:rPr>
        <w:t>及</w:t>
      </w:r>
      <w:r w:rsidR="000F19EE" w:rsidRPr="00334454">
        <w:rPr>
          <w:rFonts w:asciiTheme="minorEastAsia" w:hAnsiTheme="minorEastAsia" w:cs="Times New Roman"/>
          <w:b/>
          <w:kern w:val="0"/>
          <w:sz w:val="24"/>
          <w:szCs w:val="24"/>
        </w:rPr>
        <w:t>地点</w:t>
      </w:r>
      <w:r w:rsidR="007E05D4" w:rsidRPr="00334454">
        <w:rPr>
          <w:rFonts w:asciiTheme="minorEastAsia" w:hAnsiTheme="minorEastAsia" w:cs="Times New Roman" w:hint="eastAsia"/>
          <w:b/>
          <w:kern w:val="0"/>
          <w:sz w:val="24"/>
          <w:szCs w:val="24"/>
        </w:rPr>
        <w:t>、</w:t>
      </w:r>
      <w:r w:rsidR="000F19EE" w:rsidRPr="00334454">
        <w:rPr>
          <w:rFonts w:asciiTheme="minorEastAsia" w:hAnsiTheme="minorEastAsia" w:cs="Times New Roman" w:hint="eastAsia"/>
          <w:b/>
          <w:kern w:val="0"/>
          <w:sz w:val="24"/>
          <w:szCs w:val="24"/>
        </w:rPr>
        <w:t>方式</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（一）投标开始时间：</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2020</w:t>
      </w:r>
      <w:r w:rsidRPr="00334454">
        <w:rPr>
          <w:rFonts w:asciiTheme="minorEastAsia" w:hAnsiTheme="minorEastAsia" w:cs="Times New Roman" w:hint="eastAsia"/>
          <w:kern w:val="0"/>
          <w:sz w:val="24"/>
          <w:szCs w:val="24"/>
        </w:rPr>
        <w:t>年</w:t>
      </w:r>
      <w:r w:rsidR="00002C2E"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Pr="00334454">
        <w:rPr>
          <w:rFonts w:asciiTheme="minorEastAsia" w:hAnsiTheme="minorEastAsia" w:cs="Times New Roman" w:hint="eastAsia"/>
          <w:kern w:val="0"/>
          <w:sz w:val="24"/>
          <w:szCs w:val="24"/>
        </w:rPr>
        <w:t>月</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Pr="00334454">
        <w:rPr>
          <w:rFonts w:asciiTheme="minorEastAsia" w:hAnsiTheme="minorEastAsia" w:cs="Times New Roman" w:hint="eastAsia"/>
          <w:kern w:val="0"/>
          <w:sz w:val="24"/>
          <w:szCs w:val="24"/>
        </w:rPr>
        <w:t>日</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8</w:t>
      </w:r>
      <w:r w:rsidRPr="00334454">
        <w:rPr>
          <w:rFonts w:asciiTheme="minorEastAsia" w:hAnsiTheme="minorEastAsia" w:cs="Times New Roman" w:hint="eastAsia"/>
          <w:kern w:val="0"/>
          <w:sz w:val="24"/>
          <w:szCs w:val="24"/>
        </w:rPr>
        <w:t>时</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分（北京时间）。</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（二）投标截止时间：</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2020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年</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月</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日</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9</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时</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分（北京时间）。</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（三）投标地点：</w:t>
      </w:r>
      <w:r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 xml:space="preserve">  重庆市</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 xml:space="preserve"> </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（四）投标方式：指定专人递交投标文件，不接受邮寄等其他方式。</w:t>
      </w:r>
    </w:p>
    <w:p w:rsidR="007E05D4" w:rsidRPr="00334454"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34454">
        <w:rPr>
          <w:rFonts w:asciiTheme="minorEastAsia" w:hAnsiTheme="minorEastAsia" w:cs="Times New Roman" w:hint="eastAsia"/>
          <w:b/>
          <w:kern w:val="0"/>
          <w:sz w:val="24"/>
          <w:szCs w:val="24"/>
        </w:rPr>
        <w:t>七</w:t>
      </w:r>
      <w:r w:rsidR="007E05D4" w:rsidRPr="00334454">
        <w:rPr>
          <w:rFonts w:asciiTheme="minorEastAsia" w:hAnsiTheme="minorEastAsia" w:cs="Times New Roman" w:hint="eastAsia"/>
          <w:b/>
          <w:kern w:val="0"/>
          <w:sz w:val="24"/>
          <w:szCs w:val="24"/>
        </w:rPr>
        <w:t>、</w:t>
      </w:r>
      <w:r w:rsidR="007E05D4" w:rsidRPr="00334454">
        <w:rPr>
          <w:rFonts w:asciiTheme="minorEastAsia" w:hAnsiTheme="minorEastAsia" w:cs="Times New Roman" w:hint="eastAsia"/>
          <w:b/>
          <w:kern w:val="0"/>
          <w:sz w:val="24"/>
          <w:szCs w:val="24"/>
        </w:rPr>
        <w:tab/>
        <w:t>开标时间、地点</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（一）</w:t>
      </w:r>
      <w:r w:rsidRPr="00334454">
        <w:rPr>
          <w:rFonts w:asciiTheme="minorEastAsia" w:hAnsiTheme="minorEastAsia" w:cs="Times New Roman" w:hint="eastAsia"/>
          <w:kern w:val="0"/>
          <w:sz w:val="24"/>
          <w:szCs w:val="24"/>
        </w:rPr>
        <w:tab/>
        <w:t>开标时间：</w:t>
      </w:r>
      <w:r w:rsidR="00EB0CD8" w:rsidRPr="00334454">
        <w:rPr>
          <w:rFonts w:asciiTheme="minorEastAsia" w:hAnsiTheme="minorEastAsia" w:cs="Times New Roman" w:hint="eastAsia"/>
          <w:kern w:val="0"/>
          <w:sz w:val="24"/>
          <w:szCs w:val="24"/>
          <w:u w:val="single"/>
        </w:rPr>
        <w:t xml:space="preserve"> 2020 </w:t>
      </w:r>
      <w:r w:rsidR="00EB0CD8" w:rsidRPr="00334454">
        <w:rPr>
          <w:rFonts w:asciiTheme="minorEastAsia" w:hAnsiTheme="minorEastAsia" w:cs="Times New Roman" w:hint="eastAsia"/>
          <w:kern w:val="0"/>
          <w:sz w:val="24"/>
          <w:szCs w:val="24"/>
        </w:rPr>
        <w:t>年</w:t>
      </w:r>
      <w:r w:rsidR="00EB0CD8"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00EB0CD8"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rPr>
        <w:t>月</w:t>
      </w:r>
      <w:r w:rsidR="00EB0CD8"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00EB0CD8"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rPr>
        <w:t>日</w:t>
      </w:r>
      <w:r w:rsidR="00EB0CD8" w:rsidRPr="00334454">
        <w:rPr>
          <w:rFonts w:asciiTheme="minorEastAsia" w:hAnsiTheme="minorEastAsia" w:cs="Times New Roman" w:hint="eastAsia"/>
          <w:kern w:val="0"/>
          <w:sz w:val="24"/>
          <w:szCs w:val="24"/>
          <w:u w:val="single"/>
        </w:rPr>
        <w:t xml:space="preserve"> 9 </w:t>
      </w:r>
      <w:r w:rsidR="00EB0CD8" w:rsidRPr="00334454">
        <w:rPr>
          <w:rFonts w:asciiTheme="minorEastAsia" w:hAnsiTheme="minorEastAsia" w:cs="Times New Roman" w:hint="eastAsia"/>
          <w:kern w:val="0"/>
          <w:sz w:val="24"/>
          <w:szCs w:val="24"/>
        </w:rPr>
        <w:t>时</w:t>
      </w:r>
      <w:r w:rsidR="00EB0CD8" w:rsidRPr="00334454">
        <w:rPr>
          <w:rFonts w:asciiTheme="minorEastAsia" w:hAnsiTheme="minorEastAsia" w:cs="Times New Roman" w:hint="eastAsia"/>
          <w:kern w:val="0"/>
          <w:sz w:val="24"/>
          <w:szCs w:val="24"/>
          <w:u w:val="single"/>
        </w:rPr>
        <w:t xml:space="preserve"> 0 </w:t>
      </w:r>
      <w:r w:rsidR="00EB0CD8" w:rsidRPr="00334454">
        <w:rPr>
          <w:rFonts w:asciiTheme="minorEastAsia" w:hAnsiTheme="minorEastAsia" w:cs="Times New Roman" w:hint="eastAsia"/>
          <w:kern w:val="0"/>
          <w:sz w:val="24"/>
          <w:szCs w:val="24"/>
        </w:rPr>
        <w:t>分（北京时间）</w:t>
      </w:r>
      <w:r w:rsidRPr="00334454">
        <w:rPr>
          <w:rFonts w:asciiTheme="minorEastAsia" w:hAnsiTheme="minorEastAsia" w:cs="Times New Roman" w:hint="eastAsia"/>
          <w:kern w:val="0"/>
          <w:sz w:val="24"/>
          <w:szCs w:val="24"/>
        </w:rPr>
        <w:t>。</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（二）</w:t>
      </w:r>
      <w:r w:rsidRPr="00334454">
        <w:rPr>
          <w:rFonts w:asciiTheme="minorEastAsia" w:hAnsiTheme="minorEastAsia" w:cs="Times New Roman" w:hint="eastAsia"/>
          <w:kern w:val="0"/>
          <w:sz w:val="24"/>
          <w:szCs w:val="24"/>
        </w:rPr>
        <w:tab/>
        <w:t>开标地点：</w:t>
      </w:r>
      <w:r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u w:val="single"/>
        </w:rPr>
        <w:t>重庆市</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A10D59">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3009D">
        <w:rPr>
          <w:rFonts w:asciiTheme="minorEastAsia" w:hAnsiTheme="minorEastAsia" w:cs="Times New Roman" w:hint="eastAsia"/>
          <w:kern w:val="0"/>
          <w:sz w:val="24"/>
          <w:szCs w:val="24"/>
        </w:rPr>
        <w:t xml:space="preserve"> </w:t>
      </w:r>
      <w:r w:rsidR="0013009D" w:rsidRPr="0013009D">
        <w:rPr>
          <w:rFonts w:asciiTheme="minorEastAsia" w:hAnsiTheme="minorEastAsia" w:cs="Times New Roman" w:hint="eastAsia"/>
          <w:kern w:val="0"/>
          <w:sz w:val="24"/>
          <w:szCs w:val="24"/>
        </w:rPr>
        <w:t>5</w:t>
      </w:r>
      <w:r w:rsidR="00B07ACA" w:rsidRPr="0013009D">
        <w:rPr>
          <w:rFonts w:asciiTheme="minorEastAsia" w:hAnsiTheme="minorEastAsia" w:cs="Times New Roman" w:hint="eastAsia"/>
          <w:kern w:val="0"/>
          <w:sz w:val="24"/>
          <w:szCs w:val="24"/>
        </w:rPr>
        <w:t xml:space="preserve"> </w:t>
      </w:r>
      <w:r w:rsidRPr="0013009D">
        <w:rPr>
          <w:rFonts w:asciiTheme="minorEastAsia" w:hAnsiTheme="minorEastAsia" w:cs="Times New Roman" w:hint="eastAsia"/>
          <w:kern w:val="0"/>
          <w:sz w:val="24"/>
          <w:szCs w:val="24"/>
        </w:rPr>
        <w:t>月</w:t>
      </w:r>
      <w:r w:rsidR="00B07ACA" w:rsidRPr="0013009D">
        <w:rPr>
          <w:rFonts w:asciiTheme="minorEastAsia" w:hAnsiTheme="minorEastAsia" w:cs="Times New Roman" w:hint="eastAsia"/>
          <w:kern w:val="0"/>
          <w:sz w:val="24"/>
          <w:szCs w:val="24"/>
        </w:rPr>
        <w:t xml:space="preserve"> </w:t>
      </w:r>
      <w:r w:rsidR="0013009D" w:rsidRPr="0013009D">
        <w:rPr>
          <w:rFonts w:asciiTheme="minorEastAsia" w:hAnsiTheme="minorEastAsia" w:cs="Times New Roman" w:hint="eastAsia"/>
          <w:kern w:val="0"/>
          <w:sz w:val="24"/>
          <w:szCs w:val="24"/>
        </w:rPr>
        <w:t>6</w:t>
      </w:r>
      <w:r w:rsidR="00B07ACA" w:rsidRPr="0013009D">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A10D59" w:rsidRDefault="00A10D59" w:rsidP="00A10D59">
      <w:pPr>
        <w:spacing w:line="440" w:lineRule="exact"/>
        <w:jc w:val="center"/>
        <w:rPr>
          <w:rFonts w:eastAsia="宋体" w:cs="Tahoma"/>
          <w:sz w:val="28"/>
          <w:szCs w:val="28"/>
        </w:rPr>
      </w:pPr>
      <w:r w:rsidRPr="00CD2315">
        <w:rPr>
          <w:rFonts w:eastAsia="宋体" w:cs="Tahoma" w:hint="eastAsia"/>
          <w:b/>
          <w:bCs/>
          <w:sz w:val="28"/>
          <w:szCs w:val="28"/>
        </w:rPr>
        <w:t>关于</w:t>
      </w:r>
      <w:r w:rsidRPr="00D144AD">
        <w:rPr>
          <w:rFonts w:eastAsia="宋体" w:cs="Tahoma" w:hint="eastAsia"/>
          <w:b/>
          <w:bCs/>
          <w:sz w:val="28"/>
          <w:szCs w:val="28"/>
        </w:rPr>
        <w:t>高通量</w:t>
      </w:r>
      <w:r w:rsidRPr="00D144AD">
        <w:rPr>
          <w:rFonts w:eastAsia="宋体" w:cs="Tahoma" w:hint="eastAsia"/>
          <w:b/>
          <w:bCs/>
          <w:sz w:val="28"/>
          <w:szCs w:val="28"/>
        </w:rPr>
        <w:t>SNP</w:t>
      </w:r>
      <w:r w:rsidRPr="00D144AD">
        <w:rPr>
          <w:rFonts w:eastAsia="宋体" w:cs="Tahoma" w:hint="eastAsia"/>
          <w:b/>
          <w:bCs/>
          <w:sz w:val="28"/>
          <w:szCs w:val="28"/>
        </w:rPr>
        <w:t>分析系统</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140</w:t>
      </w:r>
    </w:p>
    <w:p w:rsidR="00A10D59" w:rsidRPr="00CD2315" w:rsidRDefault="00A10D59" w:rsidP="00A10D59">
      <w:pPr>
        <w:spacing w:line="440" w:lineRule="exact"/>
        <w:jc w:val="center"/>
        <w:rPr>
          <w:rFonts w:eastAsia="宋体" w:cs="Tahoma"/>
          <w:b/>
          <w:bCs/>
          <w:sz w:val="28"/>
          <w:szCs w:val="28"/>
        </w:rPr>
      </w:pPr>
      <w:r>
        <w:rPr>
          <w:rFonts w:eastAsia="宋体" w:cs="Tahoma" w:hint="eastAsia"/>
          <w:sz w:val="28"/>
          <w:szCs w:val="28"/>
        </w:rPr>
        <w:t>（第二次）</w:t>
      </w:r>
    </w:p>
    <w:p w:rsidR="00A10D59" w:rsidRPr="00CD2315" w:rsidRDefault="00A10D59" w:rsidP="00A10D59">
      <w:pPr>
        <w:spacing w:line="440" w:lineRule="exact"/>
        <w:ind w:firstLineChars="200" w:firstLine="462"/>
        <w:rPr>
          <w:rFonts w:ascii="宋体" w:eastAsia="宋体" w:hAnsi="宋体" w:cs="Times New Roman"/>
          <w:sz w:val="24"/>
          <w:szCs w:val="24"/>
        </w:rPr>
      </w:pPr>
    </w:p>
    <w:p w:rsidR="00A10D59" w:rsidRPr="00CD2315" w:rsidRDefault="00A10D59" w:rsidP="00A10D59">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A10D59" w:rsidRPr="00CD2315" w:rsidRDefault="00A10D59" w:rsidP="00A10D59">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D144AD">
        <w:rPr>
          <w:rFonts w:ascii="宋体" w:eastAsia="宋体" w:hAnsi="宋体" w:cs="Times New Roman" w:hint="eastAsia"/>
          <w:b/>
          <w:bCs/>
          <w:sz w:val="24"/>
          <w:szCs w:val="24"/>
        </w:rPr>
        <w:t>高通量SNP分析系统</w:t>
      </w:r>
    </w:p>
    <w:p w:rsidR="00A10D59" w:rsidRPr="00CD2315" w:rsidRDefault="00A10D59" w:rsidP="00A10D59">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140</w:t>
      </w:r>
    </w:p>
    <w:p w:rsidR="00A10D59" w:rsidRPr="00CD2315" w:rsidRDefault="00A10D59" w:rsidP="00A10D59">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A10D59" w:rsidRPr="00CD2315" w:rsidTr="00EB255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A10D59" w:rsidRPr="00CD2315" w:rsidRDefault="00A10D59" w:rsidP="00EB255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A10D59" w:rsidRPr="00CD2315" w:rsidRDefault="00A10D59" w:rsidP="00EB255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A10D59" w:rsidRPr="00CD2315" w:rsidRDefault="00A10D59" w:rsidP="00EB255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A10D59" w:rsidRPr="00CD2315" w:rsidRDefault="00A10D59" w:rsidP="00EB255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A10D59" w:rsidRPr="00CD2315" w:rsidRDefault="00A10D59" w:rsidP="00EB255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A10D59" w:rsidRPr="00CD2315" w:rsidRDefault="00A10D59" w:rsidP="00EB255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A10D59" w:rsidRPr="00CD2315" w:rsidRDefault="00A10D59" w:rsidP="00EB255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A10D59" w:rsidRPr="00CD2315" w:rsidRDefault="00A10D59" w:rsidP="00EB255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A10D59" w:rsidRPr="00CD2315" w:rsidRDefault="00A10D59" w:rsidP="00EB255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A10D59" w:rsidRPr="00CD2315" w:rsidRDefault="00A10D59" w:rsidP="00EB255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A10D59" w:rsidRPr="00CD2315" w:rsidRDefault="00A10D59" w:rsidP="00EB255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A10D59" w:rsidRPr="00CD2315" w:rsidRDefault="00A10D59" w:rsidP="00EB255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A10D59" w:rsidRPr="00CD2315" w:rsidRDefault="00A10D59" w:rsidP="00EB255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A10D59" w:rsidRPr="00CD2315" w:rsidRDefault="00A10D59" w:rsidP="00EB255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A10D59" w:rsidRPr="00CD2315" w:rsidTr="00EB255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A10D59" w:rsidRPr="00CD2315" w:rsidRDefault="00A10D59" w:rsidP="00EB255E">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A10D59" w:rsidRPr="00CD2315" w:rsidRDefault="00A10D59" w:rsidP="00EB255E">
            <w:pPr>
              <w:jc w:val="center"/>
              <w:rPr>
                <w:rFonts w:ascii="宋体" w:eastAsia="宋体" w:hAnsi="宋体" w:cs="Times New Roman"/>
                <w:szCs w:val="21"/>
              </w:rPr>
            </w:pPr>
            <w:r w:rsidRPr="00D144AD">
              <w:rPr>
                <w:rFonts w:ascii="宋体" w:eastAsia="宋体" w:hAnsi="宋体" w:cs="Times New Roman" w:hint="eastAsia"/>
                <w:bCs/>
                <w:szCs w:val="21"/>
              </w:rPr>
              <w:t>高通量SNP分析系统</w:t>
            </w:r>
          </w:p>
        </w:tc>
        <w:tc>
          <w:tcPr>
            <w:tcW w:w="709" w:type="dxa"/>
            <w:tcBorders>
              <w:top w:val="single" w:sz="4" w:space="0" w:color="auto"/>
              <w:left w:val="single" w:sz="4" w:space="0" w:color="auto"/>
              <w:bottom w:val="single" w:sz="4" w:space="0" w:color="auto"/>
              <w:right w:val="single" w:sz="4" w:space="0" w:color="auto"/>
            </w:tcBorders>
            <w:vAlign w:val="center"/>
          </w:tcPr>
          <w:p w:rsidR="00A10D59" w:rsidRPr="00CD2315" w:rsidRDefault="00A10D59" w:rsidP="00EB255E">
            <w:pPr>
              <w:jc w:val="center"/>
              <w:rPr>
                <w:rFonts w:ascii="宋体" w:eastAsia="宋体" w:hAnsi="宋体" w:cs="Times New Roman"/>
                <w:szCs w:val="21"/>
              </w:rPr>
            </w:pPr>
            <w:r w:rsidRPr="00CD2315">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A10D59" w:rsidRPr="00CD2315" w:rsidRDefault="00A10D59" w:rsidP="00EB255E">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A10D59" w:rsidRPr="00CD2315" w:rsidRDefault="00A10D59" w:rsidP="00EB255E">
            <w:pPr>
              <w:jc w:val="center"/>
              <w:rPr>
                <w:rFonts w:ascii="宋体" w:eastAsia="宋体" w:hAnsi="宋体" w:cs="Times New Roman"/>
                <w:szCs w:val="21"/>
              </w:rPr>
            </w:pPr>
            <w:r>
              <w:rPr>
                <w:rFonts w:ascii="宋体" w:eastAsia="宋体" w:hAnsi="宋体"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A10D59" w:rsidRPr="00CD2315" w:rsidRDefault="00A10D59" w:rsidP="00EB255E">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A10D59" w:rsidRPr="00CD2315" w:rsidRDefault="00A10D59" w:rsidP="00EB255E">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A10D59" w:rsidRPr="00CD2315" w:rsidRDefault="00A10D59" w:rsidP="00EB255E">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A10D59" w:rsidRPr="00CD2315" w:rsidRDefault="00A10D59" w:rsidP="00EB255E">
            <w:pPr>
              <w:jc w:val="center"/>
              <w:rPr>
                <w:rFonts w:ascii="宋体" w:eastAsia="宋体" w:hAnsi="宋体" w:cs="Times New Roman"/>
                <w:szCs w:val="21"/>
              </w:rPr>
            </w:pPr>
          </w:p>
        </w:tc>
      </w:tr>
      <w:tr w:rsidR="00A10D59" w:rsidRPr="00CD2315" w:rsidTr="00EB255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A10D59" w:rsidRPr="00CD2315" w:rsidRDefault="00A10D59" w:rsidP="00EB255E">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10D59" w:rsidRPr="00CD2315" w:rsidRDefault="00A10D59" w:rsidP="00EB255E">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A10D59" w:rsidRPr="00CD2315" w:rsidRDefault="00A10D59" w:rsidP="00EB255E">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A10D59" w:rsidRPr="00CD2315" w:rsidRDefault="00A10D59" w:rsidP="00A10D59">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A10D59" w:rsidRPr="00CD2315" w:rsidRDefault="00A10D59" w:rsidP="00A10D5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A10D59" w:rsidRPr="00CD2315" w:rsidRDefault="00A10D59" w:rsidP="00A10D5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A10D59" w:rsidRPr="00CD2315" w:rsidRDefault="00A10D59" w:rsidP="00A10D5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A10D59" w:rsidRPr="00CD2315" w:rsidRDefault="00A10D59" w:rsidP="00A10D5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A10D59" w:rsidRPr="00CD2315" w:rsidRDefault="00A10D59" w:rsidP="00A10D5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A10D59" w:rsidRPr="00CD2315" w:rsidRDefault="00A10D59" w:rsidP="00A10D5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A10D59" w:rsidRPr="00CD2315" w:rsidRDefault="00A10D59" w:rsidP="00A10D5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A10D59" w:rsidRPr="00CD2315" w:rsidRDefault="00A10D59" w:rsidP="00A10D59">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A10D59" w:rsidRPr="00CD2315" w:rsidRDefault="00A10D59" w:rsidP="00A10D59">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A10D59" w:rsidRPr="00CD2315" w:rsidRDefault="00A10D59" w:rsidP="00A10D59">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A10D59" w:rsidRPr="00CD2315" w:rsidRDefault="00A10D59" w:rsidP="00A10D59">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A10D59" w:rsidRPr="00CD2315" w:rsidRDefault="00A10D59" w:rsidP="00A10D59">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A10D59" w:rsidRPr="00CD2315" w:rsidRDefault="00A10D59" w:rsidP="00A10D59">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A10D59" w:rsidRPr="00CD2315" w:rsidRDefault="00A10D59" w:rsidP="00A10D59">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A10D59" w:rsidRPr="00CD2315" w:rsidRDefault="00A10D59" w:rsidP="00A10D59">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A10D59" w:rsidRPr="00CD2315" w:rsidRDefault="00A10D59" w:rsidP="00A10D59">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28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A10D59" w:rsidRPr="00CD2315" w:rsidRDefault="00A10D59" w:rsidP="00A10D59">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A10D59" w:rsidRPr="00CD2315" w:rsidRDefault="00A10D59" w:rsidP="00A10D5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A10D59" w:rsidRPr="00CD2315" w:rsidRDefault="00A10D59" w:rsidP="00A10D5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A10D59" w:rsidRPr="00CD2315" w:rsidRDefault="00A10D59" w:rsidP="00A10D5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A10D59" w:rsidRPr="00CD2315" w:rsidRDefault="00A10D59" w:rsidP="00A10D5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A10D59" w:rsidRPr="00CD2315" w:rsidRDefault="00A10D59" w:rsidP="00A10D5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A10D59" w:rsidRPr="00CD2315" w:rsidRDefault="00A10D59" w:rsidP="00A10D5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A10D59" w:rsidRPr="00CD2315" w:rsidRDefault="00A10D59" w:rsidP="00A10D59">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A10D59" w:rsidRPr="00CD2315" w:rsidRDefault="00A10D59" w:rsidP="00A10D5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A10D59" w:rsidRPr="00CD2315" w:rsidRDefault="00A10D59" w:rsidP="00A10D5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A10D59" w:rsidRPr="00CD2315" w:rsidRDefault="00A10D59" w:rsidP="00A10D5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A10D59" w:rsidRPr="00CD2315" w:rsidRDefault="00A10D59" w:rsidP="00A10D5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A10D59" w:rsidRPr="00CD2315" w:rsidRDefault="00A10D59" w:rsidP="00A10D5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A10D59" w:rsidRPr="00CD2315" w:rsidRDefault="00A10D59" w:rsidP="00A10D5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A10D59" w:rsidRPr="00CD2315" w:rsidRDefault="00A10D59" w:rsidP="00A10D5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A10D59" w:rsidRPr="00CD2315" w:rsidRDefault="00A10D59" w:rsidP="00A10D5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A10D59" w:rsidRPr="00CD2315" w:rsidRDefault="00A10D59" w:rsidP="00A10D5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A10D59" w:rsidRPr="00CD2315" w:rsidRDefault="00A10D59" w:rsidP="00A10D59">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A10D59" w:rsidRPr="00F222D0" w:rsidRDefault="00A10D59" w:rsidP="00A10D59">
      <w:pPr>
        <w:tabs>
          <w:tab w:val="left" w:pos="0"/>
          <w:tab w:val="left" w:pos="1122"/>
        </w:tabs>
        <w:spacing w:line="440" w:lineRule="exact"/>
        <w:ind w:firstLineChars="200" w:firstLine="464"/>
        <w:rPr>
          <w:rFonts w:ascii="宋体" w:eastAsia="宋体" w:hAnsi="宋体" w:cs="Times New Roman"/>
          <w:b/>
          <w:sz w:val="24"/>
          <w:szCs w:val="24"/>
        </w:rPr>
      </w:pPr>
      <w:r w:rsidRPr="00F222D0">
        <w:rPr>
          <w:rFonts w:ascii="宋体" w:eastAsia="宋体" w:hAnsi="宋体" w:cs="Times New Roman" w:hint="eastAsia"/>
          <w:b/>
          <w:sz w:val="24"/>
          <w:szCs w:val="24"/>
        </w:rPr>
        <w:t>六、投标开始和截止</w:t>
      </w:r>
      <w:r w:rsidRPr="00F222D0">
        <w:rPr>
          <w:rFonts w:ascii="宋体" w:eastAsia="宋体" w:hAnsi="宋体" w:cs="Times New Roman"/>
          <w:b/>
          <w:sz w:val="24"/>
          <w:szCs w:val="24"/>
        </w:rPr>
        <w:t>时间</w:t>
      </w:r>
      <w:r w:rsidRPr="00F222D0">
        <w:rPr>
          <w:rFonts w:ascii="宋体" w:eastAsia="宋体" w:hAnsi="宋体" w:cs="Times New Roman" w:hint="eastAsia"/>
          <w:b/>
          <w:sz w:val="24"/>
          <w:szCs w:val="24"/>
        </w:rPr>
        <w:t>及</w:t>
      </w:r>
      <w:r w:rsidRPr="00F222D0">
        <w:rPr>
          <w:rFonts w:ascii="宋体" w:eastAsia="宋体" w:hAnsi="宋体" w:cs="Times New Roman"/>
          <w:b/>
          <w:sz w:val="24"/>
          <w:szCs w:val="24"/>
        </w:rPr>
        <w:t>地点</w:t>
      </w:r>
      <w:r w:rsidRPr="00F222D0">
        <w:rPr>
          <w:rFonts w:ascii="宋体" w:eastAsia="宋体" w:hAnsi="宋体" w:cs="Times New Roman" w:hint="eastAsia"/>
          <w:b/>
          <w:sz w:val="24"/>
          <w:szCs w:val="24"/>
        </w:rPr>
        <w:t>、方式</w:t>
      </w:r>
    </w:p>
    <w:p w:rsidR="00A10D59" w:rsidRPr="00F222D0" w:rsidRDefault="00A10D59" w:rsidP="00A10D59">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（一）投标开始时间：</w:t>
      </w:r>
      <w:r w:rsidRPr="00F222D0">
        <w:rPr>
          <w:rFonts w:ascii="宋体" w:eastAsia="宋体" w:hAnsi="宋体" w:cs="Times New Roman" w:hint="eastAsia"/>
          <w:sz w:val="24"/>
          <w:szCs w:val="24"/>
          <w:u w:val="single"/>
        </w:rPr>
        <w:t xml:space="preserve"> 2020</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2</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8</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A10D59" w:rsidRPr="00F222D0" w:rsidRDefault="00A10D59" w:rsidP="00A10D59">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（二）投标截止时间：</w:t>
      </w:r>
      <w:r w:rsidRPr="00F222D0">
        <w:rPr>
          <w:rFonts w:ascii="宋体" w:eastAsia="宋体" w:hAnsi="宋体" w:cs="Times New Roman" w:hint="eastAsia"/>
          <w:sz w:val="24"/>
          <w:szCs w:val="24"/>
          <w:u w:val="single"/>
        </w:rPr>
        <w:t xml:space="preserve"> 2020 </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 </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2 </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9 </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A10D59" w:rsidRPr="00F222D0" w:rsidRDefault="00A10D59" w:rsidP="00A10D59">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（三）投标地点：</w:t>
      </w:r>
      <w:r w:rsidRPr="00F222D0">
        <w:rPr>
          <w:rFonts w:ascii="宋体" w:eastAsia="宋体" w:hAnsi="宋体" w:cs="Times New Roman" w:hint="eastAsia"/>
          <w:sz w:val="24"/>
          <w:szCs w:val="24"/>
          <w:u w:val="single"/>
        </w:rPr>
        <w:t xml:space="preserve">    重庆市      </w:t>
      </w:r>
      <w:r w:rsidRPr="00F222D0">
        <w:rPr>
          <w:rFonts w:ascii="宋体" w:eastAsia="宋体" w:hAnsi="宋体" w:cs="Times New Roman" w:hint="eastAsia"/>
          <w:sz w:val="24"/>
          <w:szCs w:val="24"/>
        </w:rPr>
        <w:t>。</w:t>
      </w:r>
    </w:p>
    <w:p w:rsidR="00A10D59" w:rsidRPr="00F222D0" w:rsidRDefault="00A10D59" w:rsidP="00A10D59">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（四）投标方式：指定专人递交投标文件，不接受邮寄等其他方式。</w:t>
      </w:r>
    </w:p>
    <w:p w:rsidR="00A10D59" w:rsidRPr="00F222D0" w:rsidRDefault="00A10D59" w:rsidP="00A10D59">
      <w:pPr>
        <w:tabs>
          <w:tab w:val="left" w:pos="0"/>
          <w:tab w:val="left" w:pos="1122"/>
        </w:tabs>
        <w:spacing w:line="440" w:lineRule="exact"/>
        <w:ind w:firstLineChars="200" w:firstLine="464"/>
        <w:rPr>
          <w:rFonts w:ascii="宋体" w:eastAsia="宋体" w:hAnsi="宋体" w:cs="Times New Roman"/>
          <w:b/>
          <w:sz w:val="24"/>
          <w:szCs w:val="24"/>
        </w:rPr>
      </w:pPr>
      <w:r w:rsidRPr="00F222D0">
        <w:rPr>
          <w:rFonts w:ascii="宋体" w:eastAsia="宋体" w:hAnsi="宋体" w:cs="Times New Roman" w:hint="eastAsia"/>
          <w:b/>
          <w:sz w:val="24"/>
          <w:szCs w:val="24"/>
        </w:rPr>
        <w:t>七、</w:t>
      </w:r>
      <w:r w:rsidRPr="00F222D0">
        <w:rPr>
          <w:rFonts w:ascii="宋体" w:eastAsia="宋体" w:hAnsi="宋体" w:cs="Times New Roman" w:hint="eastAsia"/>
          <w:b/>
          <w:sz w:val="24"/>
          <w:szCs w:val="24"/>
        </w:rPr>
        <w:tab/>
        <w:t>开标时间、地点</w:t>
      </w:r>
    </w:p>
    <w:p w:rsidR="00A10D59" w:rsidRPr="00F222D0" w:rsidRDefault="00A10D59" w:rsidP="00A10D59">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（一）</w:t>
      </w:r>
      <w:r w:rsidRPr="00F222D0">
        <w:rPr>
          <w:rFonts w:ascii="宋体" w:eastAsia="宋体" w:hAnsi="宋体" w:cs="Times New Roman" w:hint="eastAsia"/>
          <w:sz w:val="24"/>
          <w:szCs w:val="24"/>
        </w:rPr>
        <w:tab/>
        <w:t>开标时间：</w:t>
      </w:r>
      <w:r w:rsidRPr="00F222D0">
        <w:rPr>
          <w:rFonts w:ascii="宋体" w:eastAsia="宋体" w:hAnsi="宋体" w:cs="Times New Roman" w:hint="eastAsia"/>
          <w:sz w:val="24"/>
          <w:szCs w:val="24"/>
          <w:u w:val="single"/>
        </w:rPr>
        <w:t xml:space="preserve"> 2020 </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 </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2 </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9 </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A10D59" w:rsidRPr="00F222D0" w:rsidRDefault="00A10D59" w:rsidP="00A10D59">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（二）</w:t>
      </w:r>
      <w:r w:rsidRPr="00F222D0">
        <w:rPr>
          <w:rFonts w:ascii="宋体" w:eastAsia="宋体" w:hAnsi="宋体" w:cs="Times New Roman" w:hint="eastAsia"/>
          <w:sz w:val="24"/>
          <w:szCs w:val="24"/>
        </w:rPr>
        <w:tab/>
        <w:t>开标地点：</w:t>
      </w:r>
      <w:r w:rsidRPr="00F222D0">
        <w:rPr>
          <w:rFonts w:ascii="宋体" w:eastAsia="宋体" w:hAnsi="宋体" w:cs="Times New Roman" w:hint="eastAsia"/>
          <w:sz w:val="24"/>
          <w:szCs w:val="24"/>
          <w:u w:val="single"/>
        </w:rPr>
        <w:t xml:space="preserve">   重庆市   </w:t>
      </w:r>
      <w:r w:rsidRPr="00F222D0">
        <w:rPr>
          <w:rFonts w:ascii="宋体" w:eastAsia="宋体" w:hAnsi="宋体" w:cs="Times New Roman" w:hint="eastAsia"/>
          <w:sz w:val="24"/>
          <w:szCs w:val="24"/>
        </w:rPr>
        <w:t>。</w:t>
      </w:r>
    </w:p>
    <w:p w:rsidR="00A10D59" w:rsidRPr="00CD2315" w:rsidRDefault="00A10D59" w:rsidP="00A10D59">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A10D59" w:rsidRPr="00CD2315" w:rsidRDefault="00A10D59" w:rsidP="00A10D59">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A10D59" w:rsidRPr="00CD2315" w:rsidRDefault="00A10D59" w:rsidP="00A10D5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A10D59" w:rsidRPr="00CD2315" w:rsidRDefault="00A10D59" w:rsidP="00A10D5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A10D59" w:rsidRPr="00CD2315" w:rsidRDefault="00A10D59" w:rsidP="00A10D5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A10D59" w:rsidRPr="00CD2315" w:rsidRDefault="00A10D59" w:rsidP="00A10D59">
      <w:pPr>
        <w:spacing w:afterLines="50" w:line="440" w:lineRule="exact"/>
        <w:ind w:leftChars="432" w:left="4167" w:hangingChars="1428" w:hanging="3299"/>
        <w:rPr>
          <w:rFonts w:ascii="宋体" w:eastAsia="宋体" w:hAnsi="宋体" w:cs="Times New Roman"/>
          <w:sz w:val="24"/>
          <w:szCs w:val="24"/>
        </w:rPr>
      </w:pPr>
    </w:p>
    <w:p w:rsidR="00A10D59" w:rsidRPr="00CD2315" w:rsidRDefault="00A10D59" w:rsidP="00A10D59">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A10D59" w:rsidRPr="00E016D8" w:rsidRDefault="00A10D59" w:rsidP="00A10D59">
      <w:pPr>
        <w:autoSpaceDE w:val="0"/>
        <w:autoSpaceDN w:val="0"/>
        <w:adjustRightInd w:val="0"/>
        <w:snapToGrid w:val="0"/>
        <w:spacing w:line="440" w:lineRule="exact"/>
        <w:ind w:firstLineChars="2205" w:firstLine="5093"/>
        <w:rPr>
          <w:rFonts w:asciiTheme="minorEastAsia" w:hAnsiTheme="minorEastAsia" w:cs="Times New Roman"/>
          <w:kern w:val="0"/>
          <w:sz w:val="24"/>
          <w:szCs w:val="24"/>
        </w:rPr>
        <w:sectPr w:rsidR="00A10D59"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月 2</w:t>
      </w:r>
      <w:r>
        <w:rPr>
          <w:rFonts w:ascii="宋体" w:eastAsia="宋体" w:hAnsi="宋体" w:cs="Times New Roman" w:hint="eastAsia"/>
          <w:sz w:val="24"/>
          <w:szCs w:val="24"/>
        </w:rPr>
        <w:t>1</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291106"/>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1E7ABD" w:rsidRDefault="00537669" w:rsidP="001E7ABD">
            <w:pPr>
              <w:adjustRightInd w:val="0"/>
              <w:snapToGrid w:val="0"/>
              <w:jc w:val="center"/>
              <w:rPr>
                <w:rFonts w:asciiTheme="minorEastAsia" w:hAnsiTheme="minorEastAsia" w:cs="Times New Roman"/>
                <w:szCs w:val="21"/>
              </w:rPr>
            </w:pPr>
            <w:r w:rsidRPr="00537669">
              <w:rPr>
                <w:rFonts w:asciiTheme="minorEastAsia" w:hAnsiTheme="minorEastAsia" w:cs="Times New Roman" w:hint="eastAsia"/>
                <w:szCs w:val="21"/>
              </w:rPr>
              <w:t>高通量SNP分析系统</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537669"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537669" w:rsidP="00895983">
      <w:pPr>
        <w:adjustRightInd w:val="0"/>
        <w:snapToGrid w:val="0"/>
        <w:spacing w:line="440" w:lineRule="exact"/>
        <w:jc w:val="center"/>
        <w:rPr>
          <w:rFonts w:ascii="宋体" w:hAnsi="宋体" w:cs="宋体"/>
          <w:bCs/>
          <w:kern w:val="0"/>
          <w:sz w:val="32"/>
          <w:szCs w:val="32"/>
        </w:rPr>
      </w:pPr>
      <w:r w:rsidRPr="00537669">
        <w:rPr>
          <w:rFonts w:ascii="宋体" w:eastAsia="宋体" w:hAnsi="宋体" w:cs="宋体" w:hint="eastAsia"/>
          <w:bCs/>
          <w:kern w:val="0"/>
          <w:sz w:val="32"/>
          <w:szCs w:val="32"/>
        </w:rPr>
        <w:t>高通量SNP分析系统</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268"/>
        <w:gridCol w:w="4819"/>
        <w:gridCol w:w="993"/>
      </w:tblGrid>
      <w:tr w:rsidR="00537669" w:rsidRPr="00D8441E" w:rsidTr="00537669">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b/>
                <w:bCs/>
                <w:kern w:val="0"/>
                <w:szCs w:val="21"/>
              </w:rPr>
            </w:pPr>
            <w:r w:rsidRPr="00D8441E">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b/>
                <w:bCs/>
                <w:kern w:val="0"/>
                <w:szCs w:val="21"/>
              </w:rPr>
            </w:pPr>
            <w:r w:rsidRPr="00D8441E">
              <w:rPr>
                <w:rFonts w:asciiTheme="minorEastAsia" w:hAnsiTheme="minorEastAsia"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b/>
                <w:bCs/>
                <w:kern w:val="0"/>
                <w:szCs w:val="21"/>
              </w:rPr>
            </w:pPr>
            <w:r w:rsidRPr="00D8441E">
              <w:rPr>
                <w:rFonts w:asciiTheme="minorEastAsia" w:hAnsiTheme="min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b/>
                <w:bCs/>
                <w:kern w:val="0"/>
                <w:szCs w:val="21"/>
              </w:rPr>
            </w:pPr>
            <w:r w:rsidRPr="00D8441E">
              <w:rPr>
                <w:rFonts w:asciiTheme="minorEastAsia" w:hAnsiTheme="minorEastAsia" w:cs="宋体" w:hint="eastAsia"/>
                <w:b/>
                <w:bCs/>
                <w:kern w:val="0"/>
                <w:szCs w:val="21"/>
              </w:rPr>
              <w:t>备注</w:t>
            </w:r>
          </w:p>
        </w:tc>
      </w:tr>
      <w:tr w:rsidR="00537669" w:rsidRPr="00D8441E" w:rsidTr="00537669">
        <w:trPr>
          <w:trHeight w:val="844"/>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b/>
                <w:bCs/>
                <w:kern w:val="0"/>
                <w:szCs w:val="21"/>
              </w:rPr>
            </w:pPr>
            <w:r w:rsidRPr="00D8441E">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b/>
                <w:bCs/>
                <w:kern w:val="0"/>
                <w:szCs w:val="21"/>
              </w:rPr>
            </w:pPr>
            <w:r w:rsidRPr="00D8441E">
              <w:rPr>
                <w:rFonts w:asciiTheme="minorEastAsia" w:hAnsiTheme="minorEastAsia"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b/>
                <w:bCs/>
                <w:kern w:val="0"/>
                <w:szCs w:val="21"/>
              </w:rPr>
            </w:pPr>
            <w:r w:rsidRPr="00D8441E">
              <w:rPr>
                <w:rFonts w:asciiTheme="minorEastAsia" w:hAnsiTheme="minorEastAsia" w:cs="宋体" w:hint="eastAsia"/>
                <w:b/>
                <w:bCs/>
                <w:kern w:val="0"/>
                <w:szCs w:val="21"/>
              </w:rPr>
              <w:t xml:space="preserve">　</w:t>
            </w:r>
          </w:p>
        </w:tc>
      </w:tr>
      <w:tr w:rsidR="00537669" w:rsidRPr="00D8441E" w:rsidTr="00537669">
        <w:trPr>
          <w:trHeight w:val="1038"/>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widowControl/>
              <w:spacing w:line="360" w:lineRule="exact"/>
              <w:jc w:val="left"/>
              <w:rPr>
                <w:rFonts w:asciiTheme="minorEastAsia" w:hAnsiTheme="minorEastAsia" w:cs="宋体"/>
                <w:kern w:val="0"/>
                <w:szCs w:val="21"/>
              </w:rPr>
            </w:pPr>
            <w:r w:rsidRPr="00D8441E">
              <w:rPr>
                <w:rFonts w:asciiTheme="minorEastAsia" w:hAnsiTheme="minorEastAsia" w:cs="Times New Roman"/>
                <w:szCs w:val="21"/>
              </w:rPr>
              <w:t>疾病基因组关联分析，数码PCR高灵敏度检测基因突变，以及进行基因组重测序，肿瘤干细胞研究</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 xml:space="preserve">　</w:t>
            </w:r>
          </w:p>
        </w:tc>
      </w:tr>
      <w:tr w:rsidR="00537669" w:rsidRPr="00D8441E" w:rsidTr="00537669">
        <w:trPr>
          <w:trHeight w:val="613"/>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537669" w:rsidRPr="00D8441E" w:rsidRDefault="00537669" w:rsidP="00CD09B8">
            <w:pPr>
              <w:widowControl/>
              <w:spacing w:line="360" w:lineRule="exact"/>
              <w:jc w:val="center"/>
              <w:rPr>
                <w:rFonts w:asciiTheme="minorEastAsia" w:hAnsiTheme="minorEastAsia" w:cs="宋体"/>
                <w:color w:val="000000"/>
                <w:kern w:val="0"/>
                <w:szCs w:val="21"/>
              </w:rPr>
            </w:pPr>
            <w:r w:rsidRPr="00D8441E">
              <w:rPr>
                <w:rFonts w:asciiTheme="minorEastAsia" w:hAnsiTheme="minorEastAsia" w:cs="宋体" w:hint="eastAsia"/>
                <w:color w:val="000000"/>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537669" w:rsidRPr="00D8441E" w:rsidRDefault="00537669" w:rsidP="00537669">
            <w:pPr>
              <w:widowControl/>
              <w:spacing w:line="360" w:lineRule="exact"/>
              <w:jc w:val="left"/>
              <w:rPr>
                <w:rFonts w:asciiTheme="minorEastAsia" w:hAnsiTheme="minorEastAsia" w:cs="宋体"/>
                <w:kern w:val="0"/>
                <w:szCs w:val="21"/>
              </w:rPr>
            </w:pPr>
            <w:r w:rsidRPr="00D8441E">
              <w:rPr>
                <w:rFonts w:asciiTheme="minorEastAsia" w:hAnsiTheme="minorEastAsia" w:cs="宋体" w:hint="eastAsia"/>
                <w:kern w:val="0"/>
                <w:szCs w:val="21"/>
              </w:rPr>
              <w:t>组织和细胞</w:t>
            </w:r>
          </w:p>
        </w:tc>
        <w:tc>
          <w:tcPr>
            <w:tcW w:w="993" w:type="dxa"/>
            <w:tcBorders>
              <w:top w:val="single" w:sz="4" w:space="0" w:color="auto"/>
              <w:left w:val="nil"/>
              <w:bottom w:val="single" w:sz="4" w:space="0" w:color="auto"/>
              <w:right w:val="single" w:sz="8" w:space="0" w:color="auto"/>
            </w:tcBorders>
            <w:shd w:val="clear" w:color="000000" w:fill="auto"/>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 xml:space="preserve">　</w:t>
            </w:r>
          </w:p>
        </w:tc>
      </w:tr>
      <w:tr w:rsidR="00537669" w:rsidRPr="00D8441E" w:rsidTr="00537669">
        <w:trPr>
          <w:trHeight w:val="99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b/>
                <w:kern w:val="0"/>
                <w:szCs w:val="21"/>
              </w:rPr>
            </w:pPr>
            <w:r w:rsidRPr="00D8441E">
              <w:rPr>
                <w:rFonts w:asciiTheme="minorEastAsia" w:hAnsiTheme="min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b/>
                <w:bCs/>
                <w:kern w:val="0"/>
                <w:szCs w:val="21"/>
              </w:rPr>
            </w:pPr>
            <w:r w:rsidRPr="00D8441E">
              <w:rPr>
                <w:rFonts w:asciiTheme="minorEastAsia" w:hAnsiTheme="minorEastAsia" w:cs="宋体" w:hint="eastAsia"/>
                <w:b/>
                <w:bCs/>
                <w:kern w:val="0"/>
                <w:szCs w:val="21"/>
              </w:rPr>
              <w:t>主要技术参数</w:t>
            </w:r>
            <w:r w:rsidRPr="00D8441E">
              <w:rPr>
                <w:rFonts w:asciiTheme="minorEastAsia" w:hAnsiTheme="minorEastAsia" w:cs="宋体" w:hint="eastAsia"/>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widowControl/>
              <w:spacing w:line="360" w:lineRule="exact"/>
              <w:jc w:val="left"/>
              <w:rPr>
                <w:rFonts w:asciiTheme="minorEastAsia" w:hAnsiTheme="minorEastAsia" w:cs="宋体"/>
                <w:kern w:val="0"/>
                <w:szCs w:val="21"/>
              </w:rPr>
            </w:pP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 xml:space="preserve">　</w:t>
            </w:r>
          </w:p>
        </w:tc>
      </w:tr>
      <w:tr w:rsidR="00537669" w:rsidRPr="00D8441E" w:rsidTr="00537669">
        <w:trPr>
          <w:trHeight w:val="1437"/>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★参数1</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kern w:val="0"/>
                <w:szCs w:val="21"/>
              </w:rPr>
            </w:pPr>
            <w:r w:rsidRPr="00D8441E">
              <w:rPr>
                <w:rFonts w:asciiTheme="minorEastAsia" w:eastAsiaTheme="minorEastAsia" w:hAnsiTheme="minorEastAsia" w:cs="宋体" w:hint="eastAsia"/>
                <w:kern w:val="0"/>
                <w:szCs w:val="21"/>
              </w:rPr>
              <w:t>可以同时支持至少5种检测分析模块，包括:1.标准96孔模块；2.快速96孔模块；3.</w:t>
            </w:r>
            <w:r w:rsidRPr="00D8441E">
              <w:rPr>
                <w:rFonts w:asciiTheme="minorEastAsia" w:eastAsiaTheme="minorEastAsia" w:hAnsiTheme="minorEastAsia" w:cs="宋体"/>
                <w:kern w:val="0"/>
                <w:szCs w:val="21"/>
              </w:rPr>
              <w:t>384</w:t>
            </w:r>
            <w:r w:rsidRPr="00D8441E">
              <w:rPr>
                <w:rFonts w:asciiTheme="minorEastAsia" w:eastAsiaTheme="minorEastAsia" w:hAnsiTheme="minorEastAsia" w:cs="宋体" w:hint="eastAsia"/>
                <w:kern w:val="0"/>
                <w:szCs w:val="21"/>
              </w:rPr>
              <w:t>孔模块；4.Taqman</w:t>
            </w:r>
            <w:r w:rsidRPr="00D8441E">
              <w:rPr>
                <w:rFonts w:asciiTheme="minorEastAsia" w:eastAsiaTheme="minorEastAsia" w:hAnsiTheme="minorEastAsia" w:cs="宋体"/>
                <w:kern w:val="0"/>
                <w:szCs w:val="21"/>
              </w:rPr>
              <w:t xml:space="preserve"> Array芯片</w:t>
            </w:r>
            <w:r w:rsidRPr="00D8441E">
              <w:rPr>
                <w:rFonts w:asciiTheme="minorEastAsia" w:eastAsiaTheme="minorEastAsia" w:hAnsiTheme="minorEastAsia" w:cs="宋体" w:hint="eastAsia"/>
                <w:kern w:val="0"/>
                <w:szCs w:val="21"/>
              </w:rPr>
              <w:t>；5.Open</w:t>
            </w:r>
            <w:r w:rsidRPr="00D8441E">
              <w:rPr>
                <w:rFonts w:asciiTheme="minorEastAsia" w:eastAsiaTheme="minorEastAsia" w:hAnsiTheme="minorEastAsia" w:cs="宋体"/>
                <w:kern w:val="0"/>
                <w:szCs w:val="21"/>
              </w:rPr>
              <w:t>Array芯片模块</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Pr>
                <w:rFonts w:asciiTheme="minorEastAsia" w:hAnsiTheme="minorEastAsia" w:cs="Times New Roman" w:hint="eastAsia"/>
                <w:szCs w:val="21"/>
              </w:rPr>
              <w:t xml:space="preserve"> </w:t>
            </w:r>
          </w:p>
        </w:tc>
      </w:tr>
      <w:tr w:rsidR="00537669" w:rsidRPr="00D8441E" w:rsidTr="00537669">
        <w:trPr>
          <w:trHeight w:val="1529"/>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2.2</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★参数2</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kern w:val="0"/>
                <w:szCs w:val="21"/>
              </w:rPr>
            </w:pPr>
            <w:r w:rsidRPr="00D8441E">
              <w:rPr>
                <w:rFonts w:asciiTheme="minorEastAsia" w:eastAsiaTheme="minorEastAsia" w:hAnsiTheme="minorEastAsia" w:cs="宋体" w:hint="eastAsia"/>
                <w:kern w:val="0"/>
                <w:szCs w:val="21"/>
              </w:rPr>
              <w:t>S</w:t>
            </w:r>
            <w:r w:rsidRPr="00D8441E">
              <w:rPr>
                <w:rFonts w:asciiTheme="minorEastAsia" w:eastAsiaTheme="minorEastAsia" w:hAnsiTheme="minorEastAsia" w:cs="宋体"/>
                <w:kern w:val="0"/>
                <w:szCs w:val="21"/>
              </w:rPr>
              <w:t>NP检测通量</w:t>
            </w:r>
            <w:r w:rsidRPr="00D8441E">
              <w:rPr>
                <w:rFonts w:asciiTheme="minorEastAsia" w:eastAsiaTheme="minorEastAsia" w:hAnsiTheme="minorEastAsia" w:cs="宋体" w:hint="eastAsia"/>
                <w:kern w:val="0"/>
                <w:szCs w:val="21"/>
              </w:rPr>
              <w:t>至少包含</w:t>
            </w:r>
            <w:r w:rsidRPr="00D8441E">
              <w:rPr>
                <w:rFonts w:asciiTheme="minorEastAsia" w:eastAsiaTheme="minorEastAsia" w:hAnsiTheme="minorEastAsia" w:cs="宋体"/>
                <w:kern w:val="0"/>
                <w:szCs w:val="21"/>
              </w:rPr>
              <w:t>：</w:t>
            </w:r>
            <w:r w:rsidRPr="00D8441E">
              <w:rPr>
                <w:rFonts w:asciiTheme="minorEastAsia" w:eastAsiaTheme="minorEastAsia" w:hAnsiTheme="minorEastAsia" w:cs="宋体" w:hint="eastAsia"/>
                <w:kern w:val="0"/>
                <w:szCs w:val="21"/>
              </w:rPr>
              <w:t>96个靶点（96孔模块）；384个靶点（</w:t>
            </w:r>
            <w:r w:rsidRPr="00D8441E">
              <w:rPr>
                <w:rFonts w:asciiTheme="minorEastAsia" w:eastAsiaTheme="minorEastAsia" w:hAnsiTheme="minorEastAsia" w:cs="宋体"/>
                <w:kern w:val="0"/>
                <w:szCs w:val="21"/>
              </w:rPr>
              <w:t>384</w:t>
            </w:r>
            <w:r w:rsidRPr="00D8441E">
              <w:rPr>
                <w:rFonts w:asciiTheme="minorEastAsia" w:eastAsiaTheme="minorEastAsia" w:hAnsiTheme="minorEastAsia" w:cs="宋体" w:hint="eastAsia"/>
                <w:kern w:val="0"/>
                <w:szCs w:val="21"/>
              </w:rPr>
              <w:t>孔模块，Taqman</w:t>
            </w:r>
            <w:r w:rsidRPr="00D8441E">
              <w:rPr>
                <w:rFonts w:asciiTheme="minorEastAsia" w:eastAsiaTheme="minorEastAsia" w:hAnsiTheme="minorEastAsia" w:cs="宋体"/>
                <w:kern w:val="0"/>
                <w:szCs w:val="21"/>
              </w:rPr>
              <w:t xml:space="preserve"> Array芯片模块</w:t>
            </w:r>
            <w:r w:rsidRPr="00D8441E">
              <w:rPr>
                <w:rFonts w:asciiTheme="minorEastAsia" w:eastAsiaTheme="minorEastAsia" w:hAnsiTheme="minorEastAsia" w:cs="宋体" w:hint="eastAsia"/>
                <w:kern w:val="0"/>
                <w:szCs w:val="21"/>
              </w:rPr>
              <w:t>）；12000个靶点（Open</w:t>
            </w:r>
            <w:r w:rsidRPr="00D8441E">
              <w:rPr>
                <w:rFonts w:asciiTheme="minorEastAsia" w:eastAsiaTheme="minorEastAsia" w:hAnsiTheme="minorEastAsia" w:cs="宋体"/>
                <w:kern w:val="0"/>
                <w:szCs w:val="21"/>
              </w:rPr>
              <w:t>Array芯片模块</w:t>
            </w:r>
            <w:r w:rsidRPr="00D8441E">
              <w:rPr>
                <w:rFonts w:asciiTheme="minorEastAsia" w:eastAsiaTheme="minorEastAsia" w:hAnsiTheme="minorEastAsia" w:cs="宋体" w:hint="eastAsia"/>
                <w:kern w:val="0"/>
                <w:szCs w:val="21"/>
              </w:rPr>
              <w:t>）</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537669" w:rsidRPr="00D8441E" w:rsidTr="00537669">
        <w:trPr>
          <w:trHeight w:val="1202"/>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lastRenderedPageBreak/>
              <w:t>2.3</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bookmarkStart w:id="9" w:name="_Hlk536390667"/>
            <w:r w:rsidRPr="00D8441E">
              <w:rPr>
                <w:rFonts w:asciiTheme="minorEastAsia" w:hAnsiTheme="minorEastAsia" w:cs="宋体" w:hint="eastAsia"/>
                <w:kern w:val="0"/>
                <w:szCs w:val="21"/>
              </w:rPr>
              <w:t>★参数</w:t>
            </w:r>
            <w:bookmarkEnd w:id="9"/>
            <w:r w:rsidRPr="00D8441E">
              <w:rPr>
                <w:rFonts w:asciiTheme="minorEastAsia" w:hAnsiTheme="minorEastAsia" w:cs="宋体" w:hint="eastAsia"/>
                <w:kern w:val="0"/>
                <w:szCs w:val="21"/>
              </w:rPr>
              <w:t>3</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kern w:val="0"/>
                <w:szCs w:val="21"/>
              </w:rPr>
            </w:pPr>
            <w:r w:rsidRPr="00D8441E">
              <w:rPr>
                <w:rFonts w:asciiTheme="minorEastAsia" w:eastAsiaTheme="minorEastAsia" w:hAnsiTheme="minorEastAsia" w:cs="宋体" w:hint="eastAsia"/>
                <w:kern w:val="0"/>
                <w:szCs w:val="21"/>
              </w:rPr>
              <w:t>荧光通道数：6色激发通道，6色检测通道（96孔模块、</w:t>
            </w:r>
            <w:r w:rsidRPr="00D8441E">
              <w:rPr>
                <w:rFonts w:asciiTheme="minorEastAsia" w:eastAsiaTheme="minorEastAsia" w:hAnsiTheme="minorEastAsia" w:cs="宋体"/>
                <w:kern w:val="0"/>
                <w:szCs w:val="21"/>
              </w:rPr>
              <w:t>384</w:t>
            </w:r>
            <w:r w:rsidRPr="00D8441E">
              <w:rPr>
                <w:rFonts w:asciiTheme="minorEastAsia" w:eastAsiaTheme="minorEastAsia" w:hAnsiTheme="minorEastAsia" w:cs="宋体" w:hint="eastAsia"/>
                <w:kern w:val="0"/>
                <w:szCs w:val="21"/>
              </w:rPr>
              <w:t>孔模块、Taqman</w:t>
            </w:r>
            <w:r w:rsidRPr="00D8441E">
              <w:rPr>
                <w:rFonts w:asciiTheme="minorEastAsia" w:eastAsiaTheme="minorEastAsia" w:hAnsiTheme="minorEastAsia" w:cs="宋体"/>
                <w:kern w:val="0"/>
                <w:szCs w:val="21"/>
              </w:rPr>
              <w:t xml:space="preserve"> Array芯片</w:t>
            </w:r>
            <w:r w:rsidRPr="00D8441E">
              <w:rPr>
                <w:rFonts w:asciiTheme="minorEastAsia" w:eastAsiaTheme="minorEastAsia" w:hAnsiTheme="minorEastAsia" w:cs="宋体" w:hint="eastAsia"/>
                <w:kern w:val="0"/>
                <w:szCs w:val="21"/>
              </w:rPr>
              <w:t>）；4色激发通道，4色检测通道（Open</w:t>
            </w:r>
            <w:r w:rsidRPr="00D8441E">
              <w:rPr>
                <w:rFonts w:asciiTheme="minorEastAsia" w:eastAsiaTheme="minorEastAsia" w:hAnsiTheme="minorEastAsia" w:cs="宋体"/>
                <w:kern w:val="0"/>
                <w:szCs w:val="21"/>
              </w:rPr>
              <w:t>Array芯片模块）</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537669" w:rsidRPr="00D8441E" w:rsidTr="00AB0501">
        <w:trPr>
          <w:trHeight w:val="63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spacing w:line="360" w:lineRule="exact"/>
              <w:jc w:val="center"/>
              <w:rPr>
                <w:rFonts w:asciiTheme="minorEastAsia" w:hAnsiTheme="minorEastAsia"/>
                <w:szCs w:val="21"/>
              </w:rPr>
            </w:pPr>
            <w:r w:rsidRPr="00D8441E">
              <w:rPr>
                <w:rFonts w:asciiTheme="minorEastAsia" w:hAnsiTheme="minorEastAsia" w:cs="宋体" w:hint="eastAsia"/>
                <w:kern w:val="0"/>
                <w:szCs w:val="21"/>
              </w:rPr>
              <w:t>★参数4</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kern w:val="0"/>
                <w:szCs w:val="21"/>
              </w:rPr>
            </w:pPr>
            <w:r w:rsidRPr="00D8441E">
              <w:rPr>
                <w:rFonts w:asciiTheme="minorEastAsia" w:eastAsiaTheme="minorEastAsia" w:hAnsiTheme="minorEastAsia" w:cs="宋体" w:hint="eastAsia"/>
                <w:kern w:val="0"/>
                <w:szCs w:val="21"/>
              </w:rPr>
              <w:t>检测荧光种类：≥21种不同的荧光光谱</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537669" w:rsidRPr="00D8441E" w:rsidTr="00AB0501">
        <w:trPr>
          <w:trHeight w:val="568"/>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2.5</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spacing w:line="360" w:lineRule="exact"/>
              <w:jc w:val="center"/>
              <w:rPr>
                <w:rFonts w:asciiTheme="minorEastAsia" w:hAnsiTheme="minorEastAsia"/>
                <w:szCs w:val="21"/>
              </w:rPr>
            </w:pPr>
            <w:r w:rsidRPr="00D8441E">
              <w:rPr>
                <w:rFonts w:asciiTheme="minorEastAsia" w:hAnsiTheme="minorEastAsia" w:cs="宋体" w:hint="eastAsia"/>
                <w:kern w:val="0"/>
                <w:szCs w:val="21"/>
              </w:rPr>
              <w:t>★参数5</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kern w:val="0"/>
                <w:szCs w:val="21"/>
              </w:rPr>
            </w:pPr>
            <w:r w:rsidRPr="00D8441E">
              <w:rPr>
                <w:rFonts w:asciiTheme="minorEastAsia" w:eastAsiaTheme="minorEastAsia" w:hAnsiTheme="minorEastAsia" w:cs="宋体" w:hint="eastAsia"/>
                <w:kern w:val="0"/>
                <w:szCs w:val="21"/>
              </w:rPr>
              <w:t>反应体系：最少可到50nL</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537669" w:rsidRPr="00D8441E" w:rsidTr="00537669">
        <w:trPr>
          <w:trHeight w:val="1091"/>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参数6</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kern w:val="0"/>
                <w:szCs w:val="21"/>
              </w:rPr>
            </w:pPr>
            <w:r w:rsidRPr="00D8441E">
              <w:rPr>
                <w:rFonts w:asciiTheme="minorEastAsia" w:eastAsiaTheme="minorEastAsia" w:hAnsiTheme="minorEastAsia" w:cs="宋体" w:hint="eastAsia"/>
                <w:kern w:val="0"/>
                <w:szCs w:val="21"/>
              </w:rPr>
              <w:t>分辨率：1.5倍拷贝数差异检测（96孔模块，384孔模块， Taqman Array芯片）；2倍拷贝数差异检测（OpenArray芯片模块）</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p>
        </w:tc>
      </w:tr>
      <w:tr w:rsidR="00537669" w:rsidRPr="00D8441E" w:rsidTr="00AB0501">
        <w:trPr>
          <w:trHeight w:val="577"/>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spacing w:line="360" w:lineRule="exact"/>
              <w:jc w:val="center"/>
              <w:rPr>
                <w:rFonts w:asciiTheme="minorEastAsia" w:hAnsiTheme="minorEastAsia"/>
                <w:szCs w:val="21"/>
              </w:rPr>
            </w:pPr>
            <w:r w:rsidRPr="00D8441E">
              <w:rPr>
                <w:rFonts w:asciiTheme="minorEastAsia" w:hAnsiTheme="minorEastAsia" w:cs="宋体" w:hint="eastAsia"/>
                <w:kern w:val="0"/>
                <w:szCs w:val="21"/>
              </w:rPr>
              <w:t>参数7</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kern w:val="0"/>
                <w:szCs w:val="21"/>
              </w:rPr>
            </w:pPr>
            <w:r w:rsidRPr="00D8441E">
              <w:rPr>
                <w:rFonts w:asciiTheme="minorEastAsia" w:eastAsiaTheme="minorEastAsia" w:hAnsiTheme="minorEastAsia" w:cs="宋体" w:hint="eastAsia"/>
                <w:kern w:val="0"/>
                <w:szCs w:val="21"/>
              </w:rPr>
              <w:t>微流体芯片检测灵敏度：可以检测到1个拷贝。</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p>
        </w:tc>
      </w:tr>
      <w:tr w:rsidR="00537669" w:rsidRPr="00D8441E" w:rsidTr="00537669">
        <w:trPr>
          <w:trHeight w:val="523"/>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spacing w:line="360" w:lineRule="exact"/>
              <w:jc w:val="center"/>
              <w:rPr>
                <w:rFonts w:asciiTheme="minorEastAsia" w:hAnsiTheme="minorEastAsia"/>
                <w:szCs w:val="21"/>
              </w:rPr>
            </w:pPr>
            <w:r w:rsidRPr="00D8441E">
              <w:rPr>
                <w:rFonts w:asciiTheme="minorEastAsia" w:hAnsiTheme="minorEastAsia" w:cs="宋体" w:hint="eastAsia"/>
                <w:kern w:val="0"/>
                <w:szCs w:val="21"/>
              </w:rPr>
              <w:t>参数8</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kern w:val="0"/>
                <w:szCs w:val="21"/>
              </w:rPr>
            </w:pPr>
            <w:r w:rsidRPr="00D8441E">
              <w:rPr>
                <w:rFonts w:asciiTheme="minorEastAsia" w:eastAsiaTheme="minorEastAsia" w:hAnsiTheme="minorEastAsia" w:cs="宋体" w:hint="eastAsia"/>
                <w:kern w:val="0"/>
                <w:szCs w:val="21"/>
              </w:rPr>
              <w:t>温控范围：4-100℃，升降温速度最快达到6℃/秒</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p>
        </w:tc>
      </w:tr>
      <w:tr w:rsidR="00537669" w:rsidRPr="00D8441E" w:rsidTr="00537669">
        <w:trPr>
          <w:trHeight w:val="1111"/>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2.9</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spacing w:line="360" w:lineRule="exact"/>
              <w:jc w:val="center"/>
              <w:rPr>
                <w:rFonts w:asciiTheme="minorEastAsia" w:hAnsiTheme="minorEastAsia"/>
                <w:szCs w:val="21"/>
              </w:rPr>
            </w:pPr>
            <w:r w:rsidRPr="00D8441E">
              <w:rPr>
                <w:rFonts w:asciiTheme="minorEastAsia" w:hAnsiTheme="minorEastAsia" w:cs="宋体" w:hint="eastAsia"/>
                <w:kern w:val="0"/>
                <w:szCs w:val="21"/>
              </w:rPr>
              <w:t>参数9</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kern w:val="0"/>
                <w:szCs w:val="21"/>
              </w:rPr>
            </w:pPr>
            <w:r w:rsidRPr="00D8441E">
              <w:rPr>
                <w:rFonts w:asciiTheme="minorEastAsia" w:eastAsiaTheme="minorEastAsia" w:hAnsiTheme="minorEastAsia" w:cs="宋体" w:hint="eastAsia"/>
                <w:kern w:val="0"/>
                <w:szCs w:val="21"/>
              </w:rPr>
              <w:t>光源：白光半导体光源，采用同一光源激发保证激发的一致性，配有光源使用时间监测系统，监测光源的光强变化，光源使用寿命≥2000小时</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p>
        </w:tc>
      </w:tr>
      <w:tr w:rsidR="00537669" w:rsidRPr="00D8441E" w:rsidTr="00537669">
        <w:trPr>
          <w:trHeight w:val="63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spacing w:line="360" w:lineRule="exact"/>
              <w:jc w:val="center"/>
              <w:rPr>
                <w:rFonts w:asciiTheme="minorEastAsia" w:hAnsiTheme="minorEastAsia"/>
                <w:szCs w:val="21"/>
              </w:rPr>
            </w:pPr>
            <w:r w:rsidRPr="00D8441E">
              <w:rPr>
                <w:rFonts w:asciiTheme="minorEastAsia" w:hAnsiTheme="minorEastAsia" w:cs="宋体" w:hint="eastAsia"/>
                <w:kern w:val="0"/>
                <w:szCs w:val="21"/>
              </w:rPr>
              <w:t>参数10</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kern w:val="0"/>
                <w:szCs w:val="21"/>
              </w:rPr>
            </w:pPr>
            <w:r w:rsidRPr="00D8441E">
              <w:rPr>
                <w:rFonts w:asciiTheme="minorEastAsia" w:eastAsiaTheme="minorEastAsia" w:hAnsiTheme="minorEastAsia" w:cs="宋体" w:hint="eastAsia"/>
                <w:kern w:val="0"/>
                <w:szCs w:val="21"/>
              </w:rPr>
              <w:t>反应模式：支持标准和快速两种反应模式，标准模式2小时内完成40个循环反应；快速模式35分钟内完成384孔板40个循环反应</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p>
        </w:tc>
      </w:tr>
      <w:tr w:rsidR="00537669" w:rsidRPr="00D8441E" w:rsidTr="00537669">
        <w:trPr>
          <w:trHeight w:val="63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2.11</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参数11</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kern w:val="0"/>
                <w:szCs w:val="21"/>
              </w:rPr>
            </w:pPr>
            <w:r w:rsidRPr="00D8441E">
              <w:rPr>
                <w:rFonts w:asciiTheme="minorEastAsia" w:eastAsiaTheme="minorEastAsia" w:hAnsiTheme="minorEastAsia" w:cs="宋体" w:hint="eastAsia"/>
                <w:kern w:val="0"/>
                <w:szCs w:val="21"/>
              </w:rPr>
              <w:t>仪器可以检测分析阳性内标和ROX内标两种内标，在99.7%以上的置信度下可检测到10个拷贝的模板</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p>
        </w:tc>
      </w:tr>
      <w:tr w:rsidR="00537669" w:rsidRPr="00D8441E" w:rsidTr="00537669">
        <w:trPr>
          <w:trHeight w:val="63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2.12</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参数12</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kern w:val="0"/>
                <w:szCs w:val="21"/>
              </w:rPr>
            </w:pPr>
            <w:r w:rsidRPr="00D8441E">
              <w:rPr>
                <w:rFonts w:asciiTheme="minorEastAsia" w:eastAsiaTheme="minorEastAsia" w:hAnsiTheme="minorEastAsia" w:cs="宋体" w:hint="eastAsia"/>
                <w:kern w:val="0"/>
                <w:szCs w:val="21"/>
              </w:rPr>
              <w:t>试剂耗材完全开放，支持普通的单管、8联管、96孔板、Taqman Array芯片、OpenArray芯片等</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p>
        </w:tc>
      </w:tr>
      <w:tr w:rsidR="00537669" w:rsidRPr="00D8441E" w:rsidTr="00537669">
        <w:trPr>
          <w:trHeight w:val="81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b/>
                <w:kern w:val="0"/>
                <w:szCs w:val="21"/>
              </w:rPr>
            </w:pPr>
            <w:r w:rsidRPr="00D8441E">
              <w:rPr>
                <w:rFonts w:asciiTheme="minorEastAsia" w:hAnsiTheme="minorEastAsia" w:cs="宋体" w:hint="eastAsia"/>
                <w:b/>
                <w:kern w:val="0"/>
                <w:szCs w:val="21"/>
              </w:rPr>
              <w:t>3</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b/>
                <w:bCs/>
                <w:kern w:val="0"/>
                <w:szCs w:val="21"/>
              </w:rPr>
            </w:pPr>
            <w:r w:rsidRPr="00D8441E">
              <w:rPr>
                <w:rFonts w:asciiTheme="minorEastAsia" w:hAnsiTheme="minorEastAsia" w:cs="宋体" w:hint="eastAsia"/>
                <w:b/>
                <w:bCs/>
                <w:kern w:val="0"/>
                <w:szCs w:val="21"/>
              </w:rPr>
              <w:t>配置需求</w:t>
            </w:r>
            <w:r w:rsidRPr="00D8441E">
              <w:rPr>
                <w:rFonts w:asciiTheme="minorEastAsia" w:hAnsiTheme="minorEastAsia" w:cs="宋体" w:hint="eastAsia"/>
                <w:b/>
                <w:bCs/>
                <w:kern w:val="0"/>
                <w:szCs w:val="21"/>
              </w:rPr>
              <w:br/>
              <w:t>（一行只写一个配置）</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kern w:val="0"/>
                <w:szCs w:val="21"/>
              </w:rPr>
            </w:pP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p>
        </w:tc>
      </w:tr>
      <w:tr w:rsidR="00537669" w:rsidRPr="00D8441E" w:rsidTr="00537669">
        <w:trPr>
          <w:trHeight w:val="623"/>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配置1</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kern w:val="0"/>
                <w:szCs w:val="21"/>
              </w:rPr>
            </w:pPr>
            <w:r w:rsidRPr="00D8441E">
              <w:rPr>
                <w:rFonts w:asciiTheme="minorEastAsia" w:eastAsiaTheme="minorEastAsia" w:hAnsiTheme="minorEastAsia" w:cs="宋体"/>
                <w:kern w:val="0"/>
                <w:szCs w:val="21"/>
              </w:rPr>
              <w:t>高通量</w:t>
            </w:r>
            <w:r w:rsidRPr="00D8441E">
              <w:rPr>
                <w:rFonts w:asciiTheme="minorEastAsia" w:eastAsiaTheme="minorEastAsia" w:hAnsiTheme="minorEastAsia" w:cs="宋体" w:hint="eastAsia"/>
                <w:kern w:val="0"/>
                <w:szCs w:val="21"/>
              </w:rPr>
              <w:t>SNP分析系统主机1台</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p>
        </w:tc>
      </w:tr>
      <w:tr w:rsidR="00537669" w:rsidRPr="00D8441E" w:rsidTr="00537669">
        <w:trPr>
          <w:trHeight w:val="617"/>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配置2</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kern w:val="0"/>
                <w:szCs w:val="21"/>
              </w:rPr>
            </w:pPr>
            <w:r w:rsidRPr="00D8441E">
              <w:rPr>
                <w:rFonts w:asciiTheme="minorEastAsia" w:eastAsiaTheme="minorEastAsia" w:hAnsiTheme="minorEastAsia" w:cs="宋体"/>
                <w:kern w:val="0"/>
                <w:szCs w:val="21"/>
              </w:rPr>
              <w:t>全自动上样器</w:t>
            </w:r>
            <w:r w:rsidRPr="00D8441E">
              <w:rPr>
                <w:rFonts w:asciiTheme="minorEastAsia" w:eastAsiaTheme="minorEastAsia" w:hAnsiTheme="minorEastAsia" w:cs="宋体" w:hint="eastAsia"/>
                <w:kern w:val="0"/>
                <w:szCs w:val="21"/>
              </w:rPr>
              <w:t>1台</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p>
        </w:tc>
      </w:tr>
      <w:tr w:rsidR="00537669" w:rsidRPr="00D8441E" w:rsidTr="00537669">
        <w:trPr>
          <w:trHeight w:val="606"/>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 xml:space="preserve">3.3 </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配置3</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kern w:val="0"/>
                <w:szCs w:val="21"/>
              </w:rPr>
            </w:pPr>
            <w:r w:rsidRPr="00D8441E">
              <w:rPr>
                <w:rFonts w:asciiTheme="minorEastAsia" w:eastAsiaTheme="minorEastAsia" w:hAnsiTheme="minorEastAsia" w:cs="宋体" w:hint="eastAsia"/>
                <w:kern w:val="0"/>
                <w:szCs w:val="21"/>
              </w:rPr>
              <w:t>数据收集分析软件1套</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p>
        </w:tc>
      </w:tr>
      <w:tr w:rsidR="00537669" w:rsidRPr="00D8441E" w:rsidTr="00537669">
        <w:trPr>
          <w:trHeight w:val="606"/>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3.4</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配置4</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kern w:val="0"/>
                <w:szCs w:val="21"/>
              </w:rPr>
            </w:pPr>
            <w:r w:rsidRPr="00D8441E">
              <w:rPr>
                <w:rFonts w:asciiTheme="minorEastAsia" w:eastAsiaTheme="minorEastAsia" w:hAnsiTheme="minorEastAsia" w:cs="宋体" w:hint="eastAsia"/>
                <w:kern w:val="0"/>
                <w:szCs w:val="21"/>
              </w:rPr>
              <w:t>装机验证试剂盒1套</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p>
        </w:tc>
      </w:tr>
      <w:tr w:rsidR="00537669" w:rsidRPr="00D8441E" w:rsidTr="00537669">
        <w:trPr>
          <w:trHeight w:val="606"/>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3.5</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配置5</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kern w:val="0"/>
                <w:szCs w:val="21"/>
              </w:rPr>
            </w:pPr>
            <w:r w:rsidRPr="00D8441E">
              <w:rPr>
                <w:rFonts w:asciiTheme="minorEastAsia" w:eastAsiaTheme="minorEastAsia" w:hAnsiTheme="minorEastAsia" w:cs="宋体" w:hint="eastAsia"/>
                <w:kern w:val="0"/>
                <w:szCs w:val="21"/>
              </w:rPr>
              <w:t>操作使用说明书1套</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p>
        </w:tc>
      </w:tr>
      <w:tr w:rsidR="00537669" w:rsidRPr="00D8441E" w:rsidTr="00537669">
        <w:trPr>
          <w:trHeight w:val="575"/>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b/>
                <w:bCs/>
                <w:kern w:val="0"/>
                <w:szCs w:val="21"/>
              </w:rPr>
            </w:pPr>
            <w:r w:rsidRPr="00D8441E">
              <w:rPr>
                <w:rFonts w:asciiTheme="minorEastAsia" w:hAnsiTheme="minorEastAsia" w:cs="宋体" w:hint="eastAsia"/>
                <w:b/>
                <w:bCs/>
                <w:kern w:val="0"/>
                <w:szCs w:val="21"/>
              </w:rPr>
              <w:lastRenderedPageBreak/>
              <w:t>4</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b/>
                <w:bCs/>
                <w:kern w:val="0"/>
                <w:szCs w:val="21"/>
              </w:rPr>
            </w:pPr>
            <w:r w:rsidRPr="00D8441E">
              <w:rPr>
                <w:rFonts w:asciiTheme="minorEastAsia" w:hAnsiTheme="minorEastAsia"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widowControl/>
              <w:spacing w:line="360" w:lineRule="exact"/>
              <w:jc w:val="left"/>
              <w:rPr>
                <w:rFonts w:asciiTheme="minorEastAsia" w:hAnsiTheme="minorEastAsia" w:cs="Times New Roman"/>
                <w:szCs w:val="21"/>
              </w:rPr>
            </w:pP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b/>
                <w:bCs/>
                <w:kern w:val="0"/>
                <w:szCs w:val="21"/>
              </w:rPr>
            </w:pPr>
          </w:p>
        </w:tc>
      </w:tr>
      <w:tr w:rsidR="00537669" w:rsidRPr="00D8441E" w:rsidTr="00537669">
        <w:trPr>
          <w:trHeight w:val="692"/>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widowControl/>
              <w:spacing w:line="360" w:lineRule="exact"/>
              <w:jc w:val="left"/>
              <w:rPr>
                <w:rFonts w:asciiTheme="minorEastAsia" w:hAnsiTheme="minorEastAsia" w:cs="宋体"/>
                <w:kern w:val="0"/>
                <w:szCs w:val="21"/>
              </w:rPr>
            </w:pPr>
            <w:r w:rsidRPr="00D8441E">
              <w:rPr>
                <w:rFonts w:asciiTheme="minorEastAsia" w:hAnsiTheme="minorEastAsia" w:cs="宋体" w:hint="eastAsia"/>
                <w:kern w:val="0"/>
                <w:szCs w:val="21"/>
              </w:rPr>
              <w:t>≥3年</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p>
        </w:tc>
      </w:tr>
      <w:tr w:rsidR="00537669" w:rsidRPr="00D8441E" w:rsidTr="00537669">
        <w:trPr>
          <w:trHeight w:val="1255"/>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出现故障回应时间</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widowControl/>
              <w:spacing w:line="360" w:lineRule="exact"/>
              <w:jc w:val="left"/>
              <w:rPr>
                <w:rFonts w:asciiTheme="minorEastAsia" w:hAnsiTheme="minorEastAsia" w:cs="宋体"/>
                <w:kern w:val="0"/>
                <w:szCs w:val="21"/>
              </w:rPr>
            </w:pPr>
            <w:r w:rsidRPr="00D8441E">
              <w:rPr>
                <w:rFonts w:asciiTheme="minorEastAsia" w:hAnsiTheme="minorEastAsia" w:cs="宋体" w:hint="eastAsia"/>
                <w:kern w:val="0"/>
                <w:szCs w:val="21"/>
              </w:rPr>
              <w:t>维修到达现场时间≤ 6小时（本地）</w:t>
            </w:r>
            <w:r w:rsidRPr="00D8441E">
              <w:rPr>
                <w:rFonts w:asciiTheme="minorEastAsia" w:hAnsiTheme="min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 xml:space="preserve">　</w:t>
            </w:r>
          </w:p>
        </w:tc>
      </w:tr>
      <w:tr w:rsidR="00537669" w:rsidRPr="00D8441E" w:rsidTr="00537669">
        <w:trPr>
          <w:trHeight w:val="63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widowControl/>
              <w:spacing w:line="360" w:lineRule="exact"/>
              <w:jc w:val="left"/>
              <w:rPr>
                <w:rFonts w:asciiTheme="minorEastAsia" w:hAnsiTheme="minorEastAsia" w:cs="宋体"/>
                <w:kern w:val="0"/>
                <w:szCs w:val="21"/>
              </w:rPr>
            </w:pPr>
            <w:r w:rsidRPr="00D8441E">
              <w:rPr>
                <w:rFonts w:asciiTheme="minorEastAsia" w:hAnsiTheme="min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 xml:space="preserve">　</w:t>
            </w:r>
          </w:p>
        </w:tc>
      </w:tr>
      <w:tr w:rsidR="00537669" w:rsidRPr="00D8441E" w:rsidTr="00537669">
        <w:trPr>
          <w:trHeight w:val="63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widowControl/>
              <w:spacing w:line="360" w:lineRule="exact"/>
              <w:jc w:val="left"/>
              <w:rPr>
                <w:rFonts w:asciiTheme="minorEastAsia" w:hAnsiTheme="minorEastAsia" w:cs="宋体"/>
                <w:kern w:val="0"/>
                <w:szCs w:val="21"/>
              </w:rPr>
            </w:pPr>
            <w:r w:rsidRPr="00D8441E">
              <w:rPr>
                <w:rFonts w:asciiTheme="minorEastAsia" w:hAnsiTheme="min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 xml:space="preserve">　</w:t>
            </w:r>
          </w:p>
        </w:tc>
      </w:tr>
      <w:tr w:rsidR="00537669" w:rsidRPr="00D8441E" w:rsidTr="00537669">
        <w:trPr>
          <w:trHeight w:val="63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widowControl/>
              <w:spacing w:line="360" w:lineRule="exact"/>
              <w:jc w:val="left"/>
              <w:rPr>
                <w:rFonts w:asciiTheme="minorEastAsia" w:hAnsiTheme="minorEastAsia" w:cs="宋体"/>
                <w:kern w:val="0"/>
                <w:szCs w:val="21"/>
              </w:rPr>
            </w:pPr>
            <w:r w:rsidRPr="00D8441E">
              <w:rPr>
                <w:rFonts w:asciiTheme="minorEastAsia" w:hAnsiTheme="min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 xml:space="preserve">　</w:t>
            </w:r>
          </w:p>
        </w:tc>
      </w:tr>
      <w:tr w:rsidR="00537669" w:rsidRPr="00D8441E" w:rsidTr="00537669">
        <w:trPr>
          <w:trHeight w:val="63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widowControl/>
              <w:spacing w:line="360" w:lineRule="exact"/>
              <w:jc w:val="left"/>
              <w:rPr>
                <w:rFonts w:asciiTheme="minorEastAsia" w:hAnsiTheme="minorEastAsia" w:cs="宋体"/>
                <w:kern w:val="0"/>
                <w:szCs w:val="21"/>
              </w:rPr>
            </w:pPr>
            <w:r w:rsidRPr="00D8441E">
              <w:rPr>
                <w:rFonts w:asciiTheme="minorEastAsia" w:hAnsiTheme="min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 xml:space="preserve">　</w:t>
            </w:r>
          </w:p>
        </w:tc>
      </w:tr>
      <w:tr w:rsidR="00537669" w:rsidRPr="00D8441E" w:rsidTr="00537669">
        <w:trPr>
          <w:trHeight w:val="63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预防性维修</w:t>
            </w:r>
            <w:r w:rsidRPr="00D8441E">
              <w:rPr>
                <w:rFonts w:asciiTheme="minorEastAsia" w:hAnsiTheme="minorEastAsia"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widowControl/>
              <w:spacing w:line="360" w:lineRule="exact"/>
              <w:jc w:val="left"/>
              <w:rPr>
                <w:rFonts w:asciiTheme="minorEastAsia" w:hAnsiTheme="minorEastAsia" w:cs="宋体"/>
                <w:kern w:val="0"/>
                <w:szCs w:val="21"/>
              </w:rPr>
            </w:pPr>
            <w:r w:rsidRPr="00D8441E">
              <w:rPr>
                <w:rFonts w:asciiTheme="minorEastAsia" w:hAnsiTheme="min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 xml:space="preserve">　</w:t>
            </w:r>
          </w:p>
        </w:tc>
      </w:tr>
      <w:tr w:rsidR="00537669" w:rsidRPr="00D8441E" w:rsidTr="00537669">
        <w:trPr>
          <w:trHeight w:val="63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widowControl/>
              <w:spacing w:line="360" w:lineRule="exact"/>
              <w:jc w:val="left"/>
              <w:rPr>
                <w:rFonts w:asciiTheme="minorEastAsia" w:hAnsiTheme="minorEastAsia" w:cs="宋体"/>
                <w:kern w:val="0"/>
                <w:szCs w:val="21"/>
              </w:rPr>
            </w:pPr>
            <w:r w:rsidRPr="00D8441E">
              <w:rPr>
                <w:rFonts w:asciiTheme="minorEastAsia" w:hAnsiTheme="min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 xml:space="preserve">　</w:t>
            </w:r>
          </w:p>
        </w:tc>
      </w:tr>
      <w:tr w:rsidR="00537669" w:rsidRPr="00D8441E" w:rsidTr="00537669">
        <w:trPr>
          <w:trHeight w:val="63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升级</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widowControl/>
              <w:spacing w:line="360" w:lineRule="exact"/>
              <w:jc w:val="left"/>
              <w:rPr>
                <w:rFonts w:asciiTheme="minorEastAsia" w:hAnsiTheme="minorEastAsia" w:cs="宋体"/>
                <w:kern w:val="0"/>
                <w:szCs w:val="21"/>
              </w:rPr>
            </w:pPr>
            <w:r w:rsidRPr="00D8441E">
              <w:rPr>
                <w:rFonts w:asciiTheme="minorEastAsia" w:hAnsiTheme="min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 xml:space="preserve">　</w:t>
            </w:r>
          </w:p>
        </w:tc>
      </w:tr>
      <w:tr w:rsidR="00537669" w:rsidRPr="00D8441E" w:rsidTr="00537669">
        <w:trPr>
          <w:trHeight w:val="63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widowControl/>
              <w:spacing w:line="360" w:lineRule="exact"/>
              <w:jc w:val="left"/>
              <w:rPr>
                <w:rFonts w:asciiTheme="minorEastAsia" w:hAnsiTheme="minorEastAsia" w:cs="宋体"/>
                <w:kern w:val="0"/>
                <w:szCs w:val="21"/>
              </w:rPr>
            </w:pPr>
            <w:r w:rsidRPr="00D8441E">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 xml:space="preserve">　</w:t>
            </w:r>
          </w:p>
        </w:tc>
      </w:tr>
      <w:tr w:rsidR="00537669" w:rsidRPr="00D8441E" w:rsidTr="00537669">
        <w:trPr>
          <w:trHeight w:val="63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widowControl/>
              <w:spacing w:line="360" w:lineRule="exact"/>
              <w:jc w:val="left"/>
              <w:rPr>
                <w:rFonts w:asciiTheme="minorEastAsia" w:hAnsiTheme="minorEastAsia" w:cs="宋体"/>
                <w:kern w:val="0"/>
                <w:szCs w:val="21"/>
              </w:rPr>
            </w:pPr>
            <w:r w:rsidRPr="00D8441E">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w:t>
      </w:r>
      <w:r w:rsidR="00BD7CAC" w:rsidRPr="00BD7CAC">
        <w:rPr>
          <w:rFonts w:asciiTheme="minorEastAsia" w:hAnsiTheme="minorEastAsia" w:cs="Times New Roman" w:hint="eastAsia"/>
          <w:kern w:val="0"/>
          <w:sz w:val="24"/>
          <w:szCs w:val="24"/>
        </w:rPr>
        <w:lastRenderedPageBreak/>
        <w:t>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291107"/>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D09B8" w:rsidRPr="00AB4A4E" w:rsidTr="002A10FE">
        <w:trPr>
          <w:trHeight w:val="330"/>
        </w:trPr>
        <w:tc>
          <w:tcPr>
            <w:tcW w:w="708" w:type="dxa"/>
            <w:vMerge/>
            <w:vAlign w:val="center"/>
            <w:hideMark/>
          </w:tcPr>
          <w:p w:rsidR="00CD09B8" w:rsidRPr="00AB4A4E" w:rsidRDefault="00CD09B8"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CD09B8" w:rsidRPr="00AB4A4E" w:rsidRDefault="00CD09B8"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CD09B8" w:rsidRPr="00D8441E" w:rsidRDefault="00CD09B8" w:rsidP="00CD09B8">
            <w:pPr>
              <w:pStyle w:val="af"/>
              <w:spacing w:line="360" w:lineRule="exact"/>
              <w:ind w:firstLineChars="0" w:firstLine="0"/>
              <w:jc w:val="left"/>
              <w:rPr>
                <w:rFonts w:asciiTheme="minorEastAsia" w:eastAsiaTheme="minorEastAsia" w:hAnsiTheme="minorEastAsia" w:cs="宋体"/>
                <w:sz w:val="21"/>
                <w:szCs w:val="21"/>
              </w:rPr>
            </w:pPr>
            <w:r w:rsidRPr="00D8441E">
              <w:rPr>
                <w:rFonts w:asciiTheme="minorEastAsia" w:eastAsiaTheme="minorEastAsia" w:hAnsiTheme="minorEastAsia" w:cs="宋体" w:hint="eastAsia"/>
                <w:sz w:val="21"/>
                <w:szCs w:val="21"/>
              </w:rPr>
              <w:t>★可以同时支持至少5种检测分析模块，包括:1.标准96孔模块；2.快速96孔模块；3.</w:t>
            </w:r>
            <w:r w:rsidRPr="00D8441E">
              <w:rPr>
                <w:rFonts w:asciiTheme="minorEastAsia" w:eastAsiaTheme="minorEastAsia" w:hAnsiTheme="minorEastAsia" w:cs="宋体"/>
                <w:sz w:val="21"/>
                <w:szCs w:val="21"/>
              </w:rPr>
              <w:t>384</w:t>
            </w:r>
            <w:r w:rsidRPr="00D8441E">
              <w:rPr>
                <w:rFonts w:asciiTheme="minorEastAsia" w:eastAsiaTheme="minorEastAsia" w:hAnsiTheme="minorEastAsia" w:cs="宋体" w:hint="eastAsia"/>
                <w:sz w:val="21"/>
                <w:szCs w:val="21"/>
              </w:rPr>
              <w:t>孔模块；4.Taqman</w:t>
            </w:r>
            <w:r w:rsidRPr="00D8441E">
              <w:rPr>
                <w:rFonts w:asciiTheme="minorEastAsia" w:eastAsiaTheme="minorEastAsia" w:hAnsiTheme="minorEastAsia" w:cs="宋体"/>
                <w:sz w:val="21"/>
                <w:szCs w:val="21"/>
              </w:rPr>
              <w:t xml:space="preserve"> Array芯片</w:t>
            </w:r>
            <w:r w:rsidRPr="00D8441E">
              <w:rPr>
                <w:rFonts w:asciiTheme="minorEastAsia" w:eastAsiaTheme="minorEastAsia" w:hAnsiTheme="minorEastAsia" w:cs="宋体" w:hint="eastAsia"/>
                <w:sz w:val="21"/>
                <w:szCs w:val="21"/>
              </w:rPr>
              <w:t>；5.Open</w:t>
            </w:r>
            <w:r w:rsidRPr="00D8441E">
              <w:rPr>
                <w:rFonts w:asciiTheme="minorEastAsia" w:eastAsiaTheme="minorEastAsia" w:hAnsiTheme="minorEastAsia" w:cs="宋体"/>
                <w:sz w:val="21"/>
                <w:szCs w:val="21"/>
              </w:rPr>
              <w:t>Array芯片模块</w:t>
            </w:r>
          </w:p>
        </w:tc>
        <w:tc>
          <w:tcPr>
            <w:tcW w:w="708" w:type="dxa"/>
            <w:vAlign w:val="center"/>
            <w:hideMark/>
          </w:tcPr>
          <w:p w:rsidR="00CD09B8" w:rsidRPr="00AB4A4E" w:rsidRDefault="00D5788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D5788D" w:rsidRPr="00AB4A4E" w:rsidTr="002A10FE">
        <w:trPr>
          <w:trHeight w:val="330"/>
        </w:trPr>
        <w:tc>
          <w:tcPr>
            <w:tcW w:w="708" w:type="dxa"/>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788D" w:rsidRPr="00D8441E" w:rsidRDefault="00D5788D" w:rsidP="00CD09B8">
            <w:pPr>
              <w:pStyle w:val="af"/>
              <w:spacing w:line="360" w:lineRule="exact"/>
              <w:ind w:firstLineChars="0" w:firstLine="0"/>
              <w:jc w:val="left"/>
              <w:rPr>
                <w:rFonts w:asciiTheme="minorEastAsia" w:eastAsiaTheme="minorEastAsia" w:hAnsiTheme="minorEastAsia" w:cs="宋体"/>
                <w:sz w:val="21"/>
                <w:szCs w:val="21"/>
              </w:rPr>
            </w:pPr>
            <w:r w:rsidRPr="00D8441E">
              <w:rPr>
                <w:rFonts w:asciiTheme="minorEastAsia" w:eastAsiaTheme="minorEastAsia" w:hAnsiTheme="minorEastAsia" w:cs="宋体" w:hint="eastAsia"/>
                <w:sz w:val="21"/>
                <w:szCs w:val="21"/>
              </w:rPr>
              <w:t>★S</w:t>
            </w:r>
            <w:r w:rsidRPr="00D8441E">
              <w:rPr>
                <w:rFonts w:asciiTheme="minorEastAsia" w:eastAsiaTheme="minorEastAsia" w:hAnsiTheme="minorEastAsia" w:cs="宋体"/>
                <w:sz w:val="21"/>
                <w:szCs w:val="21"/>
              </w:rPr>
              <w:t>NP检测通量</w:t>
            </w:r>
            <w:r w:rsidRPr="00D8441E">
              <w:rPr>
                <w:rFonts w:asciiTheme="minorEastAsia" w:eastAsiaTheme="minorEastAsia" w:hAnsiTheme="minorEastAsia" w:cs="宋体" w:hint="eastAsia"/>
                <w:sz w:val="21"/>
                <w:szCs w:val="21"/>
              </w:rPr>
              <w:t>至少包含</w:t>
            </w:r>
            <w:r w:rsidRPr="00D8441E">
              <w:rPr>
                <w:rFonts w:asciiTheme="minorEastAsia" w:eastAsiaTheme="minorEastAsia" w:hAnsiTheme="minorEastAsia" w:cs="宋体"/>
                <w:sz w:val="21"/>
                <w:szCs w:val="21"/>
              </w:rPr>
              <w:t>：</w:t>
            </w:r>
            <w:r w:rsidRPr="00D8441E">
              <w:rPr>
                <w:rFonts w:asciiTheme="minorEastAsia" w:eastAsiaTheme="minorEastAsia" w:hAnsiTheme="minorEastAsia" w:cs="宋体" w:hint="eastAsia"/>
                <w:sz w:val="21"/>
                <w:szCs w:val="21"/>
              </w:rPr>
              <w:t>96个靶点（96孔模块）；384个靶点（</w:t>
            </w:r>
            <w:r w:rsidRPr="00D8441E">
              <w:rPr>
                <w:rFonts w:asciiTheme="minorEastAsia" w:eastAsiaTheme="minorEastAsia" w:hAnsiTheme="minorEastAsia" w:cs="宋体"/>
                <w:sz w:val="21"/>
                <w:szCs w:val="21"/>
              </w:rPr>
              <w:t>384</w:t>
            </w:r>
            <w:r w:rsidRPr="00D8441E">
              <w:rPr>
                <w:rFonts w:asciiTheme="minorEastAsia" w:eastAsiaTheme="minorEastAsia" w:hAnsiTheme="minorEastAsia" w:cs="宋体" w:hint="eastAsia"/>
                <w:sz w:val="21"/>
                <w:szCs w:val="21"/>
              </w:rPr>
              <w:t>孔模块，</w:t>
            </w:r>
            <w:r w:rsidRPr="00D8441E">
              <w:rPr>
                <w:rFonts w:asciiTheme="minorEastAsia" w:eastAsiaTheme="minorEastAsia" w:hAnsiTheme="minorEastAsia" w:cs="宋体" w:hint="eastAsia"/>
                <w:sz w:val="21"/>
                <w:szCs w:val="21"/>
              </w:rPr>
              <w:lastRenderedPageBreak/>
              <w:t>Taqman</w:t>
            </w:r>
            <w:r w:rsidRPr="00D8441E">
              <w:rPr>
                <w:rFonts w:asciiTheme="minorEastAsia" w:eastAsiaTheme="minorEastAsia" w:hAnsiTheme="minorEastAsia" w:cs="宋体"/>
                <w:sz w:val="21"/>
                <w:szCs w:val="21"/>
              </w:rPr>
              <w:t xml:space="preserve"> Array芯片模块</w:t>
            </w:r>
            <w:r w:rsidRPr="00D8441E">
              <w:rPr>
                <w:rFonts w:asciiTheme="minorEastAsia" w:eastAsiaTheme="minorEastAsia" w:hAnsiTheme="minorEastAsia" w:cs="宋体" w:hint="eastAsia"/>
                <w:sz w:val="21"/>
                <w:szCs w:val="21"/>
              </w:rPr>
              <w:t>）；12000个靶点（Open</w:t>
            </w:r>
            <w:r w:rsidRPr="00D8441E">
              <w:rPr>
                <w:rFonts w:asciiTheme="minorEastAsia" w:eastAsiaTheme="minorEastAsia" w:hAnsiTheme="minorEastAsia" w:cs="宋体"/>
                <w:sz w:val="21"/>
                <w:szCs w:val="21"/>
              </w:rPr>
              <w:t>Array芯片模块</w:t>
            </w:r>
            <w:r w:rsidRPr="00D8441E">
              <w:rPr>
                <w:rFonts w:asciiTheme="minorEastAsia" w:eastAsiaTheme="minorEastAsia" w:hAnsiTheme="minorEastAsia" w:cs="宋体" w:hint="eastAsia"/>
                <w:sz w:val="21"/>
                <w:szCs w:val="21"/>
              </w:rPr>
              <w:t>）</w:t>
            </w:r>
          </w:p>
        </w:tc>
        <w:tc>
          <w:tcPr>
            <w:tcW w:w="708" w:type="dxa"/>
            <w:vAlign w:val="center"/>
            <w:hideMark/>
          </w:tcPr>
          <w:p w:rsidR="00D5788D" w:rsidRPr="00AB4A4E" w:rsidRDefault="00D5788D" w:rsidP="00262B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4.8</w:t>
            </w:r>
          </w:p>
        </w:tc>
      </w:tr>
      <w:tr w:rsidR="00D5788D" w:rsidRPr="00AB4A4E" w:rsidTr="002A10FE">
        <w:trPr>
          <w:trHeight w:val="330"/>
        </w:trPr>
        <w:tc>
          <w:tcPr>
            <w:tcW w:w="708" w:type="dxa"/>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788D" w:rsidRPr="00D8441E" w:rsidRDefault="00D5788D" w:rsidP="00CD09B8">
            <w:pPr>
              <w:pStyle w:val="af"/>
              <w:spacing w:line="360" w:lineRule="exact"/>
              <w:ind w:firstLineChars="0" w:firstLine="0"/>
              <w:jc w:val="left"/>
              <w:rPr>
                <w:rFonts w:asciiTheme="minorEastAsia" w:eastAsiaTheme="minorEastAsia" w:hAnsiTheme="minorEastAsia" w:cs="宋体"/>
                <w:sz w:val="21"/>
                <w:szCs w:val="21"/>
              </w:rPr>
            </w:pPr>
            <w:r w:rsidRPr="00D8441E">
              <w:rPr>
                <w:rFonts w:asciiTheme="minorEastAsia" w:eastAsiaTheme="minorEastAsia" w:hAnsiTheme="minorEastAsia" w:cs="宋体" w:hint="eastAsia"/>
                <w:sz w:val="21"/>
                <w:szCs w:val="21"/>
              </w:rPr>
              <w:t>★荧光通道数：6色激发通道，6色检测通道（96孔模块、</w:t>
            </w:r>
            <w:r w:rsidRPr="00D8441E">
              <w:rPr>
                <w:rFonts w:asciiTheme="minorEastAsia" w:eastAsiaTheme="minorEastAsia" w:hAnsiTheme="minorEastAsia" w:cs="宋体"/>
                <w:sz w:val="21"/>
                <w:szCs w:val="21"/>
              </w:rPr>
              <w:t>384</w:t>
            </w:r>
            <w:r w:rsidRPr="00D8441E">
              <w:rPr>
                <w:rFonts w:asciiTheme="minorEastAsia" w:eastAsiaTheme="minorEastAsia" w:hAnsiTheme="minorEastAsia" w:cs="宋体" w:hint="eastAsia"/>
                <w:sz w:val="21"/>
                <w:szCs w:val="21"/>
              </w:rPr>
              <w:t>孔模块、Taqman</w:t>
            </w:r>
            <w:r w:rsidRPr="00D8441E">
              <w:rPr>
                <w:rFonts w:asciiTheme="minorEastAsia" w:eastAsiaTheme="minorEastAsia" w:hAnsiTheme="minorEastAsia" w:cs="宋体"/>
                <w:sz w:val="21"/>
                <w:szCs w:val="21"/>
              </w:rPr>
              <w:t xml:space="preserve"> Array芯片</w:t>
            </w:r>
            <w:r w:rsidRPr="00D8441E">
              <w:rPr>
                <w:rFonts w:asciiTheme="minorEastAsia" w:eastAsiaTheme="minorEastAsia" w:hAnsiTheme="minorEastAsia" w:cs="宋体" w:hint="eastAsia"/>
                <w:sz w:val="21"/>
                <w:szCs w:val="21"/>
              </w:rPr>
              <w:t>）；4色激发通道，4色检测通道（Open</w:t>
            </w:r>
            <w:r w:rsidRPr="00D8441E">
              <w:rPr>
                <w:rFonts w:asciiTheme="minorEastAsia" w:eastAsiaTheme="minorEastAsia" w:hAnsiTheme="minorEastAsia" w:cs="宋体"/>
                <w:sz w:val="21"/>
                <w:szCs w:val="21"/>
              </w:rPr>
              <w:t>Array芯片模块）</w:t>
            </w:r>
          </w:p>
        </w:tc>
        <w:tc>
          <w:tcPr>
            <w:tcW w:w="708" w:type="dxa"/>
            <w:vAlign w:val="center"/>
            <w:hideMark/>
          </w:tcPr>
          <w:p w:rsidR="00D5788D" w:rsidRPr="00AB4A4E" w:rsidRDefault="00D5788D" w:rsidP="00262B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D5788D" w:rsidRPr="00AB4A4E" w:rsidTr="002A10FE">
        <w:trPr>
          <w:trHeight w:val="330"/>
        </w:trPr>
        <w:tc>
          <w:tcPr>
            <w:tcW w:w="708" w:type="dxa"/>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788D" w:rsidRPr="00D8441E" w:rsidRDefault="00D5788D" w:rsidP="00CD09B8">
            <w:pPr>
              <w:pStyle w:val="af"/>
              <w:spacing w:line="360" w:lineRule="exact"/>
              <w:ind w:firstLineChars="0" w:firstLine="0"/>
              <w:jc w:val="left"/>
              <w:rPr>
                <w:rFonts w:asciiTheme="minorEastAsia" w:eastAsiaTheme="minorEastAsia" w:hAnsiTheme="minorEastAsia" w:cs="宋体"/>
                <w:sz w:val="21"/>
                <w:szCs w:val="21"/>
              </w:rPr>
            </w:pPr>
            <w:r w:rsidRPr="00D8441E">
              <w:rPr>
                <w:rFonts w:asciiTheme="minorEastAsia" w:eastAsiaTheme="minorEastAsia" w:hAnsiTheme="minorEastAsia" w:cs="宋体" w:hint="eastAsia"/>
                <w:sz w:val="21"/>
                <w:szCs w:val="21"/>
              </w:rPr>
              <w:t>★检测荧光种类：≥21种不同的荧光光谱</w:t>
            </w:r>
          </w:p>
        </w:tc>
        <w:tc>
          <w:tcPr>
            <w:tcW w:w="708" w:type="dxa"/>
            <w:vAlign w:val="center"/>
            <w:hideMark/>
          </w:tcPr>
          <w:p w:rsidR="00D5788D" w:rsidRPr="00AB4A4E" w:rsidRDefault="00D5788D" w:rsidP="00262B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D5788D" w:rsidRPr="00AB4A4E" w:rsidTr="002A10FE">
        <w:trPr>
          <w:trHeight w:val="330"/>
        </w:trPr>
        <w:tc>
          <w:tcPr>
            <w:tcW w:w="708" w:type="dxa"/>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788D" w:rsidRPr="00D8441E" w:rsidRDefault="00D5788D" w:rsidP="00CD09B8">
            <w:pPr>
              <w:pStyle w:val="af"/>
              <w:spacing w:line="360" w:lineRule="exact"/>
              <w:ind w:firstLineChars="0" w:firstLine="0"/>
              <w:jc w:val="left"/>
              <w:rPr>
                <w:rFonts w:asciiTheme="minorEastAsia" w:eastAsiaTheme="minorEastAsia" w:hAnsiTheme="minorEastAsia" w:cs="宋体"/>
                <w:sz w:val="21"/>
                <w:szCs w:val="21"/>
              </w:rPr>
            </w:pPr>
            <w:r w:rsidRPr="00D8441E">
              <w:rPr>
                <w:rFonts w:asciiTheme="minorEastAsia" w:eastAsiaTheme="minorEastAsia" w:hAnsiTheme="minorEastAsia" w:cs="宋体" w:hint="eastAsia"/>
                <w:sz w:val="21"/>
                <w:szCs w:val="21"/>
              </w:rPr>
              <w:t>★反应体系：最少可到50nL</w:t>
            </w:r>
          </w:p>
        </w:tc>
        <w:tc>
          <w:tcPr>
            <w:tcW w:w="708" w:type="dxa"/>
            <w:vAlign w:val="center"/>
            <w:hideMark/>
          </w:tcPr>
          <w:p w:rsidR="00D5788D" w:rsidRPr="00AB4A4E" w:rsidRDefault="00D5788D" w:rsidP="00262B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CD09B8" w:rsidRPr="00AB4A4E" w:rsidTr="002A10FE">
        <w:trPr>
          <w:trHeight w:val="330"/>
        </w:trPr>
        <w:tc>
          <w:tcPr>
            <w:tcW w:w="708" w:type="dxa"/>
            <w:vMerge/>
            <w:vAlign w:val="center"/>
            <w:hideMark/>
          </w:tcPr>
          <w:p w:rsidR="00CD09B8" w:rsidRPr="00AB4A4E" w:rsidRDefault="00CD09B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D09B8" w:rsidRPr="00AB4A4E" w:rsidRDefault="00CD09B8"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09B8" w:rsidRPr="00D8441E" w:rsidRDefault="00CD09B8" w:rsidP="00CD09B8">
            <w:pPr>
              <w:pStyle w:val="af"/>
              <w:spacing w:line="360" w:lineRule="exact"/>
              <w:ind w:firstLineChars="0" w:firstLine="0"/>
              <w:jc w:val="left"/>
              <w:rPr>
                <w:rFonts w:asciiTheme="minorEastAsia" w:eastAsiaTheme="minorEastAsia" w:hAnsiTheme="minorEastAsia" w:cs="宋体"/>
                <w:sz w:val="21"/>
                <w:szCs w:val="21"/>
              </w:rPr>
            </w:pPr>
            <w:r w:rsidRPr="00D8441E">
              <w:rPr>
                <w:rFonts w:asciiTheme="minorEastAsia" w:eastAsiaTheme="minorEastAsia" w:hAnsiTheme="minorEastAsia" w:cs="宋体" w:hint="eastAsia"/>
                <w:sz w:val="21"/>
                <w:szCs w:val="21"/>
              </w:rPr>
              <w:t>分辨率：1.5倍拷贝数差异检测（96孔模块，384孔模块， Taqman Array芯片）；2倍拷贝数差异检测（OpenArray芯片模块）</w:t>
            </w:r>
          </w:p>
        </w:tc>
        <w:tc>
          <w:tcPr>
            <w:tcW w:w="708" w:type="dxa"/>
            <w:vAlign w:val="center"/>
            <w:hideMark/>
          </w:tcPr>
          <w:p w:rsidR="00CD09B8" w:rsidRPr="00AB4A4E" w:rsidRDefault="00D5788D" w:rsidP="00CD09B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D5788D" w:rsidRPr="00AB4A4E" w:rsidTr="002A10FE">
        <w:trPr>
          <w:trHeight w:val="330"/>
        </w:trPr>
        <w:tc>
          <w:tcPr>
            <w:tcW w:w="708" w:type="dxa"/>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788D" w:rsidRPr="00D8441E" w:rsidRDefault="00D5788D" w:rsidP="00CD09B8">
            <w:pPr>
              <w:pStyle w:val="af"/>
              <w:spacing w:line="360" w:lineRule="exact"/>
              <w:ind w:firstLineChars="0" w:firstLine="0"/>
              <w:jc w:val="left"/>
              <w:rPr>
                <w:rFonts w:asciiTheme="minorEastAsia" w:eastAsiaTheme="minorEastAsia" w:hAnsiTheme="minorEastAsia" w:cs="宋体"/>
                <w:sz w:val="21"/>
                <w:szCs w:val="21"/>
              </w:rPr>
            </w:pPr>
            <w:r w:rsidRPr="00D8441E">
              <w:rPr>
                <w:rFonts w:asciiTheme="minorEastAsia" w:eastAsiaTheme="minorEastAsia" w:hAnsiTheme="minorEastAsia" w:cs="宋体" w:hint="eastAsia"/>
                <w:sz w:val="21"/>
                <w:szCs w:val="21"/>
              </w:rPr>
              <w:t>微流体芯片检测灵敏度：可以检测到1个拷贝。</w:t>
            </w:r>
          </w:p>
        </w:tc>
        <w:tc>
          <w:tcPr>
            <w:tcW w:w="708" w:type="dxa"/>
            <w:vAlign w:val="center"/>
            <w:hideMark/>
          </w:tcPr>
          <w:p w:rsidR="00D5788D" w:rsidRPr="00AB4A4E" w:rsidRDefault="00D5788D" w:rsidP="00262B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D5788D" w:rsidRPr="00AB4A4E" w:rsidTr="002A10FE">
        <w:trPr>
          <w:trHeight w:val="330"/>
        </w:trPr>
        <w:tc>
          <w:tcPr>
            <w:tcW w:w="708" w:type="dxa"/>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788D" w:rsidRPr="00D8441E" w:rsidRDefault="00D5788D" w:rsidP="00CD09B8">
            <w:pPr>
              <w:pStyle w:val="af"/>
              <w:spacing w:line="360" w:lineRule="exact"/>
              <w:ind w:firstLineChars="0" w:firstLine="0"/>
              <w:jc w:val="left"/>
              <w:rPr>
                <w:rFonts w:asciiTheme="minorEastAsia" w:eastAsiaTheme="minorEastAsia" w:hAnsiTheme="minorEastAsia" w:cs="宋体"/>
                <w:sz w:val="21"/>
                <w:szCs w:val="21"/>
              </w:rPr>
            </w:pPr>
            <w:r w:rsidRPr="00D8441E">
              <w:rPr>
                <w:rFonts w:asciiTheme="minorEastAsia" w:eastAsiaTheme="minorEastAsia" w:hAnsiTheme="minorEastAsia" w:cs="宋体" w:hint="eastAsia"/>
                <w:sz w:val="21"/>
                <w:szCs w:val="21"/>
              </w:rPr>
              <w:t>温控范围：4-100℃，升降温速度最快达到6℃/秒</w:t>
            </w:r>
          </w:p>
        </w:tc>
        <w:tc>
          <w:tcPr>
            <w:tcW w:w="708" w:type="dxa"/>
            <w:vAlign w:val="center"/>
            <w:hideMark/>
          </w:tcPr>
          <w:p w:rsidR="00D5788D" w:rsidRPr="00AB4A4E" w:rsidRDefault="00D5788D" w:rsidP="00262B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D5788D" w:rsidRPr="00AB4A4E" w:rsidTr="002A10FE">
        <w:trPr>
          <w:trHeight w:val="330"/>
        </w:trPr>
        <w:tc>
          <w:tcPr>
            <w:tcW w:w="708" w:type="dxa"/>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788D" w:rsidRPr="00D8441E" w:rsidRDefault="00D5788D" w:rsidP="00CD09B8">
            <w:pPr>
              <w:pStyle w:val="af"/>
              <w:spacing w:line="360" w:lineRule="exact"/>
              <w:ind w:firstLineChars="0" w:firstLine="0"/>
              <w:jc w:val="left"/>
              <w:rPr>
                <w:rFonts w:asciiTheme="minorEastAsia" w:eastAsiaTheme="minorEastAsia" w:hAnsiTheme="minorEastAsia" w:cs="宋体"/>
                <w:sz w:val="21"/>
                <w:szCs w:val="21"/>
              </w:rPr>
            </w:pPr>
            <w:r w:rsidRPr="00D8441E">
              <w:rPr>
                <w:rFonts w:asciiTheme="minorEastAsia" w:eastAsiaTheme="minorEastAsia" w:hAnsiTheme="minorEastAsia" w:cs="宋体" w:hint="eastAsia"/>
                <w:sz w:val="21"/>
                <w:szCs w:val="21"/>
              </w:rPr>
              <w:t>光源：白光半导体光源，采用同一光源激发保证激发的一致性，配有光源使用时间监测系统，监测光源的光强变化，光源使用寿命≥2000小时</w:t>
            </w:r>
          </w:p>
        </w:tc>
        <w:tc>
          <w:tcPr>
            <w:tcW w:w="708" w:type="dxa"/>
            <w:vAlign w:val="center"/>
            <w:hideMark/>
          </w:tcPr>
          <w:p w:rsidR="00D5788D" w:rsidRPr="00AB4A4E" w:rsidRDefault="00D5788D" w:rsidP="00262B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D5788D" w:rsidRPr="00AB4A4E" w:rsidTr="002A10FE">
        <w:trPr>
          <w:trHeight w:val="330"/>
        </w:trPr>
        <w:tc>
          <w:tcPr>
            <w:tcW w:w="708" w:type="dxa"/>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788D" w:rsidRPr="00D8441E" w:rsidRDefault="00D5788D" w:rsidP="00CD09B8">
            <w:pPr>
              <w:pStyle w:val="af"/>
              <w:spacing w:line="360" w:lineRule="exact"/>
              <w:ind w:firstLineChars="0" w:firstLine="0"/>
              <w:jc w:val="left"/>
              <w:rPr>
                <w:rFonts w:asciiTheme="minorEastAsia" w:eastAsiaTheme="minorEastAsia" w:hAnsiTheme="minorEastAsia" w:cs="宋体"/>
                <w:sz w:val="21"/>
                <w:szCs w:val="21"/>
              </w:rPr>
            </w:pPr>
            <w:r w:rsidRPr="00D8441E">
              <w:rPr>
                <w:rFonts w:asciiTheme="minorEastAsia" w:eastAsiaTheme="minorEastAsia" w:hAnsiTheme="minorEastAsia" w:cs="宋体" w:hint="eastAsia"/>
                <w:sz w:val="21"/>
                <w:szCs w:val="21"/>
              </w:rPr>
              <w:t>反应模式：支持标准和快速两种反应模式，标准模式2小时内完成40个循环反应；快速模式35分钟内完成384孔板40个循环反应</w:t>
            </w:r>
          </w:p>
        </w:tc>
        <w:tc>
          <w:tcPr>
            <w:tcW w:w="708" w:type="dxa"/>
            <w:vAlign w:val="center"/>
            <w:hideMark/>
          </w:tcPr>
          <w:p w:rsidR="00D5788D" w:rsidRPr="00AB4A4E" w:rsidRDefault="00D5788D" w:rsidP="00262B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D5788D" w:rsidRPr="00AB4A4E" w:rsidTr="002A10FE">
        <w:trPr>
          <w:trHeight w:val="330"/>
        </w:trPr>
        <w:tc>
          <w:tcPr>
            <w:tcW w:w="708" w:type="dxa"/>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788D" w:rsidRPr="00D8441E" w:rsidRDefault="00D5788D" w:rsidP="00CD09B8">
            <w:pPr>
              <w:pStyle w:val="af"/>
              <w:spacing w:line="360" w:lineRule="exact"/>
              <w:ind w:firstLineChars="0" w:firstLine="0"/>
              <w:jc w:val="left"/>
              <w:rPr>
                <w:rFonts w:asciiTheme="minorEastAsia" w:eastAsiaTheme="minorEastAsia" w:hAnsiTheme="minorEastAsia" w:cs="宋体"/>
                <w:sz w:val="21"/>
                <w:szCs w:val="21"/>
              </w:rPr>
            </w:pPr>
            <w:r w:rsidRPr="00D8441E">
              <w:rPr>
                <w:rFonts w:asciiTheme="minorEastAsia" w:eastAsiaTheme="minorEastAsia" w:hAnsiTheme="minorEastAsia" w:cs="宋体" w:hint="eastAsia"/>
                <w:sz w:val="21"/>
                <w:szCs w:val="21"/>
              </w:rPr>
              <w:t>仪器可以检测分析阳性内标和ROX内标两种内标，在99.7%以上的置信度下可检测到10个拷贝的模板</w:t>
            </w:r>
          </w:p>
        </w:tc>
        <w:tc>
          <w:tcPr>
            <w:tcW w:w="708" w:type="dxa"/>
            <w:vAlign w:val="center"/>
            <w:hideMark/>
          </w:tcPr>
          <w:p w:rsidR="00D5788D" w:rsidRPr="00AB4A4E" w:rsidRDefault="00D5788D" w:rsidP="00262B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D5788D" w:rsidRPr="00AB4A4E" w:rsidTr="002A10FE">
        <w:trPr>
          <w:trHeight w:val="330"/>
        </w:trPr>
        <w:tc>
          <w:tcPr>
            <w:tcW w:w="708" w:type="dxa"/>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788D" w:rsidRPr="00D8441E" w:rsidRDefault="00D5788D" w:rsidP="00CD09B8">
            <w:pPr>
              <w:pStyle w:val="af"/>
              <w:spacing w:line="360" w:lineRule="exact"/>
              <w:ind w:firstLineChars="0" w:firstLine="0"/>
              <w:jc w:val="left"/>
              <w:rPr>
                <w:rFonts w:asciiTheme="minorEastAsia" w:eastAsiaTheme="minorEastAsia" w:hAnsiTheme="minorEastAsia" w:cs="宋体"/>
                <w:sz w:val="21"/>
                <w:szCs w:val="21"/>
              </w:rPr>
            </w:pPr>
            <w:r w:rsidRPr="00D8441E">
              <w:rPr>
                <w:rFonts w:asciiTheme="minorEastAsia" w:eastAsiaTheme="minorEastAsia" w:hAnsiTheme="minorEastAsia" w:cs="宋体" w:hint="eastAsia"/>
                <w:sz w:val="21"/>
                <w:szCs w:val="21"/>
              </w:rPr>
              <w:t>试剂耗材完全开放，支持普通的单管、8联管、96孔板、Taqman Array芯片、OpenArray芯片等</w:t>
            </w:r>
          </w:p>
        </w:tc>
        <w:tc>
          <w:tcPr>
            <w:tcW w:w="708" w:type="dxa"/>
            <w:vAlign w:val="center"/>
            <w:hideMark/>
          </w:tcPr>
          <w:p w:rsidR="00D5788D" w:rsidRPr="00AB4A4E" w:rsidRDefault="00D5788D" w:rsidP="00262B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291108"/>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807BAB">
              <w:rPr>
                <w:rFonts w:ascii="宋体" w:eastAsia="宋体" w:hAnsi="宋体" w:cs="Times New Roman" w:hint="eastAsia"/>
                <w:bCs/>
                <w:spacing w:val="48"/>
                <w:kern w:val="0"/>
                <w:szCs w:val="21"/>
                <w:fitText w:val="1170" w:id="1190323200"/>
              </w:rPr>
              <w:t>单位名</w:t>
            </w:r>
            <w:r w:rsidRPr="00807BAB">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7BAB">
              <w:rPr>
                <w:rFonts w:ascii="宋体" w:eastAsia="宋体" w:hAnsi="宋体" w:cs="Times New Roman" w:hint="eastAsia"/>
                <w:bCs/>
                <w:spacing w:val="48"/>
                <w:kern w:val="0"/>
                <w:szCs w:val="21"/>
                <w:fitText w:val="1170" w:id="1190323200"/>
              </w:rPr>
              <w:t>单位名</w:t>
            </w:r>
            <w:r w:rsidRPr="00807BA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7BAB">
              <w:rPr>
                <w:rFonts w:ascii="宋体" w:eastAsia="宋体" w:hAnsi="宋体" w:cs="Times New Roman" w:hint="eastAsia"/>
                <w:bCs/>
                <w:spacing w:val="12"/>
                <w:kern w:val="0"/>
                <w:szCs w:val="21"/>
                <w:fitText w:val="1170" w:id="1190323200"/>
              </w:rPr>
              <w:t>法定代表</w:t>
            </w:r>
            <w:r w:rsidRPr="00807BA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7BAB">
              <w:rPr>
                <w:rFonts w:ascii="宋体" w:eastAsia="宋体" w:hAnsi="宋体" w:cs="Times New Roman" w:hint="eastAsia"/>
                <w:bCs/>
                <w:spacing w:val="12"/>
                <w:kern w:val="0"/>
                <w:szCs w:val="21"/>
                <w:fitText w:val="1170" w:id="1190323200"/>
              </w:rPr>
              <w:t>法定代表</w:t>
            </w:r>
            <w:r w:rsidRPr="00807BA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7BAB">
              <w:rPr>
                <w:rFonts w:ascii="宋体" w:eastAsia="宋体" w:hAnsi="宋体" w:cs="Times New Roman" w:hint="eastAsia"/>
                <w:bCs/>
                <w:spacing w:val="12"/>
                <w:kern w:val="0"/>
                <w:szCs w:val="21"/>
                <w:fitText w:val="1170" w:id="1190323200"/>
              </w:rPr>
              <w:t>委托代理</w:t>
            </w:r>
            <w:r w:rsidRPr="00807BA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7BAB">
              <w:rPr>
                <w:rFonts w:ascii="宋体" w:eastAsia="宋体" w:hAnsi="宋体" w:cs="Times New Roman" w:hint="eastAsia"/>
                <w:bCs/>
                <w:spacing w:val="12"/>
                <w:kern w:val="0"/>
                <w:szCs w:val="21"/>
                <w:fitText w:val="1170" w:id="1190323200"/>
              </w:rPr>
              <w:t>委托代理</w:t>
            </w:r>
            <w:r w:rsidRPr="00807BA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7BAB">
              <w:rPr>
                <w:rFonts w:ascii="宋体" w:eastAsia="宋体" w:hAnsi="宋体" w:cs="Times New Roman" w:hint="eastAsia"/>
                <w:bCs/>
                <w:spacing w:val="120"/>
                <w:kern w:val="0"/>
                <w:szCs w:val="21"/>
                <w:fitText w:val="1170" w:id="1190323200"/>
              </w:rPr>
              <w:t>联系</w:t>
            </w:r>
            <w:r w:rsidRPr="00807BAB">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7BAB">
              <w:rPr>
                <w:rFonts w:ascii="宋体" w:eastAsia="宋体" w:hAnsi="宋体" w:cs="Times New Roman" w:hint="eastAsia"/>
                <w:bCs/>
                <w:spacing w:val="120"/>
                <w:kern w:val="0"/>
                <w:szCs w:val="21"/>
                <w:fitText w:val="1170" w:id="1190323200"/>
              </w:rPr>
              <w:t>联系</w:t>
            </w:r>
            <w:r w:rsidRPr="00807BAB">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7BAB">
              <w:rPr>
                <w:rFonts w:ascii="宋体" w:eastAsia="宋体" w:hAnsi="宋体" w:cs="Times New Roman" w:hint="eastAsia"/>
                <w:bCs/>
                <w:spacing w:val="48"/>
                <w:kern w:val="0"/>
                <w:szCs w:val="21"/>
                <w:fitText w:val="1170" w:id="1190323200"/>
              </w:rPr>
              <w:t>联系电</w:t>
            </w:r>
            <w:r w:rsidRPr="00807BAB">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7BAB">
              <w:rPr>
                <w:rFonts w:ascii="宋体" w:eastAsia="宋体" w:hAnsi="宋体" w:cs="Times New Roman" w:hint="eastAsia"/>
                <w:bCs/>
                <w:spacing w:val="48"/>
                <w:kern w:val="0"/>
                <w:szCs w:val="21"/>
                <w:fitText w:val="1170" w:id="1190323200"/>
              </w:rPr>
              <w:t>联系电</w:t>
            </w:r>
            <w:r w:rsidRPr="00807BAB">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7BAB">
              <w:rPr>
                <w:rFonts w:ascii="宋体" w:eastAsia="宋体" w:hAnsi="宋体" w:cs="Times New Roman" w:hint="eastAsia"/>
                <w:bCs/>
                <w:spacing w:val="48"/>
                <w:kern w:val="0"/>
                <w:szCs w:val="21"/>
                <w:fitText w:val="1170" w:id="1190323200"/>
              </w:rPr>
              <w:t>通讯地</w:t>
            </w:r>
            <w:r w:rsidRPr="00807BAB">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7BAB">
              <w:rPr>
                <w:rFonts w:ascii="宋体" w:eastAsia="宋体" w:hAnsi="宋体" w:cs="Times New Roman" w:hint="eastAsia"/>
                <w:bCs/>
                <w:spacing w:val="48"/>
                <w:kern w:val="0"/>
                <w:szCs w:val="21"/>
                <w:fitText w:val="1170" w:id="1190323200"/>
              </w:rPr>
              <w:t>通讯地</w:t>
            </w:r>
            <w:r w:rsidRPr="00807BAB">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7BAB">
              <w:rPr>
                <w:rFonts w:ascii="宋体" w:eastAsia="宋体" w:hAnsi="宋体" w:cs="Times New Roman" w:hint="eastAsia"/>
                <w:bCs/>
                <w:spacing w:val="48"/>
                <w:kern w:val="0"/>
                <w:szCs w:val="21"/>
                <w:fitText w:val="1170" w:id="1190323200"/>
              </w:rPr>
              <w:t>邮政编</w:t>
            </w:r>
            <w:r w:rsidRPr="00807BAB">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7BAB">
              <w:rPr>
                <w:rFonts w:ascii="宋体" w:eastAsia="宋体" w:hAnsi="宋体" w:cs="Times New Roman" w:hint="eastAsia"/>
                <w:bCs/>
                <w:spacing w:val="48"/>
                <w:kern w:val="0"/>
                <w:szCs w:val="21"/>
                <w:fitText w:val="1170" w:id="1190323200"/>
              </w:rPr>
              <w:t>邮政编</w:t>
            </w:r>
            <w:r w:rsidRPr="00807BAB">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7BAB">
              <w:rPr>
                <w:rFonts w:ascii="宋体" w:eastAsia="宋体" w:hAnsi="宋体" w:cs="Times New Roman" w:hint="eastAsia"/>
                <w:bCs/>
                <w:spacing w:val="48"/>
                <w:kern w:val="0"/>
                <w:szCs w:val="21"/>
                <w:fitText w:val="1170" w:id="1190323200"/>
              </w:rPr>
              <w:t>付款单</w:t>
            </w:r>
            <w:r w:rsidRPr="00807BAB">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7BAB">
              <w:rPr>
                <w:rFonts w:ascii="宋体" w:eastAsia="宋体" w:hAnsi="宋体" w:cs="Times New Roman" w:hint="eastAsia"/>
                <w:bCs/>
                <w:spacing w:val="48"/>
                <w:kern w:val="0"/>
                <w:szCs w:val="21"/>
                <w:fitText w:val="1170" w:id="1190323200"/>
              </w:rPr>
              <w:t>开户名</w:t>
            </w:r>
            <w:r w:rsidRPr="00807BA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7BAB">
              <w:rPr>
                <w:rFonts w:ascii="宋体" w:eastAsia="宋体" w:hAnsi="宋体" w:cs="Times New Roman" w:hint="eastAsia"/>
                <w:bCs/>
                <w:spacing w:val="48"/>
                <w:kern w:val="0"/>
                <w:szCs w:val="21"/>
                <w:fitText w:val="1170" w:id="1190323200"/>
              </w:rPr>
              <w:t>开户银</w:t>
            </w:r>
            <w:r w:rsidRPr="00807BAB">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7BAB">
              <w:rPr>
                <w:rFonts w:ascii="宋体" w:eastAsia="宋体" w:hAnsi="宋体" w:cs="Times New Roman" w:hint="eastAsia"/>
                <w:bCs/>
                <w:spacing w:val="48"/>
                <w:kern w:val="0"/>
                <w:szCs w:val="21"/>
                <w:fitText w:val="1170" w:id="1190323200"/>
              </w:rPr>
              <w:t>开户银</w:t>
            </w:r>
            <w:r w:rsidRPr="00807BAB">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7BAB">
              <w:rPr>
                <w:rFonts w:ascii="宋体" w:eastAsia="宋体" w:hAnsi="宋体" w:cs="Times New Roman" w:hint="eastAsia"/>
                <w:bCs/>
                <w:spacing w:val="48"/>
                <w:kern w:val="0"/>
                <w:szCs w:val="21"/>
                <w:fitText w:val="1170" w:id="1190323200"/>
              </w:rPr>
              <w:t>银行账</w:t>
            </w:r>
            <w:r w:rsidRPr="00807BAB">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7BAB">
              <w:rPr>
                <w:rFonts w:ascii="宋体" w:eastAsia="宋体" w:hAnsi="宋体" w:cs="Times New Roman" w:hint="eastAsia"/>
                <w:bCs/>
                <w:spacing w:val="48"/>
                <w:kern w:val="0"/>
                <w:szCs w:val="21"/>
                <w:fitText w:val="1170" w:id="1190323200"/>
              </w:rPr>
              <w:t>银行账</w:t>
            </w:r>
            <w:r w:rsidRPr="00807BAB">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291109"/>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10D59">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C84EC9"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D09B8" w:rsidRPr="00934050" w:rsidRDefault="00CD09B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D09B8" w:rsidRPr="00934050" w:rsidRDefault="00CD09B8"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D09B8" w:rsidRPr="00934050" w:rsidRDefault="00CD09B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D09B8" w:rsidRPr="00934050" w:rsidRDefault="00CD09B8"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C84EC9" w:rsidP="00A36553">
      <w:pPr>
        <w:ind w:firstLine="573"/>
        <w:rPr>
          <w:rFonts w:asciiTheme="minorEastAsia" w:hAnsiTheme="minorEastAsia" w:cs="Times New Roman"/>
          <w:kern w:val="0"/>
          <w:sz w:val="28"/>
          <w:szCs w:val="28"/>
        </w:rPr>
      </w:pPr>
      <w:r w:rsidRPr="00C84EC9">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D09B8" w:rsidRPr="00934050" w:rsidRDefault="00CD09B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D09B8" w:rsidRPr="00934050" w:rsidRDefault="00CD09B8"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C84EC9">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D09B8" w:rsidRPr="00934050" w:rsidRDefault="00CD09B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D09B8" w:rsidRPr="00934050" w:rsidRDefault="00CD09B8"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BAB" w:rsidRDefault="00807BAB" w:rsidP="00156746">
      <w:r>
        <w:separator/>
      </w:r>
    </w:p>
  </w:endnote>
  <w:endnote w:type="continuationSeparator" w:id="0">
    <w:p w:rsidR="00807BAB" w:rsidRDefault="00807BAB"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B8" w:rsidRPr="00EB77AB" w:rsidRDefault="00CD09B8">
    <w:pPr>
      <w:pStyle w:val="a5"/>
      <w:wordWrap w:val="0"/>
      <w:jc w:val="right"/>
      <w:rPr>
        <w:sz w:val="24"/>
        <w:szCs w:val="24"/>
      </w:rPr>
    </w:pPr>
    <w:r w:rsidRPr="00EB77AB">
      <w:rPr>
        <w:rFonts w:hint="eastAsia"/>
        <w:sz w:val="24"/>
        <w:szCs w:val="24"/>
      </w:rPr>
      <w:t>—</w:t>
    </w:r>
    <w:r w:rsidR="00C84EC9" w:rsidRPr="00EB77AB">
      <w:rPr>
        <w:rStyle w:val="a7"/>
        <w:sz w:val="24"/>
        <w:szCs w:val="24"/>
      </w:rPr>
      <w:fldChar w:fldCharType="begin"/>
    </w:r>
    <w:r w:rsidRPr="00EB77AB">
      <w:rPr>
        <w:rStyle w:val="a7"/>
        <w:sz w:val="24"/>
        <w:szCs w:val="24"/>
      </w:rPr>
      <w:instrText xml:space="preserve"> PAGE </w:instrText>
    </w:r>
    <w:r w:rsidR="00C84EC9" w:rsidRPr="00EB77AB">
      <w:rPr>
        <w:rStyle w:val="a7"/>
        <w:sz w:val="24"/>
        <w:szCs w:val="24"/>
      </w:rPr>
      <w:fldChar w:fldCharType="separate"/>
    </w:r>
    <w:r w:rsidR="00A10D59">
      <w:rPr>
        <w:rStyle w:val="a7"/>
        <w:noProof/>
        <w:sz w:val="24"/>
        <w:szCs w:val="24"/>
      </w:rPr>
      <w:t>6</w:t>
    </w:r>
    <w:r w:rsidR="00C84EC9"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B8" w:rsidRPr="00EB77AB" w:rsidRDefault="00CD09B8">
    <w:pPr>
      <w:pStyle w:val="a5"/>
      <w:wordWrap w:val="0"/>
      <w:jc w:val="right"/>
      <w:rPr>
        <w:sz w:val="24"/>
        <w:szCs w:val="24"/>
      </w:rPr>
    </w:pPr>
    <w:r w:rsidRPr="00EB77AB">
      <w:rPr>
        <w:rFonts w:hint="eastAsia"/>
        <w:sz w:val="24"/>
        <w:szCs w:val="24"/>
      </w:rPr>
      <w:t>—</w:t>
    </w:r>
    <w:r w:rsidR="00C84EC9" w:rsidRPr="00EB77AB">
      <w:rPr>
        <w:rStyle w:val="a7"/>
        <w:sz w:val="24"/>
        <w:szCs w:val="24"/>
      </w:rPr>
      <w:fldChar w:fldCharType="begin"/>
    </w:r>
    <w:r w:rsidRPr="00EB77AB">
      <w:rPr>
        <w:rStyle w:val="a7"/>
        <w:sz w:val="24"/>
        <w:szCs w:val="24"/>
      </w:rPr>
      <w:instrText xml:space="preserve"> PAGE </w:instrText>
    </w:r>
    <w:r w:rsidR="00C84EC9" w:rsidRPr="00EB77AB">
      <w:rPr>
        <w:rStyle w:val="a7"/>
        <w:sz w:val="24"/>
        <w:szCs w:val="24"/>
      </w:rPr>
      <w:fldChar w:fldCharType="separate"/>
    </w:r>
    <w:r w:rsidR="00A10D59">
      <w:rPr>
        <w:rStyle w:val="a7"/>
        <w:noProof/>
        <w:sz w:val="24"/>
        <w:szCs w:val="24"/>
      </w:rPr>
      <w:t>7</w:t>
    </w:r>
    <w:r w:rsidR="00C84EC9"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B8" w:rsidRPr="00EB77AB" w:rsidRDefault="00CD09B8">
    <w:pPr>
      <w:pStyle w:val="a5"/>
      <w:wordWrap w:val="0"/>
      <w:jc w:val="right"/>
      <w:rPr>
        <w:rFonts w:ascii="宋体"/>
        <w:sz w:val="24"/>
        <w:szCs w:val="24"/>
      </w:rPr>
    </w:pPr>
    <w:r w:rsidRPr="00EB77AB">
      <w:rPr>
        <w:rFonts w:ascii="宋体" w:hint="eastAsia"/>
        <w:sz w:val="24"/>
        <w:szCs w:val="24"/>
      </w:rPr>
      <w:t>—</w:t>
    </w:r>
    <w:r w:rsidR="00C84EC9" w:rsidRPr="00EB77AB">
      <w:rPr>
        <w:rStyle w:val="a7"/>
        <w:sz w:val="24"/>
        <w:szCs w:val="24"/>
      </w:rPr>
      <w:fldChar w:fldCharType="begin"/>
    </w:r>
    <w:r w:rsidRPr="00EB77AB">
      <w:rPr>
        <w:rStyle w:val="a7"/>
        <w:sz w:val="24"/>
        <w:szCs w:val="24"/>
      </w:rPr>
      <w:instrText xml:space="preserve"> PAGE </w:instrText>
    </w:r>
    <w:r w:rsidR="00C84EC9" w:rsidRPr="00EB77AB">
      <w:rPr>
        <w:rStyle w:val="a7"/>
        <w:sz w:val="24"/>
        <w:szCs w:val="24"/>
      </w:rPr>
      <w:fldChar w:fldCharType="separate"/>
    </w:r>
    <w:r w:rsidR="00A10D59">
      <w:rPr>
        <w:rStyle w:val="a7"/>
        <w:noProof/>
        <w:sz w:val="24"/>
        <w:szCs w:val="24"/>
      </w:rPr>
      <w:t>61</w:t>
    </w:r>
    <w:r w:rsidR="00C84EC9"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BAB" w:rsidRDefault="00807BAB" w:rsidP="00156746">
      <w:r>
        <w:separator/>
      </w:r>
    </w:p>
  </w:footnote>
  <w:footnote w:type="continuationSeparator" w:id="0">
    <w:p w:rsidR="00807BAB" w:rsidRDefault="00807BAB"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B8" w:rsidRDefault="00CD09B8">
    <w:pPr>
      <w:pStyle w:val="a4"/>
      <w:jc w:val="both"/>
      <w:rPr>
        <w:rFonts w:ascii="楷体_GB2312" w:eastAsia="楷体_GB2312"/>
        <w:sz w:val="21"/>
        <w:szCs w:val="21"/>
      </w:rPr>
    </w:pPr>
  </w:p>
  <w:p w:rsidR="00CD09B8" w:rsidRDefault="00CD09B8">
    <w:pPr>
      <w:pStyle w:val="a4"/>
      <w:jc w:val="both"/>
      <w:rPr>
        <w:rFonts w:ascii="楷体_GB2312" w:eastAsia="楷体_GB2312"/>
        <w:sz w:val="21"/>
        <w:szCs w:val="21"/>
      </w:rPr>
    </w:pPr>
  </w:p>
  <w:p w:rsidR="00CD09B8" w:rsidRPr="006A13FB" w:rsidRDefault="00CD09B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B8" w:rsidRDefault="00CD09B8">
    <w:pPr>
      <w:pStyle w:val="a4"/>
      <w:jc w:val="both"/>
      <w:rPr>
        <w:rFonts w:ascii="楷体_GB2312" w:eastAsia="楷体_GB2312"/>
        <w:sz w:val="21"/>
        <w:szCs w:val="21"/>
      </w:rPr>
    </w:pPr>
  </w:p>
  <w:p w:rsidR="00CD09B8" w:rsidRDefault="00CD09B8">
    <w:pPr>
      <w:pStyle w:val="a4"/>
      <w:jc w:val="both"/>
      <w:rPr>
        <w:rFonts w:ascii="楷体_GB2312" w:eastAsia="楷体_GB2312"/>
        <w:sz w:val="21"/>
        <w:szCs w:val="21"/>
      </w:rPr>
    </w:pPr>
  </w:p>
  <w:p w:rsidR="00CD09B8" w:rsidRPr="006A13FB" w:rsidRDefault="00CD09B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B8" w:rsidRDefault="00CD09B8">
    <w:pPr>
      <w:pStyle w:val="a4"/>
      <w:jc w:val="both"/>
      <w:rPr>
        <w:rFonts w:ascii="楷体_GB2312" w:eastAsia="楷体_GB2312"/>
        <w:sz w:val="21"/>
        <w:szCs w:val="21"/>
      </w:rPr>
    </w:pPr>
  </w:p>
  <w:p w:rsidR="00CD09B8" w:rsidRDefault="00CD09B8">
    <w:pPr>
      <w:pStyle w:val="a4"/>
      <w:jc w:val="both"/>
      <w:rPr>
        <w:rFonts w:ascii="楷体_GB2312" w:eastAsia="楷体_GB2312"/>
        <w:sz w:val="21"/>
        <w:szCs w:val="21"/>
      </w:rPr>
    </w:pPr>
  </w:p>
  <w:p w:rsidR="00CD09B8" w:rsidRPr="006A13FB" w:rsidRDefault="00CD09B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B8" w:rsidRPr="006A13FB" w:rsidRDefault="00CD09B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B8" w:rsidRDefault="00CD09B8">
    <w:pPr>
      <w:pStyle w:val="a4"/>
      <w:jc w:val="both"/>
      <w:rPr>
        <w:rFonts w:ascii="楷体_GB2312" w:eastAsia="楷体_GB2312"/>
        <w:sz w:val="21"/>
        <w:szCs w:val="21"/>
      </w:rPr>
    </w:pPr>
  </w:p>
  <w:p w:rsidR="00CD09B8" w:rsidRDefault="00CD09B8">
    <w:pPr>
      <w:pStyle w:val="a4"/>
      <w:jc w:val="both"/>
      <w:rPr>
        <w:rFonts w:ascii="楷体_GB2312" w:eastAsia="楷体_GB2312"/>
        <w:sz w:val="21"/>
        <w:szCs w:val="21"/>
      </w:rPr>
    </w:pPr>
  </w:p>
  <w:p w:rsidR="00CD09B8" w:rsidRPr="006A13FB" w:rsidRDefault="00CD09B8">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B8" w:rsidRDefault="00CD09B8">
    <w:pPr>
      <w:pStyle w:val="a4"/>
      <w:jc w:val="both"/>
      <w:rPr>
        <w:rFonts w:ascii="楷体_GB2312" w:eastAsia="楷体_GB2312"/>
        <w:bCs/>
        <w:sz w:val="21"/>
        <w:szCs w:val="21"/>
      </w:rPr>
    </w:pPr>
  </w:p>
  <w:p w:rsidR="00CD09B8" w:rsidRDefault="00CD09B8">
    <w:pPr>
      <w:pStyle w:val="a4"/>
      <w:jc w:val="both"/>
      <w:rPr>
        <w:rFonts w:ascii="楷体_GB2312" w:eastAsia="楷体_GB2312"/>
        <w:bCs/>
        <w:sz w:val="21"/>
        <w:szCs w:val="21"/>
      </w:rPr>
    </w:pPr>
  </w:p>
  <w:p w:rsidR="00CD09B8" w:rsidRPr="006A13FB" w:rsidRDefault="00CD09B8">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B8" w:rsidRDefault="00CD09B8">
    <w:pPr>
      <w:pStyle w:val="a4"/>
      <w:jc w:val="both"/>
      <w:rPr>
        <w:rFonts w:ascii="楷体_GB2312" w:eastAsia="楷体_GB2312"/>
        <w:bCs/>
        <w:sz w:val="21"/>
        <w:szCs w:val="21"/>
      </w:rPr>
    </w:pPr>
  </w:p>
  <w:p w:rsidR="00CD09B8" w:rsidRDefault="00CD09B8">
    <w:pPr>
      <w:pStyle w:val="a4"/>
      <w:jc w:val="both"/>
      <w:rPr>
        <w:rFonts w:ascii="楷体_GB2312" w:eastAsia="楷体_GB2312"/>
        <w:bCs/>
        <w:sz w:val="21"/>
        <w:szCs w:val="21"/>
      </w:rPr>
    </w:pPr>
  </w:p>
  <w:p w:rsidR="00CD09B8" w:rsidRPr="006A13FB" w:rsidRDefault="00CD09B8">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187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21B72"/>
    <w:rsid w:val="000251D9"/>
    <w:rsid w:val="00026C64"/>
    <w:rsid w:val="00030F28"/>
    <w:rsid w:val="00034E63"/>
    <w:rsid w:val="00041450"/>
    <w:rsid w:val="00042DCC"/>
    <w:rsid w:val="0004687A"/>
    <w:rsid w:val="00050482"/>
    <w:rsid w:val="00054AFA"/>
    <w:rsid w:val="0005519E"/>
    <w:rsid w:val="0005539D"/>
    <w:rsid w:val="0007237B"/>
    <w:rsid w:val="000744D5"/>
    <w:rsid w:val="000803AF"/>
    <w:rsid w:val="00085564"/>
    <w:rsid w:val="000879CB"/>
    <w:rsid w:val="00090C0E"/>
    <w:rsid w:val="00092481"/>
    <w:rsid w:val="00094144"/>
    <w:rsid w:val="00094D66"/>
    <w:rsid w:val="000A1FBF"/>
    <w:rsid w:val="000A47EE"/>
    <w:rsid w:val="000A77FA"/>
    <w:rsid w:val="000B0A52"/>
    <w:rsid w:val="000B1F30"/>
    <w:rsid w:val="000B4FE3"/>
    <w:rsid w:val="000D1724"/>
    <w:rsid w:val="000E203F"/>
    <w:rsid w:val="000E2378"/>
    <w:rsid w:val="000F19EE"/>
    <w:rsid w:val="000F241F"/>
    <w:rsid w:val="000F6B44"/>
    <w:rsid w:val="000F7F74"/>
    <w:rsid w:val="00100C14"/>
    <w:rsid w:val="0010410A"/>
    <w:rsid w:val="00104F9C"/>
    <w:rsid w:val="00112AB8"/>
    <w:rsid w:val="0011792C"/>
    <w:rsid w:val="001179D2"/>
    <w:rsid w:val="0012622A"/>
    <w:rsid w:val="0012758E"/>
    <w:rsid w:val="0013009D"/>
    <w:rsid w:val="00132440"/>
    <w:rsid w:val="001370A6"/>
    <w:rsid w:val="00143A5E"/>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353B"/>
    <w:rsid w:val="00184BEA"/>
    <w:rsid w:val="00185E33"/>
    <w:rsid w:val="00187DDD"/>
    <w:rsid w:val="00190499"/>
    <w:rsid w:val="001946ED"/>
    <w:rsid w:val="00194A09"/>
    <w:rsid w:val="00195A35"/>
    <w:rsid w:val="001A1DAD"/>
    <w:rsid w:val="001A27DE"/>
    <w:rsid w:val="001A3D64"/>
    <w:rsid w:val="001A3D7B"/>
    <w:rsid w:val="001A7AF3"/>
    <w:rsid w:val="001B0507"/>
    <w:rsid w:val="001B07B6"/>
    <w:rsid w:val="001B25A6"/>
    <w:rsid w:val="001B30A2"/>
    <w:rsid w:val="001B77E3"/>
    <w:rsid w:val="001C13BA"/>
    <w:rsid w:val="001C7DE1"/>
    <w:rsid w:val="001D04C7"/>
    <w:rsid w:val="001D3A1B"/>
    <w:rsid w:val="001D70FA"/>
    <w:rsid w:val="001E193A"/>
    <w:rsid w:val="001E34A4"/>
    <w:rsid w:val="001E3632"/>
    <w:rsid w:val="001E3944"/>
    <w:rsid w:val="001E3BC8"/>
    <w:rsid w:val="001E3D72"/>
    <w:rsid w:val="001E7ABD"/>
    <w:rsid w:val="001F49DF"/>
    <w:rsid w:val="001F602A"/>
    <w:rsid w:val="0020638F"/>
    <w:rsid w:val="002115F4"/>
    <w:rsid w:val="00211F4C"/>
    <w:rsid w:val="00214820"/>
    <w:rsid w:val="00220449"/>
    <w:rsid w:val="00220BEB"/>
    <w:rsid w:val="00222099"/>
    <w:rsid w:val="00235E78"/>
    <w:rsid w:val="002411E2"/>
    <w:rsid w:val="00241372"/>
    <w:rsid w:val="00244F73"/>
    <w:rsid w:val="0025364F"/>
    <w:rsid w:val="00254550"/>
    <w:rsid w:val="00255ABB"/>
    <w:rsid w:val="002579DE"/>
    <w:rsid w:val="0027075E"/>
    <w:rsid w:val="00275151"/>
    <w:rsid w:val="0027705C"/>
    <w:rsid w:val="00280EA8"/>
    <w:rsid w:val="002813E0"/>
    <w:rsid w:val="00281540"/>
    <w:rsid w:val="00282BA9"/>
    <w:rsid w:val="00285CCD"/>
    <w:rsid w:val="00285F65"/>
    <w:rsid w:val="002913DB"/>
    <w:rsid w:val="002918A0"/>
    <w:rsid w:val="002935FE"/>
    <w:rsid w:val="00293B4C"/>
    <w:rsid w:val="00295DDE"/>
    <w:rsid w:val="00297A15"/>
    <w:rsid w:val="00297EA3"/>
    <w:rsid w:val="002A10FE"/>
    <w:rsid w:val="002A29EE"/>
    <w:rsid w:val="002A3EB3"/>
    <w:rsid w:val="002A4C33"/>
    <w:rsid w:val="002B0A3B"/>
    <w:rsid w:val="002B136A"/>
    <w:rsid w:val="002B202E"/>
    <w:rsid w:val="002B38DD"/>
    <w:rsid w:val="002B6049"/>
    <w:rsid w:val="002B7194"/>
    <w:rsid w:val="002B766B"/>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2142"/>
    <w:rsid w:val="00314ADF"/>
    <w:rsid w:val="00317B20"/>
    <w:rsid w:val="0032757D"/>
    <w:rsid w:val="0032766C"/>
    <w:rsid w:val="003276E6"/>
    <w:rsid w:val="00334454"/>
    <w:rsid w:val="00335EF0"/>
    <w:rsid w:val="00340B6D"/>
    <w:rsid w:val="0034221C"/>
    <w:rsid w:val="00342A28"/>
    <w:rsid w:val="00343140"/>
    <w:rsid w:val="00350CE6"/>
    <w:rsid w:val="00353505"/>
    <w:rsid w:val="0035787E"/>
    <w:rsid w:val="003611CA"/>
    <w:rsid w:val="00361426"/>
    <w:rsid w:val="003721E4"/>
    <w:rsid w:val="0037663E"/>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AD1"/>
    <w:rsid w:val="003C3B80"/>
    <w:rsid w:val="003D1292"/>
    <w:rsid w:val="003D363B"/>
    <w:rsid w:val="003E2C38"/>
    <w:rsid w:val="003E2D1B"/>
    <w:rsid w:val="003E650B"/>
    <w:rsid w:val="003E7CE7"/>
    <w:rsid w:val="003F02F9"/>
    <w:rsid w:val="003F2300"/>
    <w:rsid w:val="003F37B0"/>
    <w:rsid w:val="003F4055"/>
    <w:rsid w:val="003F4981"/>
    <w:rsid w:val="00402E19"/>
    <w:rsid w:val="00406BC5"/>
    <w:rsid w:val="00412ADF"/>
    <w:rsid w:val="0041496A"/>
    <w:rsid w:val="00422CFA"/>
    <w:rsid w:val="00426402"/>
    <w:rsid w:val="00431B7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7561"/>
    <w:rsid w:val="004A2AB0"/>
    <w:rsid w:val="004A51A4"/>
    <w:rsid w:val="004B3316"/>
    <w:rsid w:val="004C0B0A"/>
    <w:rsid w:val="004C1A39"/>
    <w:rsid w:val="004C6962"/>
    <w:rsid w:val="004D09D9"/>
    <w:rsid w:val="004D23FB"/>
    <w:rsid w:val="004D5BB2"/>
    <w:rsid w:val="004E037D"/>
    <w:rsid w:val="004E0BAB"/>
    <w:rsid w:val="004E162D"/>
    <w:rsid w:val="004E18EC"/>
    <w:rsid w:val="004E1C66"/>
    <w:rsid w:val="004E3944"/>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DAB"/>
    <w:rsid w:val="00530149"/>
    <w:rsid w:val="00531428"/>
    <w:rsid w:val="005342E3"/>
    <w:rsid w:val="00537669"/>
    <w:rsid w:val="00541A12"/>
    <w:rsid w:val="005431D4"/>
    <w:rsid w:val="005501A2"/>
    <w:rsid w:val="005538B6"/>
    <w:rsid w:val="00564779"/>
    <w:rsid w:val="005704FC"/>
    <w:rsid w:val="0057527E"/>
    <w:rsid w:val="0057658B"/>
    <w:rsid w:val="0058033F"/>
    <w:rsid w:val="00584D91"/>
    <w:rsid w:val="00592954"/>
    <w:rsid w:val="00593668"/>
    <w:rsid w:val="005A03AA"/>
    <w:rsid w:val="005A4B13"/>
    <w:rsid w:val="005A4B8A"/>
    <w:rsid w:val="005A63B3"/>
    <w:rsid w:val="005B1A5E"/>
    <w:rsid w:val="005B2EA3"/>
    <w:rsid w:val="005B3948"/>
    <w:rsid w:val="005C0D9D"/>
    <w:rsid w:val="005C1F06"/>
    <w:rsid w:val="005C3150"/>
    <w:rsid w:val="005C571D"/>
    <w:rsid w:val="005C6894"/>
    <w:rsid w:val="005D5D13"/>
    <w:rsid w:val="005E60DB"/>
    <w:rsid w:val="005E7BF5"/>
    <w:rsid w:val="005F4A22"/>
    <w:rsid w:val="005F5D7D"/>
    <w:rsid w:val="005F680F"/>
    <w:rsid w:val="00603D4C"/>
    <w:rsid w:val="00603E3C"/>
    <w:rsid w:val="006147F1"/>
    <w:rsid w:val="00614A6A"/>
    <w:rsid w:val="006202D4"/>
    <w:rsid w:val="0062359B"/>
    <w:rsid w:val="00627EB1"/>
    <w:rsid w:val="00633110"/>
    <w:rsid w:val="00644283"/>
    <w:rsid w:val="00644F6D"/>
    <w:rsid w:val="006460D5"/>
    <w:rsid w:val="00646B99"/>
    <w:rsid w:val="00647C90"/>
    <w:rsid w:val="00650B0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7048F0"/>
    <w:rsid w:val="00706B94"/>
    <w:rsid w:val="007144A6"/>
    <w:rsid w:val="007154D8"/>
    <w:rsid w:val="00720D80"/>
    <w:rsid w:val="00723750"/>
    <w:rsid w:val="00724F47"/>
    <w:rsid w:val="007264A9"/>
    <w:rsid w:val="00726DAE"/>
    <w:rsid w:val="007302D1"/>
    <w:rsid w:val="00733A42"/>
    <w:rsid w:val="00733BDD"/>
    <w:rsid w:val="00733F31"/>
    <w:rsid w:val="00751CB1"/>
    <w:rsid w:val="00760AB4"/>
    <w:rsid w:val="00762260"/>
    <w:rsid w:val="00765BBC"/>
    <w:rsid w:val="00767719"/>
    <w:rsid w:val="00767AAD"/>
    <w:rsid w:val="0077100A"/>
    <w:rsid w:val="0077103A"/>
    <w:rsid w:val="00772B5D"/>
    <w:rsid w:val="007731DA"/>
    <w:rsid w:val="0077339D"/>
    <w:rsid w:val="00773CB7"/>
    <w:rsid w:val="0077559A"/>
    <w:rsid w:val="00780C9C"/>
    <w:rsid w:val="0078225A"/>
    <w:rsid w:val="00782884"/>
    <w:rsid w:val="007876EF"/>
    <w:rsid w:val="00790E1A"/>
    <w:rsid w:val="007912E6"/>
    <w:rsid w:val="00793CC7"/>
    <w:rsid w:val="00794142"/>
    <w:rsid w:val="00794DFB"/>
    <w:rsid w:val="00795EC2"/>
    <w:rsid w:val="00797E18"/>
    <w:rsid w:val="007A06DB"/>
    <w:rsid w:val="007A0E7A"/>
    <w:rsid w:val="007A1E3A"/>
    <w:rsid w:val="007B2A7F"/>
    <w:rsid w:val="007B376E"/>
    <w:rsid w:val="007B6E7C"/>
    <w:rsid w:val="007B79E4"/>
    <w:rsid w:val="007C28FA"/>
    <w:rsid w:val="007C3B80"/>
    <w:rsid w:val="007C42A8"/>
    <w:rsid w:val="007C610C"/>
    <w:rsid w:val="007C687E"/>
    <w:rsid w:val="007C7791"/>
    <w:rsid w:val="007D40E1"/>
    <w:rsid w:val="007D6B4A"/>
    <w:rsid w:val="007E05D4"/>
    <w:rsid w:val="007E1C94"/>
    <w:rsid w:val="007E2690"/>
    <w:rsid w:val="007E33AC"/>
    <w:rsid w:val="007E71E8"/>
    <w:rsid w:val="007F021A"/>
    <w:rsid w:val="007F2105"/>
    <w:rsid w:val="007F39A1"/>
    <w:rsid w:val="007F4898"/>
    <w:rsid w:val="00803595"/>
    <w:rsid w:val="008055AC"/>
    <w:rsid w:val="00807BAB"/>
    <w:rsid w:val="00810E36"/>
    <w:rsid w:val="00813A34"/>
    <w:rsid w:val="00820413"/>
    <w:rsid w:val="00823382"/>
    <w:rsid w:val="00825390"/>
    <w:rsid w:val="00830D03"/>
    <w:rsid w:val="00830FC4"/>
    <w:rsid w:val="00831286"/>
    <w:rsid w:val="00833B0E"/>
    <w:rsid w:val="00835412"/>
    <w:rsid w:val="00842750"/>
    <w:rsid w:val="00844B61"/>
    <w:rsid w:val="00846F55"/>
    <w:rsid w:val="00850279"/>
    <w:rsid w:val="008557A0"/>
    <w:rsid w:val="00855AC0"/>
    <w:rsid w:val="00857990"/>
    <w:rsid w:val="008642CB"/>
    <w:rsid w:val="00864339"/>
    <w:rsid w:val="00871AA1"/>
    <w:rsid w:val="008731D1"/>
    <w:rsid w:val="00881A2F"/>
    <w:rsid w:val="008879B2"/>
    <w:rsid w:val="00892407"/>
    <w:rsid w:val="00894FD2"/>
    <w:rsid w:val="00895983"/>
    <w:rsid w:val="008A0E95"/>
    <w:rsid w:val="008A5296"/>
    <w:rsid w:val="008B130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077"/>
    <w:rsid w:val="008E773B"/>
    <w:rsid w:val="008F1525"/>
    <w:rsid w:val="008F58AF"/>
    <w:rsid w:val="008F6F93"/>
    <w:rsid w:val="008F7856"/>
    <w:rsid w:val="009005A6"/>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010"/>
    <w:rsid w:val="00980D50"/>
    <w:rsid w:val="00981994"/>
    <w:rsid w:val="00985CB0"/>
    <w:rsid w:val="00993684"/>
    <w:rsid w:val="0099585E"/>
    <w:rsid w:val="00997675"/>
    <w:rsid w:val="009A1A23"/>
    <w:rsid w:val="009A4C72"/>
    <w:rsid w:val="009A68A6"/>
    <w:rsid w:val="009B02ED"/>
    <w:rsid w:val="009B1DC8"/>
    <w:rsid w:val="009B6C69"/>
    <w:rsid w:val="009B7EA9"/>
    <w:rsid w:val="009C4029"/>
    <w:rsid w:val="009C55EE"/>
    <w:rsid w:val="009D06C0"/>
    <w:rsid w:val="009D403B"/>
    <w:rsid w:val="009E48BE"/>
    <w:rsid w:val="009F16A1"/>
    <w:rsid w:val="009F1C3F"/>
    <w:rsid w:val="009F315B"/>
    <w:rsid w:val="00A03529"/>
    <w:rsid w:val="00A05A0E"/>
    <w:rsid w:val="00A10D59"/>
    <w:rsid w:val="00A11831"/>
    <w:rsid w:val="00A1300A"/>
    <w:rsid w:val="00A15AF7"/>
    <w:rsid w:val="00A25764"/>
    <w:rsid w:val="00A306DF"/>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0501"/>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4639"/>
    <w:rsid w:val="00B2575B"/>
    <w:rsid w:val="00B25CCF"/>
    <w:rsid w:val="00B312BF"/>
    <w:rsid w:val="00B33EB7"/>
    <w:rsid w:val="00B36D3D"/>
    <w:rsid w:val="00B3727D"/>
    <w:rsid w:val="00B40D8F"/>
    <w:rsid w:val="00B42007"/>
    <w:rsid w:val="00B42261"/>
    <w:rsid w:val="00B45248"/>
    <w:rsid w:val="00B475A7"/>
    <w:rsid w:val="00B507D0"/>
    <w:rsid w:val="00B5113A"/>
    <w:rsid w:val="00B554DE"/>
    <w:rsid w:val="00B57556"/>
    <w:rsid w:val="00B62611"/>
    <w:rsid w:val="00B63207"/>
    <w:rsid w:val="00B64ACD"/>
    <w:rsid w:val="00B66F07"/>
    <w:rsid w:val="00B70AC4"/>
    <w:rsid w:val="00B71616"/>
    <w:rsid w:val="00B74539"/>
    <w:rsid w:val="00B77B6A"/>
    <w:rsid w:val="00B83170"/>
    <w:rsid w:val="00B832AC"/>
    <w:rsid w:val="00B83D1A"/>
    <w:rsid w:val="00B85169"/>
    <w:rsid w:val="00B87CEC"/>
    <w:rsid w:val="00B90304"/>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3037"/>
    <w:rsid w:val="00C75273"/>
    <w:rsid w:val="00C761E7"/>
    <w:rsid w:val="00C77CA5"/>
    <w:rsid w:val="00C81CBB"/>
    <w:rsid w:val="00C840DC"/>
    <w:rsid w:val="00C84EC9"/>
    <w:rsid w:val="00C852C5"/>
    <w:rsid w:val="00C91F60"/>
    <w:rsid w:val="00C930A6"/>
    <w:rsid w:val="00C93F1A"/>
    <w:rsid w:val="00C94047"/>
    <w:rsid w:val="00CA2259"/>
    <w:rsid w:val="00CA47C5"/>
    <w:rsid w:val="00CA4F44"/>
    <w:rsid w:val="00CA53CE"/>
    <w:rsid w:val="00CA7656"/>
    <w:rsid w:val="00CB0490"/>
    <w:rsid w:val="00CB0C1E"/>
    <w:rsid w:val="00CB2ECF"/>
    <w:rsid w:val="00CB4AA1"/>
    <w:rsid w:val="00CB57AB"/>
    <w:rsid w:val="00CC788E"/>
    <w:rsid w:val="00CD09B8"/>
    <w:rsid w:val="00CD1389"/>
    <w:rsid w:val="00CD3A99"/>
    <w:rsid w:val="00CD408F"/>
    <w:rsid w:val="00CD46E0"/>
    <w:rsid w:val="00CD58CF"/>
    <w:rsid w:val="00CE3C32"/>
    <w:rsid w:val="00CE48C7"/>
    <w:rsid w:val="00CF40F3"/>
    <w:rsid w:val="00CF5B6D"/>
    <w:rsid w:val="00CF644A"/>
    <w:rsid w:val="00CF6D7C"/>
    <w:rsid w:val="00D01E52"/>
    <w:rsid w:val="00D03D3C"/>
    <w:rsid w:val="00D06FF8"/>
    <w:rsid w:val="00D10DF2"/>
    <w:rsid w:val="00D1612C"/>
    <w:rsid w:val="00D16290"/>
    <w:rsid w:val="00D162FA"/>
    <w:rsid w:val="00D168DD"/>
    <w:rsid w:val="00D205FF"/>
    <w:rsid w:val="00D23E0D"/>
    <w:rsid w:val="00D34BFF"/>
    <w:rsid w:val="00D417CC"/>
    <w:rsid w:val="00D43BBF"/>
    <w:rsid w:val="00D51588"/>
    <w:rsid w:val="00D51635"/>
    <w:rsid w:val="00D54E8F"/>
    <w:rsid w:val="00D5788D"/>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4715"/>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126E1"/>
    <w:rsid w:val="00E14E70"/>
    <w:rsid w:val="00E156DA"/>
    <w:rsid w:val="00E15A33"/>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57A5C"/>
    <w:rsid w:val="00E63572"/>
    <w:rsid w:val="00E655D3"/>
    <w:rsid w:val="00E67EA1"/>
    <w:rsid w:val="00E72EB4"/>
    <w:rsid w:val="00E763C3"/>
    <w:rsid w:val="00E851B0"/>
    <w:rsid w:val="00E9244B"/>
    <w:rsid w:val="00E9508A"/>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E6A"/>
    <w:rsid w:val="00F1490A"/>
    <w:rsid w:val="00F16455"/>
    <w:rsid w:val="00F16EEB"/>
    <w:rsid w:val="00F2090E"/>
    <w:rsid w:val="00F213F7"/>
    <w:rsid w:val="00F2444E"/>
    <w:rsid w:val="00F34D85"/>
    <w:rsid w:val="00F36DC0"/>
    <w:rsid w:val="00F445B0"/>
    <w:rsid w:val="00F52461"/>
    <w:rsid w:val="00F557A1"/>
    <w:rsid w:val="00F5673F"/>
    <w:rsid w:val="00F61363"/>
    <w:rsid w:val="00F62C5A"/>
    <w:rsid w:val="00F667E1"/>
    <w:rsid w:val="00F66CCE"/>
    <w:rsid w:val="00F7037B"/>
    <w:rsid w:val="00F733A6"/>
    <w:rsid w:val="00F76262"/>
    <w:rsid w:val="00F76FE0"/>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rsid w:val="002A10FE"/>
    <w:pPr>
      <w:spacing w:line="360" w:lineRule="auto"/>
    </w:pPr>
    <w:rPr>
      <w:rFonts w:ascii="Times New Roman" w:eastAsia="宋体" w:hAnsi="Times New Roman" w:cs="Times New Roman"/>
      <w:sz w:val="24"/>
      <w:szCs w:val="24"/>
    </w:rPr>
  </w:style>
  <w:style w:type="paragraph" w:customStyle="1" w:styleId="msolistparagraph0">
    <w:name w:val="msolistparagraph"/>
    <w:rsid w:val="00431B72"/>
    <w:pPr>
      <w:widowControl w:val="0"/>
      <w:ind w:firstLineChars="200" w:firstLine="20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727D5-C1F9-4D76-AC8F-DB598DE5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65</Pages>
  <Words>5274</Words>
  <Characters>30064</Characters>
  <Application>Microsoft Office Word</Application>
  <DocSecurity>0</DocSecurity>
  <Lines>250</Lines>
  <Paragraphs>70</Paragraphs>
  <ScaleCrop>false</ScaleCrop>
  <Company>china</Company>
  <LinksUpToDate>false</LinksUpToDate>
  <CharactersWithSpaces>35268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193</cp:revision>
  <cp:lastPrinted>2020-04-20T09:17:00Z</cp:lastPrinted>
  <dcterms:created xsi:type="dcterms:W3CDTF">2020-03-30T02:20:00Z</dcterms:created>
  <dcterms:modified xsi:type="dcterms:W3CDTF">2020-05-21T09:42:00Z</dcterms:modified>
</cp:coreProperties>
</file>