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hint="eastAsia"/>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42DE6">
        <w:rPr>
          <w:rFonts w:ascii="宋体" w:eastAsia="宋体" w:hAnsi="宋体" w:cs="Times New Roman" w:hint="eastAsia"/>
          <w:kern w:val="0"/>
          <w:sz w:val="36"/>
          <w:szCs w:val="36"/>
          <w:u w:val="single"/>
        </w:rPr>
        <w:t>生物安全</w:t>
      </w:r>
      <w:r w:rsidR="00C114CF" w:rsidRPr="00C114CF">
        <w:rPr>
          <w:rFonts w:ascii="宋体" w:eastAsia="宋体" w:hAnsi="宋体" w:cs="Times New Roman" w:hint="eastAsia"/>
          <w:kern w:val="0"/>
          <w:sz w:val="36"/>
          <w:szCs w:val="36"/>
          <w:u w:val="single"/>
        </w:rPr>
        <w:t>建设设备（</w:t>
      </w:r>
      <w:r w:rsidR="005E3C37">
        <w:rPr>
          <w:rFonts w:ascii="宋体" w:eastAsia="宋体" w:hAnsi="宋体" w:cs="Times New Roman" w:hint="eastAsia"/>
          <w:kern w:val="0"/>
          <w:sz w:val="36"/>
          <w:szCs w:val="36"/>
          <w:u w:val="single"/>
        </w:rPr>
        <w:t>3</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942DE6">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5E3C37">
        <w:rPr>
          <w:rFonts w:ascii="宋体" w:eastAsia="宋体" w:hAnsi="宋体" w:cs="Times New Roman" w:hint="eastAsia"/>
          <w:kern w:val="0"/>
          <w:sz w:val="36"/>
          <w:szCs w:val="36"/>
          <w:u w:val="single"/>
        </w:rPr>
        <w:t>78</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E3C37">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7A0024"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941D4B">
          <w:rPr>
            <w:noProof/>
            <w:webHidden/>
            <w:sz w:val="32"/>
          </w:rPr>
          <w:t>1</w:t>
        </w:r>
        <w:r w:rsidRPr="00853C33">
          <w:rPr>
            <w:noProof/>
            <w:webHidden/>
            <w:sz w:val="32"/>
          </w:rPr>
          <w:fldChar w:fldCharType="end"/>
        </w:r>
      </w:hyperlink>
    </w:p>
    <w:p w:rsidR="00853C33" w:rsidRPr="00853C33" w:rsidRDefault="002C7FA2"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002B028C">
          <w:rPr>
            <w:rFonts w:hint="eastAsia"/>
            <w:noProof/>
            <w:webHidden/>
            <w:sz w:val="32"/>
          </w:rPr>
          <w:t>7</w:t>
        </w:r>
      </w:hyperlink>
    </w:p>
    <w:p w:rsidR="00853C33" w:rsidRPr="00853C33" w:rsidRDefault="002C7FA2"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002B028C">
          <w:rPr>
            <w:rFonts w:hint="eastAsia"/>
            <w:noProof/>
            <w:webHidden/>
            <w:sz w:val="32"/>
          </w:rPr>
          <w:t>9</w:t>
        </w:r>
      </w:hyperlink>
    </w:p>
    <w:p w:rsidR="00853C33" w:rsidRPr="00853C33" w:rsidRDefault="002C7FA2"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007A0024" w:rsidRPr="00853C33">
          <w:rPr>
            <w:noProof/>
            <w:webHidden/>
            <w:sz w:val="32"/>
          </w:rPr>
          <w:fldChar w:fldCharType="begin"/>
        </w:r>
        <w:r w:rsidR="00853C33" w:rsidRPr="00853C33">
          <w:rPr>
            <w:noProof/>
            <w:webHidden/>
            <w:sz w:val="32"/>
          </w:rPr>
          <w:instrText xml:space="preserve"> PAGEREF _Toc37780286 \h </w:instrText>
        </w:r>
        <w:r w:rsidR="007A0024" w:rsidRPr="00853C33">
          <w:rPr>
            <w:noProof/>
            <w:webHidden/>
            <w:sz w:val="32"/>
          </w:rPr>
        </w:r>
        <w:r w:rsidR="007A0024" w:rsidRPr="00853C33">
          <w:rPr>
            <w:noProof/>
            <w:webHidden/>
            <w:sz w:val="32"/>
          </w:rPr>
          <w:fldChar w:fldCharType="separate"/>
        </w:r>
        <w:r w:rsidR="00941D4B">
          <w:rPr>
            <w:noProof/>
            <w:webHidden/>
            <w:sz w:val="32"/>
          </w:rPr>
          <w:t>3</w:t>
        </w:r>
        <w:r w:rsidR="002B028C">
          <w:rPr>
            <w:rFonts w:hint="eastAsia"/>
            <w:noProof/>
            <w:webHidden/>
            <w:sz w:val="32"/>
          </w:rPr>
          <w:t>3</w:t>
        </w:r>
        <w:r w:rsidR="007A0024" w:rsidRPr="00853C33">
          <w:rPr>
            <w:noProof/>
            <w:webHidden/>
            <w:sz w:val="32"/>
          </w:rPr>
          <w:fldChar w:fldCharType="end"/>
        </w:r>
      </w:hyperlink>
    </w:p>
    <w:p w:rsidR="00853C33" w:rsidRPr="00853C33" w:rsidRDefault="002C7FA2" w:rsidP="00853C33">
      <w:pPr>
        <w:pStyle w:val="12"/>
        <w:ind w:left="804"/>
        <w:rPr>
          <w:rFonts w:asciiTheme="minorHAnsi" w:eastAsiaTheme="minorEastAsia" w:hAnsiTheme="minorHAnsi" w:cstheme="minorBidi"/>
          <w:noProof/>
          <w:kern w:val="2"/>
          <w:szCs w:val="22"/>
        </w:rPr>
      </w:pPr>
      <w:r>
        <w:fldChar w:fldCharType="begin"/>
      </w:r>
      <w:r>
        <w:instrText xml:space="preserve"> HYPERLINK \l "_Toc37780287" </w:instrText>
      </w:r>
      <w:r>
        <w:fldChar w:fldCharType="separate"/>
      </w:r>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007A0024" w:rsidRPr="00853C33">
        <w:rPr>
          <w:noProof/>
          <w:webHidden/>
          <w:sz w:val="32"/>
        </w:rPr>
        <w:fldChar w:fldCharType="begin"/>
      </w:r>
      <w:r w:rsidR="00853C33" w:rsidRPr="00853C33">
        <w:rPr>
          <w:noProof/>
          <w:webHidden/>
          <w:sz w:val="32"/>
        </w:rPr>
        <w:instrText xml:space="preserve"> PAGEREF _Toc37780287 \h </w:instrText>
      </w:r>
      <w:r w:rsidR="007A0024" w:rsidRPr="00853C33">
        <w:rPr>
          <w:noProof/>
          <w:webHidden/>
          <w:sz w:val="32"/>
        </w:rPr>
      </w:r>
      <w:r w:rsidR="007A0024" w:rsidRPr="00853C33">
        <w:rPr>
          <w:noProof/>
          <w:webHidden/>
          <w:sz w:val="32"/>
        </w:rPr>
        <w:fldChar w:fldCharType="separate"/>
      </w:r>
      <w:r w:rsidR="00941D4B">
        <w:rPr>
          <w:noProof/>
          <w:webHidden/>
          <w:sz w:val="32"/>
        </w:rPr>
        <w:t>3</w:t>
      </w:r>
      <w:r w:rsidR="002B028C">
        <w:rPr>
          <w:rFonts w:hint="eastAsia"/>
          <w:noProof/>
          <w:webHidden/>
          <w:sz w:val="32"/>
        </w:rPr>
        <w:t>6</w:t>
      </w:r>
      <w:bookmarkStart w:id="0" w:name="_GoBack"/>
      <w:bookmarkEnd w:id="0"/>
      <w:r w:rsidR="007A0024" w:rsidRPr="00853C33">
        <w:rPr>
          <w:noProof/>
          <w:webHidden/>
          <w:sz w:val="32"/>
        </w:rPr>
        <w:fldChar w:fldCharType="end"/>
      </w:r>
      <w:r>
        <w:rPr>
          <w:noProof/>
          <w:sz w:val="32"/>
        </w:rPr>
        <w:fldChar w:fldCharType="end"/>
      </w:r>
    </w:p>
    <w:p w:rsidR="00CD46E0" w:rsidRPr="00853C33" w:rsidRDefault="007A0024"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49543B">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1"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2" w:name="_Toc285612593"/>
      <w:bookmarkStart w:id="3" w:name="_Toc435540978"/>
      <w:bookmarkStart w:id="4" w:name="_Toc37780283"/>
      <w:r w:rsidRPr="009727C6">
        <w:rPr>
          <w:rFonts w:ascii="黑体" w:eastAsia="黑体" w:hAnsi="黑体" w:hint="eastAsia"/>
          <w:kern w:val="0"/>
          <w:sz w:val="32"/>
          <w:szCs w:val="32"/>
        </w:rPr>
        <w:lastRenderedPageBreak/>
        <w:t>第一部分</w:t>
      </w:r>
      <w:bookmarkEnd w:id="2"/>
      <w:bookmarkEnd w:id="3"/>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4"/>
    </w:p>
    <w:bookmarkEnd w:id="1"/>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w:t>
      </w:r>
      <w:r w:rsidR="00E81802">
        <w:rPr>
          <w:rFonts w:ascii="Tahoma" w:hAnsi="Tahoma" w:cs="Tahoma" w:hint="eastAsia"/>
          <w:b/>
          <w:bCs/>
          <w:kern w:val="0"/>
          <w:sz w:val="28"/>
          <w:szCs w:val="28"/>
        </w:rPr>
        <w:t>安全</w:t>
      </w:r>
      <w:r w:rsidR="00C114CF" w:rsidRPr="00C114CF">
        <w:rPr>
          <w:rFonts w:ascii="Tahoma" w:hAnsi="Tahoma" w:cs="Tahoma" w:hint="eastAsia"/>
          <w:b/>
          <w:bCs/>
          <w:kern w:val="0"/>
          <w:sz w:val="28"/>
          <w:szCs w:val="28"/>
        </w:rPr>
        <w:t>建设设备（</w:t>
      </w:r>
      <w:r w:rsidR="005E3C37">
        <w:rPr>
          <w:rFonts w:ascii="Tahoma" w:hAnsi="Tahoma" w:cs="Tahoma" w:hint="eastAsia"/>
          <w:b/>
          <w:bCs/>
          <w:kern w:val="0"/>
          <w:sz w:val="28"/>
          <w:szCs w:val="28"/>
        </w:rPr>
        <w:t>3</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5E3C37">
        <w:rPr>
          <w:rFonts w:ascii="Tahoma" w:hAnsi="Tahoma" w:cs="Tahoma" w:hint="eastAsia"/>
          <w:kern w:val="0"/>
          <w:sz w:val="28"/>
          <w:szCs w:val="28"/>
        </w:rPr>
        <w:t>78</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w:t>
      </w:r>
      <w:r w:rsidR="00E81802">
        <w:rPr>
          <w:rFonts w:ascii="宋体" w:eastAsia="宋体" w:hAnsi="宋体" w:cs="Times New Roman" w:hint="eastAsia"/>
          <w:kern w:val="0"/>
          <w:sz w:val="24"/>
          <w:szCs w:val="24"/>
        </w:rPr>
        <w:t>安全</w:t>
      </w:r>
      <w:r w:rsidR="00C114CF" w:rsidRPr="00C114CF">
        <w:rPr>
          <w:rFonts w:ascii="宋体" w:eastAsia="宋体" w:hAnsi="宋体" w:cs="Times New Roman" w:hint="eastAsia"/>
          <w:kern w:val="0"/>
          <w:sz w:val="24"/>
          <w:szCs w:val="24"/>
        </w:rPr>
        <w:t>建设设备（</w:t>
      </w:r>
      <w:r w:rsidR="005E3C37">
        <w:rPr>
          <w:rFonts w:ascii="宋体" w:eastAsia="宋体" w:hAnsi="宋体" w:cs="Times New Roman" w:hint="eastAsia"/>
          <w:kern w:val="0"/>
          <w:sz w:val="24"/>
          <w:szCs w:val="24"/>
        </w:rPr>
        <w:t>3</w:t>
      </w:r>
      <w:r w:rsidR="00C114CF" w:rsidRPr="00C114CF">
        <w:rPr>
          <w:rFonts w:ascii="宋体" w:eastAsia="宋体" w:hAnsi="宋体" w:cs="Times New Roman" w:hint="eastAsia"/>
          <w:kern w:val="0"/>
          <w:sz w:val="24"/>
          <w:szCs w:val="24"/>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5E3C37">
        <w:rPr>
          <w:rFonts w:ascii="宋体" w:eastAsia="宋体" w:hAnsi="宋体" w:cs="Times New Roman" w:hint="eastAsia"/>
          <w:kern w:val="0"/>
          <w:sz w:val="24"/>
          <w:szCs w:val="24"/>
        </w:rPr>
        <w:t>78</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143"/>
        <w:gridCol w:w="709"/>
        <w:gridCol w:w="1134"/>
        <w:gridCol w:w="851"/>
        <w:gridCol w:w="643"/>
        <w:gridCol w:w="1058"/>
        <w:gridCol w:w="992"/>
        <w:gridCol w:w="730"/>
      </w:tblGrid>
      <w:tr w:rsidR="000F19EE" w:rsidRPr="00AE75BE" w:rsidTr="003051DD">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proofErr w:type="gramStart"/>
            <w:r w:rsidRPr="00AE75BE">
              <w:rPr>
                <w:rFonts w:asciiTheme="minorEastAsia" w:hAnsiTheme="minorEastAsia" w:cs="Times New Roman" w:hint="eastAsia"/>
                <w:snapToGrid w:val="0"/>
                <w:kern w:val="0"/>
                <w:szCs w:val="21"/>
              </w:rPr>
              <w:t>包号</w:t>
            </w:r>
            <w:proofErr w:type="gramEnd"/>
          </w:p>
        </w:tc>
        <w:tc>
          <w:tcPr>
            <w:tcW w:w="2143"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4"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E81802" w:rsidRPr="00AE75BE" w:rsidTr="003051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21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制冰机</w:t>
            </w:r>
          </w:p>
        </w:tc>
        <w:tc>
          <w:tcPr>
            <w:tcW w:w="709"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4" w:type="dxa"/>
            <w:vMerge w:val="restart"/>
            <w:tcBorders>
              <w:top w:val="single" w:sz="4" w:space="0" w:color="auto"/>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51"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val="restart"/>
            <w:tcBorders>
              <w:top w:val="single" w:sz="4" w:space="0" w:color="auto"/>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r>
      <w:tr w:rsidR="00E81802" w:rsidRPr="00AE75BE" w:rsidTr="003051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21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普通（</w:t>
            </w:r>
            <w:r>
              <w:rPr>
                <w:rFonts w:cs="Tahoma" w:hint="eastAsia"/>
                <w:sz w:val="20"/>
                <w:szCs w:val="20"/>
              </w:rPr>
              <w:t>0-4</w:t>
            </w:r>
            <w:r>
              <w:rPr>
                <w:rFonts w:cs="Tahoma" w:hint="eastAsia"/>
                <w:sz w:val="20"/>
                <w:szCs w:val="20"/>
              </w:rPr>
              <w:t>℃冰箱</w:t>
            </w:r>
            <w:r>
              <w:rPr>
                <w:rFonts w:cs="Tahoma" w:hint="eastAsia"/>
                <w:sz w:val="20"/>
                <w:szCs w:val="20"/>
              </w:rPr>
              <w:t>/-20</w:t>
            </w:r>
            <w:r>
              <w:rPr>
                <w:rFonts w:cs="Tahom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4"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Pr>
                <w:rFonts w:cs="Tahoma" w:hint="eastAsia"/>
                <w:sz w:val="20"/>
                <w:szCs w:val="20"/>
              </w:rPr>
              <w:t>3</w:t>
            </w:r>
          </w:p>
        </w:tc>
        <w:tc>
          <w:tcPr>
            <w:tcW w:w="1058"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r>
      <w:tr w:rsidR="00E81802" w:rsidRPr="00AE75BE" w:rsidTr="003051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21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负</w:t>
            </w:r>
            <w:r>
              <w:rPr>
                <w:rFonts w:cs="Tahoma" w:hint="eastAsia"/>
                <w:sz w:val="20"/>
                <w:szCs w:val="20"/>
              </w:rPr>
              <w:t xml:space="preserve">80 </w:t>
            </w:r>
            <w:r>
              <w:rPr>
                <w:rFonts w:cs="Tahoma" w:hint="eastAsia"/>
                <w:sz w:val="20"/>
                <w:szCs w:val="20"/>
              </w:rPr>
              <w:t>℃超低温冰箱</w:t>
            </w:r>
          </w:p>
        </w:tc>
        <w:tc>
          <w:tcPr>
            <w:tcW w:w="709"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4"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r>
      <w:tr w:rsidR="00E81802" w:rsidRPr="00AE75BE" w:rsidTr="003051DD">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21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纯水仪</w:t>
            </w:r>
          </w:p>
        </w:tc>
        <w:tc>
          <w:tcPr>
            <w:tcW w:w="709"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4"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E81802">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81802" w:rsidRPr="00AE75BE" w:rsidRDefault="00E81802" w:rsidP="00AE75BE">
            <w:pPr>
              <w:adjustRightInd w:val="0"/>
              <w:snapToGrid w:val="0"/>
              <w:spacing w:line="360" w:lineRule="atLeast"/>
              <w:jc w:val="center"/>
              <w:rPr>
                <w:rFonts w:asciiTheme="minorEastAsia" w:hAnsiTheme="minorEastAsia" w:cs="Times New Roman"/>
                <w:szCs w:val="21"/>
              </w:rPr>
            </w:pPr>
          </w:p>
        </w:tc>
      </w:tr>
      <w:tr w:rsidR="005E3C37" w:rsidRPr="00AE75BE" w:rsidTr="003051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5</w:t>
            </w:r>
          </w:p>
        </w:tc>
        <w:tc>
          <w:tcPr>
            <w:tcW w:w="2143" w:type="dxa"/>
            <w:tcBorders>
              <w:top w:val="single" w:sz="4" w:space="0" w:color="auto"/>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纯水超纯系统</w:t>
            </w:r>
          </w:p>
        </w:tc>
        <w:tc>
          <w:tcPr>
            <w:tcW w:w="709" w:type="dxa"/>
            <w:tcBorders>
              <w:top w:val="single" w:sz="4" w:space="0" w:color="auto"/>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4" w:type="dxa"/>
            <w:vMerge/>
            <w:tcBorders>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E3C37" w:rsidRPr="00AE75BE" w:rsidRDefault="00E81802" w:rsidP="00E81802">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643" w:type="dxa"/>
            <w:tcBorders>
              <w:top w:val="single" w:sz="4" w:space="0" w:color="auto"/>
              <w:left w:val="single" w:sz="4" w:space="0" w:color="auto"/>
              <w:bottom w:val="single" w:sz="4" w:space="0" w:color="auto"/>
              <w:right w:val="single" w:sz="4" w:space="0" w:color="auto"/>
            </w:tcBorders>
            <w:vAlign w:val="center"/>
          </w:tcPr>
          <w:p w:rsidR="005E3C37" w:rsidRPr="00AE75BE" w:rsidRDefault="005E3C37" w:rsidP="00E81802">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5E3C37" w:rsidRPr="00AE75BE" w:rsidRDefault="005E3C37"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1</w:t>
      </w:r>
      <w:r w:rsidR="0049543B">
        <w:rPr>
          <w:rFonts w:ascii="宋体" w:eastAsia="宋体" w:hAnsi="宋体" w:cs="Times New Roman" w:hint="eastAsia"/>
          <w:kern w:val="0"/>
          <w:sz w:val="24"/>
          <w:szCs w:val="24"/>
          <w:u w:val="single"/>
        </w:rPr>
        <w:t>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2</w:t>
      </w:r>
      <w:r w:rsidR="0049543B">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w:t>
      </w:r>
      <w:r w:rsidRPr="00AE22ED">
        <w:rPr>
          <w:rFonts w:asciiTheme="minorEastAsia" w:hAnsiTheme="minorEastAsia" w:cs="Times New Roman" w:hint="eastAsia"/>
          <w:kern w:val="0"/>
          <w:sz w:val="24"/>
          <w:szCs w:val="24"/>
        </w:rPr>
        <w:lastRenderedPageBreak/>
        <w:t>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49543B">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D0585B">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D0585B">
        <w:rPr>
          <w:rFonts w:ascii="宋体" w:eastAsia="宋体" w:hAnsi="宋体" w:cs="Times New Roman" w:hint="eastAsia"/>
          <w:kern w:val="0"/>
          <w:sz w:val="24"/>
          <w:szCs w:val="24"/>
        </w:rPr>
        <w:t>1</w:t>
      </w:r>
      <w:r w:rsidR="0049543B">
        <w:rPr>
          <w:rFonts w:ascii="宋体" w:eastAsia="宋体" w:hAnsi="宋体" w:cs="Times New Roman" w:hint="eastAsia"/>
          <w:kern w:val="0"/>
          <w:sz w:val="24"/>
          <w:szCs w:val="24"/>
        </w:rPr>
        <w:t>5</w:t>
      </w:r>
      <w:r>
        <w:rPr>
          <w:rFonts w:ascii="宋体" w:eastAsia="宋体" w:hAnsi="宋体" w:cs="Times New Roman" w:hint="eastAsia"/>
          <w:kern w:val="0"/>
          <w:sz w:val="24"/>
          <w:szCs w:val="24"/>
        </w:rPr>
        <w:t>日</w:t>
      </w:r>
    </w:p>
    <w:p w:rsidR="00587F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EE53F1" w:rsidRDefault="00EE53F1" w:rsidP="00A829B8">
      <w:pPr>
        <w:autoSpaceDE w:val="0"/>
        <w:autoSpaceDN w:val="0"/>
        <w:adjustRightInd w:val="0"/>
        <w:spacing w:line="440" w:lineRule="exact"/>
        <w:rPr>
          <w:rFonts w:ascii="宋体" w:eastAsia="宋体" w:hAnsi="宋体" w:cs="Times New Roman"/>
          <w:kern w:val="0"/>
          <w:sz w:val="24"/>
          <w:szCs w:val="24"/>
        </w:rPr>
      </w:pPr>
    </w:p>
    <w:p w:rsidR="00EE53F1" w:rsidRPr="00BE6467" w:rsidRDefault="00EE53F1" w:rsidP="00EE53F1">
      <w:pPr>
        <w:spacing w:line="360" w:lineRule="exact"/>
        <w:jc w:val="center"/>
        <w:rPr>
          <w:rFonts w:eastAsia="宋体" w:cs="Tahoma"/>
          <w:b/>
          <w:bCs/>
          <w:sz w:val="28"/>
          <w:szCs w:val="28"/>
        </w:rPr>
      </w:pPr>
      <w:r w:rsidRPr="00BE6467">
        <w:rPr>
          <w:rFonts w:eastAsia="宋体" w:cs="Tahoma" w:hint="eastAsia"/>
          <w:b/>
          <w:bCs/>
          <w:sz w:val="28"/>
          <w:szCs w:val="28"/>
        </w:rPr>
        <w:t>关于</w:t>
      </w:r>
      <w:r w:rsidRPr="008F42C4">
        <w:rPr>
          <w:rFonts w:eastAsia="宋体" w:cs="Tahoma" w:hint="eastAsia"/>
          <w:b/>
          <w:bCs/>
          <w:sz w:val="28"/>
          <w:szCs w:val="28"/>
        </w:rPr>
        <w:t>生物安全建设设备（</w:t>
      </w:r>
      <w:r>
        <w:rPr>
          <w:rFonts w:eastAsia="宋体" w:cs="Tahoma" w:hint="eastAsia"/>
          <w:b/>
          <w:bCs/>
          <w:sz w:val="28"/>
          <w:szCs w:val="28"/>
        </w:rPr>
        <w:t>3</w:t>
      </w:r>
      <w:r w:rsidRPr="008F42C4">
        <w:rPr>
          <w:rFonts w:eastAsia="宋体" w:cs="Tahoma" w:hint="eastAsia"/>
          <w:b/>
          <w:bCs/>
          <w:sz w:val="28"/>
          <w:szCs w:val="28"/>
        </w:rPr>
        <w:t>）</w:t>
      </w:r>
      <w:r w:rsidRPr="00BE6467">
        <w:rPr>
          <w:rFonts w:eastAsia="宋体" w:cs="Tahoma" w:hint="eastAsia"/>
          <w:b/>
          <w:bCs/>
          <w:sz w:val="28"/>
          <w:szCs w:val="28"/>
        </w:rPr>
        <w:t>采购的</w:t>
      </w:r>
      <w:r>
        <w:rPr>
          <w:rFonts w:eastAsia="宋体" w:cs="Tahoma" w:hint="eastAsia"/>
          <w:b/>
          <w:bCs/>
          <w:sz w:val="28"/>
          <w:szCs w:val="28"/>
        </w:rPr>
        <w:t>延期</w:t>
      </w:r>
      <w:r w:rsidRPr="00BE6467">
        <w:rPr>
          <w:rFonts w:eastAsia="宋体" w:cs="Tahoma" w:hint="eastAsia"/>
          <w:b/>
          <w:bCs/>
          <w:sz w:val="28"/>
          <w:szCs w:val="28"/>
        </w:rPr>
        <w:t>公告</w:t>
      </w:r>
      <w:r w:rsidRPr="000D54BA">
        <w:rPr>
          <w:rFonts w:eastAsia="宋体" w:cs="Tahoma"/>
          <w:sz w:val="28"/>
          <w:szCs w:val="28"/>
        </w:rPr>
        <w:t>2020-XNYY-YQ-17</w:t>
      </w:r>
      <w:r>
        <w:rPr>
          <w:rFonts w:eastAsia="宋体" w:cs="Tahoma" w:hint="eastAsia"/>
          <w:sz w:val="28"/>
          <w:szCs w:val="28"/>
        </w:rPr>
        <w:t>8</w:t>
      </w:r>
      <w:r>
        <w:rPr>
          <w:rFonts w:eastAsia="宋体" w:cs="Tahoma" w:hint="eastAsia"/>
          <w:sz w:val="28"/>
          <w:szCs w:val="28"/>
        </w:rPr>
        <w:t>（第二次）</w:t>
      </w:r>
    </w:p>
    <w:p w:rsidR="00EE53F1" w:rsidRPr="00BE6467" w:rsidRDefault="00EE53F1" w:rsidP="00EE53F1">
      <w:pPr>
        <w:spacing w:line="360" w:lineRule="exact"/>
        <w:ind w:firstLineChars="200" w:firstLine="462"/>
        <w:rPr>
          <w:rFonts w:ascii="宋体" w:eastAsia="宋体" w:hAnsi="宋体"/>
          <w:sz w:val="24"/>
          <w:szCs w:val="24"/>
        </w:rPr>
      </w:pPr>
    </w:p>
    <w:p w:rsidR="00EE53F1" w:rsidRPr="00BE6467" w:rsidRDefault="00EE53F1" w:rsidP="00EE53F1">
      <w:pPr>
        <w:spacing w:line="360" w:lineRule="exact"/>
        <w:ind w:firstLineChars="200" w:firstLine="462"/>
        <w:rPr>
          <w:rFonts w:ascii="宋体" w:eastAsia="宋体" w:hAnsi="宋体"/>
          <w:sz w:val="24"/>
          <w:szCs w:val="24"/>
        </w:rPr>
      </w:pPr>
      <w:r>
        <w:rPr>
          <w:rFonts w:ascii="宋体" w:eastAsia="宋体" w:hAnsi="宋体" w:hint="eastAsia"/>
          <w:sz w:val="24"/>
          <w:szCs w:val="24"/>
        </w:rPr>
        <w:t>为扩大潜在供应商范围，</w:t>
      </w:r>
      <w:r w:rsidRPr="00CD2315">
        <w:rPr>
          <w:rFonts w:ascii="宋体" w:eastAsia="宋体" w:hAnsi="宋体" w:hint="eastAsia"/>
          <w:sz w:val="24"/>
          <w:szCs w:val="24"/>
        </w:rPr>
        <w:t>我院就以下</w:t>
      </w:r>
      <w:r>
        <w:rPr>
          <w:rFonts w:ascii="宋体" w:eastAsia="宋体" w:hAnsi="宋体" w:hint="eastAsia"/>
          <w:sz w:val="24"/>
          <w:szCs w:val="24"/>
        </w:rPr>
        <w:t>采购</w:t>
      </w:r>
      <w:r w:rsidRPr="00CD2315">
        <w:rPr>
          <w:rFonts w:ascii="宋体" w:eastAsia="宋体" w:hAnsi="宋体" w:hint="eastAsia"/>
          <w:sz w:val="24"/>
          <w:szCs w:val="24"/>
        </w:rPr>
        <w:t>项目</w:t>
      </w:r>
      <w:r>
        <w:rPr>
          <w:rFonts w:ascii="宋体" w:eastAsia="宋体" w:hAnsi="宋体" w:hint="eastAsia"/>
          <w:sz w:val="24"/>
          <w:szCs w:val="24"/>
        </w:rPr>
        <w:t>发布延期公告，</w:t>
      </w:r>
      <w:r w:rsidRPr="00D50194">
        <w:rPr>
          <w:rFonts w:ascii="宋体" w:eastAsia="宋体" w:hAnsi="宋体" w:hint="eastAsia"/>
          <w:sz w:val="24"/>
          <w:szCs w:val="24"/>
        </w:rPr>
        <w:t>欢迎符合条件的供应商参加谈判报价</w:t>
      </w:r>
      <w:r w:rsidRPr="00BE6467">
        <w:rPr>
          <w:rFonts w:ascii="宋体" w:eastAsia="宋体" w:hAnsi="宋体" w:hint="eastAsia"/>
          <w:sz w:val="24"/>
          <w:szCs w:val="24"/>
        </w:rPr>
        <w:t>。</w:t>
      </w:r>
    </w:p>
    <w:p w:rsidR="00EE53F1" w:rsidRPr="00AA5F04" w:rsidRDefault="00EE53F1" w:rsidP="00EE53F1">
      <w:pPr>
        <w:spacing w:line="440" w:lineRule="exact"/>
        <w:ind w:firstLineChars="200" w:firstLine="462"/>
        <w:rPr>
          <w:rFonts w:ascii="宋体" w:eastAsia="宋体" w:hAnsi="宋体"/>
          <w:sz w:val="24"/>
          <w:szCs w:val="24"/>
        </w:rPr>
      </w:pPr>
      <w:r w:rsidRPr="00AA5F04">
        <w:rPr>
          <w:rFonts w:ascii="宋体" w:eastAsia="宋体" w:hAnsi="宋体" w:hint="eastAsia"/>
          <w:sz w:val="24"/>
          <w:szCs w:val="24"/>
        </w:rPr>
        <w:t>一、</w:t>
      </w:r>
      <w:r w:rsidRPr="00AA5F04">
        <w:rPr>
          <w:rFonts w:ascii="宋体" w:eastAsia="宋体" w:hAnsi="宋体"/>
          <w:sz w:val="24"/>
          <w:szCs w:val="24"/>
        </w:rPr>
        <w:t>项目名称：</w:t>
      </w:r>
      <w:r w:rsidRPr="00AA5F04">
        <w:rPr>
          <w:rFonts w:ascii="宋体" w:eastAsia="宋体" w:hAnsi="宋体" w:hint="eastAsia"/>
          <w:sz w:val="24"/>
          <w:szCs w:val="24"/>
        </w:rPr>
        <w:t>生物安全建设设备（3）</w:t>
      </w:r>
    </w:p>
    <w:p w:rsidR="00EE53F1" w:rsidRPr="00AA5F04" w:rsidRDefault="00EE53F1" w:rsidP="00EE53F1">
      <w:pPr>
        <w:tabs>
          <w:tab w:val="left" w:pos="0"/>
          <w:tab w:val="left" w:pos="1122"/>
        </w:tabs>
        <w:spacing w:line="440" w:lineRule="exact"/>
        <w:ind w:firstLineChars="200" w:firstLine="462"/>
        <w:rPr>
          <w:rFonts w:ascii="宋体" w:eastAsia="宋体" w:hAnsi="宋体"/>
          <w:sz w:val="24"/>
          <w:szCs w:val="24"/>
        </w:rPr>
      </w:pPr>
      <w:r w:rsidRPr="00AA5F04">
        <w:rPr>
          <w:rFonts w:ascii="宋体" w:eastAsia="宋体" w:hAnsi="宋体" w:hint="eastAsia"/>
          <w:sz w:val="24"/>
          <w:szCs w:val="24"/>
        </w:rPr>
        <w:t>二、</w:t>
      </w:r>
      <w:r w:rsidRPr="00AA5F04">
        <w:rPr>
          <w:rFonts w:ascii="宋体" w:eastAsia="宋体" w:hAnsi="宋体"/>
          <w:sz w:val="24"/>
          <w:szCs w:val="24"/>
        </w:rPr>
        <w:t>项目编号：2020-XNYY-YQ-1</w:t>
      </w:r>
      <w:r w:rsidRPr="00AA5F04">
        <w:rPr>
          <w:rFonts w:ascii="宋体" w:eastAsia="宋体" w:hAnsi="宋体" w:hint="eastAsia"/>
          <w:sz w:val="24"/>
          <w:szCs w:val="24"/>
        </w:rPr>
        <w:t>78</w:t>
      </w:r>
    </w:p>
    <w:p w:rsidR="00EE53F1" w:rsidRPr="00AA5F04" w:rsidRDefault="00EE53F1" w:rsidP="00EE53F1">
      <w:pPr>
        <w:tabs>
          <w:tab w:val="left" w:pos="0"/>
          <w:tab w:val="left" w:pos="1122"/>
        </w:tabs>
        <w:spacing w:line="440" w:lineRule="exact"/>
        <w:ind w:firstLineChars="200" w:firstLine="462"/>
        <w:rPr>
          <w:rFonts w:ascii="宋体" w:eastAsia="宋体" w:hAnsi="宋体"/>
          <w:sz w:val="24"/>
          <w:szCs w:val="24"/>
        </w:rPr>
      </w:pPr>
      <w:r w:rsidRPr="00AA5F04">
        <w:rPr>
          <w:rFonts w:ascii="宋体" w:eastAsia="宋体" w:hAnsi="宋体" w:hint="eastAsia"/>
          <w:sz w:val="24"/>
          <w:szCs w:val="24"/>
        </w:rPr>
        <w:t>三、项目概况</w:t>
      </w:r>
      <w:r w:rsidRPr="00AA5F04">
        <w:rPr>
          <w:rFonts w:ascii="宋体" w:eastAsia="宋体" w:hAnsi="宋体"/>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143"/>
        <w:gridCol w:w="709"/>
        <w:gridCol w:w="1134"/>
        <w:gridCol w:w="851"/>
        <w:gridCol w:w="643"/>
        <w:gridCol w:w="1058"/>
        <w:gridCol w:w="992"/>
        <w:gridCol w:w="730"/>
      </w:tblGrid>
      <w:tr w:rsidR="00EE53F1" w:rsidRPr="00AA5F04" w:rsidTr="00190004">
        <w:trPr>
          <w:cantSplit/>
          <w:trHeight w:hRule="exact" w:val="1216"/>
          <w:jc w:val="center"/>
        </w:trPr>
        <w:tc>
          <w:tcPr>
            <w:tcW w:w="80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proofErr w:type="gramStart"/>
            <w:r w:rsidRPr="00AA5F04">
              <w:rPr>
                <w:rFonts w:ascii="宋体" w:eastAsia="宋体" w:hAnsi="宋体" w:hint="eastAsia"/>
                <w:snapToGrid w:val="0"/>
                <w:szCs w:val="21"/>
              </w:rPr>
              <w:t>包号</w:t>
            </w:r>
            <w:proofErr w:type="gramEnd"/>
          </w:p>
        </w:tc>
        <w:tc>
          <w:tcPr>
            <w:tcW w:w="21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规格</w:t>
            </w:r>
          </w:p>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型号</w:t>
            </w:r>
          </w:p>
        </w:tc>
        <w:tc>
          <w:tcPr>
            <w:tcW w:w="1134"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技术</w:t>
            </w:r>
          </w:p>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计量</w:t>
            </w:r>
          </w:p>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交货</w:t>
            </w:r>
          </w:p>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交货</w:t>
            </w:r>
          </w:p>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napToGrid w:val="0"/>
                <w:szCs w:val="21"/>
              </w:rPr>
            </w:pPr>
            <w:r w:rsidRPr="00AA5F04">
              <w:rPr>
                <w:rFonts w:ascii="宋体" w:eastAsia="宋体" w:hAnsi="宋体" w:hint="eastAsia"/>
                <w:snapToGrid w:val="0"/>
                <w:szCs w:val="21"/>
              </w:rPr>
              <w:t>备注</w:t>
            </w:r>
          </w:p>
        </w:tc>
      </w:tr>
      <w:tr w:rsidR="00EE53F1" w:rsidRPr="00AA5F04" w:rsidTr="00074F7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1</w:t>
            </w:r>
          </w:p>
        </w:tc>
        <w:tc>
          <w:tcPr>
            <w:tcW w:w="21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rPr>
                <w:rFonts w:ascii="宋体" w:eastAsia="宋体" w:hAnsi="宋体"/>
                <w:szCs w:val="21"/>
              </w:rPr>
            </w:pPr>
            <w:r w:rsidRPr="00AA5F04">
              <w:rPr>
                <w:rFonts w:ascii="Calibri" w:eastAsia="宋体" w:hAnsi="Calibri" w:cs="Tahoma" w:hint="eastAsia"/>
                <w:sz w:val="20"/>
                <w:szCs w:val="20"/>
              </w:rPr>
              <w:t>制冰机</w:t>
            </w:r>
          </w:p>
        </w:tc>
        <w:tc>
          <w:tcPr>
            <w:tcW w:w="709"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w:t>
            </w:r>
          </w:p>
        </w:tc>
        <w:tc>
          <w:tcPr>
            <w:tcW w:w="1134" w:type="dxa"/>
            <w:vMerge w:val="restart"/>
            <w:tcBorders>
              <w:top w:val="single" w:sz="4" w:space="0" w:color="auto"/>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详见谈判文件附件23</w:t>
            </w:r>
          </w:p>
        </w:tc>
        <w:tc>
          <w:tcPr>
            <w:tcW w:w="851"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Calibri" w:eastAsia="宋体" w:hAnsi="Calibri" w:cs="Tahoma" w:hint="eastAsia"/>
                <w:sz w:val="20"/>
                <w:szCs w:val="20"/>
              </w:rPr>
              <w:t>1</w:t>
            </w:r>
          </w:p>
        </w:tc>
        <w:tc>
          <w:tcPr>
            <w:tcW w:w="1058" w:type="dxa"/>
            <w:vMerge w:val="restart"/>
            <w:tcBorders>
              <w:top w:val="single" w:sz="4" w:space="0" w:color="auto"/>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r>
      <w:tr w:rsidR="00EE53F1" w:rsidRPr="00AA5F04" w:rsidTr="00074F7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2</w:t>
            </w:r>
          </w:p>
        </w:tc>
        <w:tc>
          <w:tcPr>
            <w:tcW w:w="21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rPr>
                <w:rFonts w:ascii="宋体" w:eastAsia="宋体" w:hAnsi="宋体"/>
                <w:szCs w:val="21"/>
              </w:rPr>
            </w:pPr>
            <w:r w:rsidRPr="00AA5F04">
              <w:rPr>
                <w:rFonts w:ascii="Calibri" w:eastAsia="宋体" w:hAnsi="Calibri" w:cs="Tahoma" w:hint="eastAsia"/>
                <w:sz w:val="20"/>
                <w:szCs w:val="20"/>
              </w:rPr>
              <w:t>普通（</w:t>
            </w:r>
            <w:r w:rsidRPr="00AA5F04">
              <w:rPr>
                <w:rFonts w:ascii="Calibri" w:eastAsia="宋体" w:hAnsi="Calibri" w:cs="Tahoma" w:hint="eastAsia"/>
                <w:sz w:val="20"/>
                <w:szCs w:val="20"/>
              </w:rPr>
              <w:t>0-4</w:t>
            </w:r>
            <w:r w:rsidRPr="00AA5F04">
              <w:rPr>
                <w:rFonts w:ascii="Calibri" w:eastAsia="宋体" w:hAnsi="Calibri" w:cs="Tahoma" w:hint="eastAsia"/>
                <w:sz w:val="20"/>
                <w:szCs w:val="20"/>
              </w:rPr>
              <w:t>℃冰箱</w:t>
            </w:r>
            <w:r w:rsidRPr="00AA5F04">
              <w:rPr>
                <w:rFonts w:ascii="Calibri" w:eastAsia="宋体" w:hAnsi="Calibri" w:cs="Tahoma" w:hint="eastAsia"/>
                <w:sz w:val="20"/>
                <w:szCs w:val="20"/>
              </w:rPr>
              <w:t>/-20</w:t>
            </w:r>
            <w:r w:rsidRPr="00AA5F04">
              <w:rPr>
                <w:rFonts w:ascii="Calibri" w:eastAsia="宋体" w:hAnsi="Calibri" w:cs="Tahom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w:t>
            </w:r>
          </w:p>
        </w:tc>
        <w:tc>
          <w:tcPr>
            <w:tcW w:w="1134"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Calibri" w:eastAsia="宋体" w:hAnsi="Calibri" w:cs="Tahoma" w:hint="eastAsia"/>
                <w:sz w:val="20"/>
                <w:szCs w:val="20"/>
              </w:rPr>
              <w:t>3</w:t>
            </w:r>
          </w:p>
        </w:tc>
        <w:tc>
          <w:tcPr>
            <w:tcW w:w="1058"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992"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r>
      <w:tr w:rsidR="00EE53F1" w:rsidRPr="00AA5F04" w:rsidTr="00074F7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3</w:t>
            </w:r>
          </w:p>
        </w:tc>
        <w:tc>
          <w:tcPr>
            <w:tcW w:w="21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rPr>
                <w:rFonts w:ascii="宋体" w:eastAsia="宋体" w:hAnsi="宋体"/>
                <w:szCs w:val="21"/>
              </w:rPr>
            </w:pPr>
            <w:r w:rsidRPr="00AA5F04">
              <w:rPr>
                <w:rFonts w:ascii="Calibri" w:eastAsia="宋体" w:hAnsi="Calibri" w:cs="Tahoma" w:hint="eastAsia"/>
                <w:sz w:val="20"/>
                <w:szCs w:val="20"/>
              </w:rPr>
              <w:t>负</w:t>
            </w:r>
            <w:r w:rsidRPr="00AA5F04">
              <w:rPr>
                <w:rFonts w:ascii="Calibri" w:eastAsia="宋体" w:hAnsi="Calibri" w:cs="Tahoma" w:hint="eastAsia"/>
                <w:sz w:val="20"/>
                <w:szCs w:val="20"/>
              </w:rPr>
              <w:t xml:space="preserve">80 </w:t>
            </w:r>
            <w:r w:rsidRPr="00AA5F04">
              <w:rPr>
                <w:rFonts w:ascii="Calibri" w:eastAsia="宋体" w:hAnsi="Calibri" w:cs="Tahoma" w:hint="eastAsia"/>
                <w:sz w:val="20"/>
                <w:szCs w:val="20"/>
              </w:rPr>
              <w:t>℃超低温冰箱</w:t>
            </w:r>
          </w:p>
        </w:tc>
        <w:tc>
          <w:tcPr>
            <w:tcW w:w="709"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w:t>
            </w:r>
          </w:p>
        </w:tc>
        <w:tc>
          <w:tcPr>
            <w:tcW w:w="1134"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Calibri" w:eastAsia="宋体" w:hAnsi="Calibri" w:cs="Tahoma" w:hint="eastAsia"/>
                <w:sz w:val="20"/>
                <w:szCs w:val="20"/>
              </w:rPr>
              <w:t>1</w:t>
            </w:r>
          </w:p>
        </w:tc>
        <w:tc>
          <w:tcPr>
            <w:tcW w:w="1058"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992"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r>
      <w:tr w:rsidR="00EE53F1" w:rsidRPr="00AA5F04" w:rsidTr="00074F72">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4</w:t>
            </w:r>
          </w:p>
        </w:tc>
        <w:tc>
          <w:tcPr>
            <w:tcW w:w="21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rPr>
                <w:rFonts w:ascii="宋体" w:eastAsia="宋体" w:hAnsi="宋体"/>
                <w:szCs w:val="21"/>
              </w:rPr>
            </w:pPr>
            <w:r w:rsidRPr="00AA5F04">
              <w:rPr>
                <w:rFonts w:ascii="Calibri" w:eastAsia="宋体" w:hAnsi="Calibri" w:cs="Tahoma" w:hint="eastAsia"/>
                <w:sz w:val="20"/>
                <w:szCs w:val="20"/>
              </w:rPr>
              <w:t>纯水仪</w:t>
            </w:r>
          </w:p>
        </w:tc>
        <w:tc>
          <w:tcPr>
            <w:tcW w:w="709"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w:t>
            </w:r>
          </w:p>
        </w:tc>
        <w:tc>
          <w:tcPr>
            <w:tcW w:w="1134"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Calibri" w:eastAsia="宋体" w:hAnsi="Calibri" w:cs="Tahoma" w:hint="eastAsia"/>
                <w:sz w:val="20"/>
                <w:szCs w:val="20"/>
              </w:rPr>
              <w:t>1</w:t>
            </w:r>
          </w:p>
        </w:tc>
        <w:tc>
          <w:tcPr>
            <w:tcW w:w="1058"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992" w:type="dxa"/>
            <w:vMerge/>
            <w:tcBorders>
              <w:left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r>
      <w:tr w:rsidR="00EE53F1" w:rsidRPr="00AA5F04" w:rsidTr="00074F7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5</w:t>
            </w:r>
          </w:p>
        </w:tc>
        <w:tc>
          <w:tcPr>
            <w:tcW w:w="21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rPr>
                <w:rFonts w:ascii="宋体" w:eastAsia="宋体" w:hAnsi="宋体"/>
                <w:szCs w:val="21"/>
              </w:rPr>
            </w:pPr>
            <w:r w:rsidRPr="00AA5F04">
              <w:rPr>
                <w:rFonts w:ascii="Calibri" w:eastAsia="宋体" w:hAnsi="Calibri" w:cs="Tahoma" w:hint="eastAsia"/>
                <w:sz w:val="20"/>
                <w:szCs w:val="20"/>
              </w:rPr>
              <w:t>纯水超纯系统</w:t>
            </w:r>
          </w:p>
        </w:tc>
        <w:tc>
          <w:tcPr>
            <w:tcW w:w="709"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w:t>
            </w:r>
          </w:p>
        </w:tc>
        <w:tc>
          <w:tcPr>
            <w:tcW w:w="1134" w:type="dxa"/>
            <w:vMerge/>
            <w:tcBorders>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zCs w:val="21"/>
              </w:rPr>
              <w:t>套</w:t>
            </w:r>
          </w:p>
        </w:tc>
        <w:tc>
          <w:tcPr>
            <w:tcW w:w="643"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Calibri" w:eastAsia="宋体" w:hAnsi="Calibri" w:cs="Tahoma" w:hint="eastAsia"/>
                <w:sz w:val="20"/>
                <w:szCs w:val="20"/>
              </w:rPr>
              <w:t>1</w:t>
            </w:r>
          </w:p>
        </w:tc>
        <w:tc>
          <w:tcPr>
            <w:tcW w:w="1058" w:type="dxa"/>
            <w:vMerge/>
            <w:tcBorders>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992" w:type="dxa"/>
            <w:vMerge/>
            <w:tcBorders>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p>
        </w:tc>
      </w:tr>
      <w:tr w:rsidR="00EE53F1" w:rsidRPr="00AA5F04" w:rsidTr="00190004">
        <w:trPr>
          <w:cantSplit/>
          <w:trHeight w:hRule="exact" w:val="1072"/>
          <w:jc w:val="center"/>
        </w:trPr>
        <w:tc>
          <w:tcPr>
            <w:tcW w:w="800" w:type="dxa"/>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jc w:val="center"/>
              <w:rPr>
                <w:rFonts w:ascii="宋体" w:eastAsia="宋体" w:hAnsi="宋体"/>
                <w:szCs w:val="21"/>
              </w:rPr>
            </w:pPr>
            <w:r w:rsidRPr="00AA5F04">
              <w:rPr>
                <w:rFonts w:ascii="宋体" w:eastAsia="宋体" w:hAnsi="宋体" w:hint="eastAsia"/>
                <w:snapToGrid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EE53F1" w:rsidRPr="00AA5F04" w:rsidRDefault="00EE53F1" w:rsidP="00074F72">
            <w:pPr>
              <w:spacing w:line="360" w:lineRule="atLeast"/>
              <w:rPr>
                <w:rFonts w:ascii="宋体" w:eastAsia="宋体" w:hAnsi="宋体"/>
                <w:szCs w:val="21"/>
              </w:rPr>
            </w:pPr>
            <w:r w:rsidRPr="00AA5F04">
              <w:rPr>
                <w:rFonts w:ascii="宋体" w:eastAsia="宋体" w:hAnsi="宋体"/>
                <w:szCs w:val="21"/>
              </w:rPr>
              <w:t>1.</w:t>
            </w:r>
            <w:r w:rsidRPr="00AA5F04">
              <w:rPr>
                <w:rFonts w:ascii="宋体" w:eastAsia="宋体" w:hAnsi="宋体" w:hint="eastAsia"/>
                <w:szCs w:val="21"/>
              </w:rPr>
              <w:t xml:space="preserve"> 报价应包括物资供应、运输、安装、培训、售后服务等价格。</w:t>
            </w:r>
          </w:p>
          <w:p w:rsidR="00EE53F1" w:rsidRPr="00AA5F04" w:rsidRDefault="00EE53F1" w:rsidP="00074F72">
            <w:pPr>
              <w:spacing w:line="360" w:lineRule="atLeast"/>
              <w:rPr>
                <w:rFonts w:ascii="宋体" w:eastAsia="宋体" w:hAnsi="宋体"/>
                <w:szCs w:val="21"/>
              </w:rPr>
            </w:pPr>
            <w:r w:rsidRPr="00AA5F04">
              <w:rPr>
                <w:rFonts w:ascii="宋体" w:eastAsia="宋体" w:hAnsi="宋体" w:hint="eastAsia"/>
                <w:szCs w:val="21"/>
              </w:rPr>
              <w:t>2.</w:t>
            </w:r>
            <w:r w:rsidRPr="00AA5F04">
              <w:rPr>
                <w:rFonts w:ascii="宋体" w:eastAsia="宋体" w:hAnsi="宋体" w:hint="eastAsia"/>
                <w:color w:val="FF0000"/>
                <w:szCs w:val="21"/>
              </w:rPr>
              <w:t>以上物资可单独报名。</w:t>
            </w:r>
          </w:p>
        </w:tc>
      </w:tr>
    </w:tbl>
    <w:p w:rsidR="00EE53F1" w:rsidRPr="00BE6467" w:rsidRDefault="00EE53F1" w:rsidP="00EE53F1">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四、供应商资格条件：</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（一）符合《中华人民共和国政府采购法》第二十二条资格条件：</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1.具有独立承担民事责任的能力；</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2.具有良好的商业信誉和健全的财务会计制度；</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3.具有履行合同所必需的设备和专业技术能力；</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4.有依法缴纳税收和社会保障资金的良好记录；</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5.参加政府采购活动前3年内，在经营活动中没有重大违法记录；</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6.法律、行政法规规定的其他条件。</w:t>
      </w:r>
    </w:p>
    <w:p w:rsidR="00EE53F1" w:rsidRPr="00BE6467" w:rsidRDefault="00EE53F1" w:rsidP="00EE53F1">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lastRenderedPageBreak/>
        <w:t>（二）供应</w:t>
      </w:r>
      <w:proofErr w:type="gramStart"/>
      <w:r w:rsidRPr="00BE6467">
        <w:rPr>
          <w:rFonts w:ascii="宋体" w:eastAsia="宋体" w:hAnsi="宋体" w:hint="eastAsia"/>
          <w:sz w:val="24"/>
          <w:szCs w:val="24"/>
        </w:rPr>
        <w:t>商成立</w:t>
      </w:r>
      <w:proofErr w:type="gramEnd"/>
      <w:r w:rsidRPr="00BE6467">
        <w:rPr>
          <w:rFonts w:ascii="宋体" w:eastAsia="宋体" w:hAnsi="宋体" w:hint="eastAsia"/>
          <w:sz w:val="24"/>
          <w:szCs w:val="24"/>
        </w:rPr>
        <w:t>时间不少于1年。</w:t>
      </w:r>
    </w:p>
    <w:p w:rsidR="00EE53F1" w:rsidRPr="00BE6467" w:rsidRDefault="00EE53F1" w:rsidP="00EE53F1">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w:t>
      </w:r>
      <w:proofErr w:type="gramStart"/>
      <w:r w:rsidRPr="00BE6467">
        <w:rPr>
          <w:rFonts w:ascii="宋体" w:eastAsia="宋体" w:hAnsi="宋体" w:hint="eastAsia"/>
          <w:sz w:val="24"/>
          <w:szCs w:val="24"/>
        </w:rPr>
        <w:t>非外资</w:t>
      </w:r>
      <w:proofErr w:type="gramEnd"/>
      <w:r w:rsidRPr="00BE6467">
        <w:rPr>
          <w:rFonts w:ascii="宋体" w:eastAsia="宋体" w:hAnsi="宋体" w:hint="eastAsia"/>
          <w:sz w:val="24"/>
          <w:szCs w:val="24"/>
        </w:rPr>
        <w:t>独资或外资控股企业。</w:t>
      </w:r>
    </w:p>
    <w:p w:rsidR="00EE53F1" w:rsidRPr="00BE6467" w:rsidRDefault="00EE53F1" w:rsidP="00EE53F1">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（五）本项目不接受联合体报价。</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（六）注册资金200万（含）以上生产或销售型企业。</w:t>
      </w:r>
    </w:p>
    <w:p w:rsidR="00EE53F1" w:rsidRPr="00BE6467" w:rsidRDefault="00EE53F1" w:rsidP="00EE53F1">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（七）报价方应具备本项目生产或者销售范围（以报价方提供的营业执照、经营许可证为准）。</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（八）具备生产许可证、特许经营许可证、医疗器械注册证、质量管理体系认证、3C认证等相关行业资质。</w:t>
      </w:r>
    </w:p>
    <w:p w:rsidR="00EE53F1" w:rsidRPr="00BE6467" w:rsidRDefault="00EE53F1" w:rsidP="00EE53F1">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五、谈判文件发售时间、地点、方式及售价</w:t>
      </w:r>
    </w:p>
    <w:p w:rsidR="00EE53F1" w:rsidRPr="00BE6467" w:rsidRDefault="00EE53F1" w:rsidP="00EE53F1">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（一）报名时间：</w:t>
      </w:r>
      <w:r w:rsidRPr="00BE6467">
        <w:rPr>
          <w:rFonts w:ascii="宋体" w:eastAsia="宋体" w:hAnsi="宋体" w:hint="eastAsia"/>
          <w:sz w:val="24"/>
          <w:szCs w:val="24"/>
          <w:u w:val="single"/>
        </w:rPr>
        <w:t xml:space="preserve"> 2020 </w:t>
      </w:r>
      <w:r w:rsidRPr="00BE6467">
        <w:rPr>
          <w:rFonts w:ascii="宋体" w:eastAsia="宋体" w:hAnsi="宋体" w:hint="eastAsia"/>
          <w:sz w:val="24"/>
          <w:szCs w:val="24"/>
        </w:rPr>
        <w:t>年</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7</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月</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27</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日至</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8</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月</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3</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日（08:00—11:30，15:00—17:00）（北京时间、节假日除外）。</w:t>
      </w:r>
    </w:p>
    <w:p w:rsidR="00EE53F1" w:rsidRPr="00BE6467" w:rsidRDefault="00EE53F1" w:rsidP="00EE53F1">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（二）发售时间：</w:t>
      </w:r>
      <w:r w:rsidRPr="00BE6467">
        <w:rPr>
          <w:rFonts w:ascii="宋体" w:eastAsia="宋体" w:hAnsi="宋体" w:hint="eastAsia"/>
          <w:sz w:val="24"/>
          <w:szCs w:val="24"/>
          <w:u w:val="single"/>
        </w:rPr>
        <w:t xml:space="preserve"> 报名后另行通知   </w:t>
      </w:r>
      <w:r w:rsidRPr="00BE6467">
        <w:rPr>
          <w:rFonts w:ascii="宋体" w:eastAsia="宋体" w:hAnsi="宋体" w:hint="eastAsia"/>
          <w:sz w:val="24"/>
          <w:szCs w:val="24"/>
        </w:rPr>
        <w:t>。</w:t>
      </w:r>
    </w:p>
    <w:p w:rsidR="00EE53F1" w:rsidRPr="00BE6467" w:rsidRDefault="00EE53F1" w:rsidP="00EE53F1">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（三）发售地点：</w:t>
      </w:r>
      <w:r w:rsidRPr="00BE6467">
        <w:rPr>
          <w:rFonts w:ascii="宋体" w:eastAsia="宋体" w:hAnsi="宋体" w:hint="eastAsia"/>
          <w:sz w:val="24"/>
          <w:szCs w:val="24"/>
          <w:u w:val="single"/>
        </w:rPr>
        <w:t xml:space="preserve">    重庆市    </w:t>
      </w:r>
      <w:r w:rsidRPr="00BE6467">
        <w:rPr>
          <w:rFonts w:ascii="宋体" w:eastAsia="宋体" w:hAnsi="宋体" w:hint="eastAsia"/>
          <w:sz w:val="24"/>
          <w:szCs w:val="24"/>
        </w:rPr>
        <w:t>。</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（四）发售方式：供应商指定专人现场领取，不接受邮寄等其他方式。购买谈判文件时需提供以下材料原件或装订成册加盖单位公章的复印件1份。</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1.营业执照（三证合一）；</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2.法定代表人资格证明书（含法定代表人身份证复印件）；</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3.法定代表人授权书（</w:t>
      </w:r>
      <w:proofErr w:type="gramStart"/>
      <w:r w:rsidRPr="00BE6467">
        <w:rPr>
          <w:rFonts w:ascii="宋体" w:eastAsia="宋体" w:hAnsi="宋体" w:hint="eastAsia"/>
          <w:sz w:val="24"/>
          <w:szCs w:val="24"/>
        </w:rPr>
        <w:t>含被授权</w:t>
      </w:r>
      <w:proofErr w:type="gramEnd"/>
      <w:r w:rsidRPr="00BE6467">
        <w:rPr>
          <w:rFonts w:ascii="宋体" w:eastAsia="宋体" w:hAnsi="宋体" w:hint="eastAsia"/>
          <w:sz w:val="24"/>
          <w:szCs w:val="24"/>
        </w:rPr>
        <w:t>人身份证复印件）；</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4.主要股东或出资人信息；</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5.保密承诺书</w:t>
      </w:r>
    </w:p>
    <w:p w:rsidR="00EE53F1" w:rsidRPr="00BE6467" w:rsidRDefault="00EE53F1" w:rsidP="00EE53F1">
      <w:pPr>
        <w:spacing w:line="440" w:lineRule="exact"/>
        <w:ind w:firstLineChars="200" w:firstLine="462"/>
        <w:rPr>
          <w:rFonts w:ascii="宋体" w:eastAsia="宋体" w:hAnsi="宋体"/>
          <w:snapToGrid w:val="0"/>
          <w:sz w:val="24"/>
          <w:szCs w:val="24"/>
          <w:lang w:val="zh-CN"/>
        </w:rPr>
      </w:pPr>
      <w:r w:rsidRPr="00BE6467">
        <w:rPr>
          <w:rFonts w:ascii="宋体" w:eastAsia="宋体" w:hAnsi="宋体" w:hint="eastAsia"/>
          <w:snapToGrid w:val="0"/>
          <w:sz w:val="24"/>
          <w:szCs w:val="24"/>
          <w:lang w:val="zh-CN"/>
        </w:rPr>
        <w:t>6.廉洁诚信承诺书</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7.最近连续6个月缴纳社会保障金的银行转账汇款单或相应证明材料（依法不需要缴纳社会保障资金的报价方，应提供相应文件证明其不需要缴纳社会保障资金）；</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8.最近连续6个月纳税的银行转账汇款单或相应证明材料（依法免税的报价方，应</w:t>
      </w:r>
      <w:r w:rsidRPr="00BE6467">
        <w:rPr>
          <w:rFonts w:ascii="宋体" w:eastAsia="宋体" w:hAnsi="宋体" w:hint="eastAsia"/>
          <w:sz w:val="24"/>
          <w:szCs w:val="24"/>
        </w:rPr>
        <w:lastRenderedPageBreak/>
        <w:t>提供相应文件证明其依法免税）；</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9.</w:t>
      </w:r>
      <w:r w:rsidRPr="00BE6467">
        <w:rPr>
          <w:rFonts w:ascii="Calibri" w:eastAsia="宋体" w:hAnsi="Calibri"/>
        </w:rPr>
        <w:t xml:space="preserve"> </w:t>
      </w:r>
      <w:r w:rsidRPr="00BE6467">
        <w:rPr>
          <w:rFonts w:ascii="宋体" w:eastAsia="宋体" w:hAnsi="宋体"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10. 相关声明书（包含但不限于以下内容）：①非外资企业或外资控股企业的书面声明；②参加本次采购活动前3年内在经营活动中没有重大违法记录的书面声明；</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11.医疗器械经营许可证或二类备案凭证（需具备相应产品经营资格) ；</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12. 生产企业营业执照（进口产品需提供国内总代理营业执照）；</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13. 生产企业《医疗器械生产许可证》（需具备相应的产品生产资格，进口产品提供国内总代理相关经营许可证）；</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14.产品《医疗器械产品注册证》（产品不属于医疗器械的无需提供）；</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15.</w:t>
      </w:r>
      <w:r w:rsidRPr="00BE6467">
        <w:rPr>
          <w:rFonts w:ascii="Calibri" w:eastAsia="宋体" w:hAnsi="Calibri"/>
        </w:rPr>
        <w:t xml:space="preserve"> </w:t>
      </w:r>
      <w:r w:rsidRPr="00BE6467">
        <w:rPr>
          <w:rFonts w:ascii="宋体" w:eastAsia="宋体" w:hAnsi="宋体" w:hint="eastAsia"/>
          <w:sz w:val="24"/>
          <w:szCs w:val="24"/>
        </w:rPr>
        <w:t>生产企业对代理公司参与报价的授权书（进口产品需提供原产厂家对</w:t>
      </w:r>
      <w:proofErr w:type="gramStart"/>
      <w:r w:rsidRPr="00BE6467">
        <w:rPr>
          <w:rFonts w:ascii="宋体" w:eastAsia="宋体" w:hAnsi="宋体" w:hint="eastAsia"/>
          <w:sz w:val="24"/>
          <w:szCs w:val="24"/>
        </w:rPr>
        <w:t>中国总代的</w:t>
      </w:r>
      <w:proofErr w:type="gramEnd"/>
      <w:r w:rsidRPr="00BE6467">
        <w:rPr>
          <w:rFonts w:ascii="宋体" w:eastAsia="宋体" w:hAnsi="宋体" w:hint="eastAsia"/>
          <w:sz w:val="24"/>
          <w:szCs w:val="24"/>
        </w:rPr>
        <w:t>中英文授权书复印件或同步翻译件）。</w:t>
      </w:r>
    </w:p>
    <w:p w:rsidR="00EE53F1" w:rsidRPr="00BE6467" w:rsidRDefault="00EE53F1" w:rsidP="00EE53F1">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（四）谈判文件售价：200元/份，售后不退。</w:t>
      </w:r>
    </w:p>
    <w:p w:rsidR="00EE53F1" w:rsidRPr="00BE6467" w:rsidRDefault="00EE53F1" w:rsidP="00EE53F1">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六、报价文件递交时间、地点及方式</w:t>
      </w:r>
    </w:p>
    <w:p w:rsidR="00EE53F1" w:rsidRPr="00BE6467" w:rsidRDefault="00EE53F1" w:rsidP="00EE53F1">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（一）报价文件递交及谈判时间：</w:t>
      </w:r>
      <w:r w:rsidRPr="00BE6467">
        <w:rPr>
          <w:rFonts w:ascii="宋体" w:eastAsia="宋体" w:hAnsi="宋体" w:hint="eastAsia"/>
          <w:sz w:val="24"/>
          <w:szCs w:val="24"/>
          <w:u w:val="single"/>
        </w:rPr>
        <w:t xml:space="preserve">  报名后另行通知  </w:t>
      </w:r>
      <w:r w:rsidRPr="00BE6467">
        <w:rPr>
          <w:rFonts w:ascii="宋体" w:eastAsia="宋体" w:hAnsi="宋体" w:hint="eastAsia"/>
          <w:sz w:val="24"/>
          <w:szCs w:val="24"/>
        </w:rPr>
        <w:t>。</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（二）报价文件递交地点：</w:t>
      </w:r>
      <w:r w:rsidRPr="00BE6467">
        <w:rPr>
          <w:rFonts w:ascii="宋体" w:eastAsia="宋体" w:hAnsi="宋体" w:hint="eastAsia"/>
          <w:sz w:val="24"/>
          <w:szCs w:val="24"/>
          <w:u w:val="single"/>
        </w:rPr>
        <w:t xml:space="preserve">  重庆市  </w:t>
      </w:r>
      <w:r w:rsidRPr="00BE6467">
        <w:rPr>
          <w:rFonts w:ascii="宋体" w:eastAsia="宋体" w:hAnsi="宋体" w:hint="eastAsia"/>
          <w:sz w:val="24"/>
          <w:szCs w:val="24"/>
        </w:rPr>
        <w:t>。</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（三）报价方式：指定专人递交报价文件，不接受邮寄等其他方式。</w:t>
      </w:r>
    </w:p>
    <w:p w:rsidR="00EE53F1" w:rsidRPr="00BE6467" w:rsidRDefault="00EE53F1" w:rsidP="00EE53F1">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七、</w:t>
      </w:r>
      <w:r w:rsidRPr="00BE6467">
        <w:rPr>
          <w:rFonts w:ascii="宋体" w:eastAsia="宋体" w:hAnsi="宋体" w:hint="eastAsia"/>
          <w:b/>
          <w:sz w:val="24"/>
          <w:szCs w:val="24"/>
        </w:rPr>
        <w:t>本采购项目相关信息在《中国招标网》（www.zhaobiao.cn）及我院官网（www.xnyy.cn）上发布</w:t>
      </w:r>
      <w:r w:rsidRPr="00BE6467">
        <w:rPr>
          <w:rFonts w:ascii="宋体" w:eastAsia="宋体" w:hAnsi="宋体" w:hint="eastAsia"/>
          <w:sz w:val="24"/>
          <w:szCs w:val="24"/>
        </w:rPr>
        <w:t>。</w:t>
      </w:r>
    </w:p>
    <w:p w:rsidR="00EE53F1" w:rsidRPr="00BE6467" w:rsidRDefault="00EE53F1" w:rsidP="00EE53F1">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八、采购机构联系方式</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联 系 人：</w:t>
      </w:r>
      <w:r w:rsidRPr="00BE6467">
        <w:rPr>
          <w:rFonts w:ascii="宋体" w:eastAsia="宋体" w:hAnsi="宋体" w:hint="eastAsia"/>
          <w:sz w:val="24"/>
          <w:szCs w:val="24"/>
          <w:u w:val="single"/>
        </w:rPr>
        <w:t xml:space="preserve"> 甘老师、杨老师   </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电    话：</w:t>
      </w:r>
      <w:r w:rsidRPr="00BE6467">
        <w:rPr>
          <w:rFonts w:ascii="宋体" w:eastAsia="宋体" w:hAnsi="宋体" w:hint="eastAsia"/>
          <w:sz w:val="24"/>
          <w:szCs w:val="24"/>
          <w:u w:val="single"/>
        </w:rPr>
        <w:t xml:space="preserve">  023-68766148</w:t>
      </w:r>
      <w:r>
        <w:rPr>
          <w:rFonts w:ascii="宋体" w:eastAsia="宋体" w:hAnsi="宋体" w:hint="eastAsia"/>
          <w:sz w:val="24"/>
          <w:szCs w:val="24"/>
          <w:u w:val="single"/>
        </w:rPr>
        <w:t xml:space="preserve">  </w:t>
      </w:r>
      <w:r w:rsidRPr="00BE6467">
        <w:rPr>
          <w:rFonts w:ascii="宋体" w:eastAsia="宋体" w:hAnsi="宋体" w:hint="eastAsia"/>
          <w:sz w:val="24"/>
          <w:szCs w:val="24"/>
          <w:u w:val="single"/>
        </w:rPr>
        <w:t xml:space="preserve"> </w:t>
      </w:r>
      <w:r w:rsidRPr="008F42C4">
        <w:rPr>
          <w:rFonts w:ascii="宋体" w:hAnsi="宋体" w:hint="eastAsia"/>
          <w:sz w:val="24"/>
          <w:szCs w:val="24"/>
        </w:rPr>
        <w:t>（08:00—12:00，15:00—18:00）</w:t>
      </w:r>
    </w:p>
    <w:p w:rsidR="00EE53F1" w:rsidRPr="00BE6467" w:rsidRDefault="00EE53F1" w:rsidP="00EE53F1">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监督电话：</w:t>
      </w:r>
      <w:r w:rsidRPr="00BE6467">
        <w:rPr>
          <w:rFonts w:ascii="宋体" w:eastAsia="宋体" w:hAnsi="宋体" w:hint="eastAsia"/>
          <w:sz w:val="24"/>
          <w:szCs w:val="24"/>
          <w:u w:val="single"/>
        </w:rPr>
        <w:t xml:space="preserve">  023-68766035</w:t>
      </w:r>
      <w:r>
        <w:rPr>
          <w:rFonts w:ascii="宋体" w:eastAsia="宋体" w:hAnsi="宋体" w:hint="eastAsia"/>
          <w:sz w:val="24"/>
          <w:szCs w:val="24"/>
          <w:u w:val="single"/>
        </w:rPr>
        <w:t xml:space="preserve">   </w:t>
      </w:r>
      <w:r w:rsidRPr="008F42C4">
        <w:rPr>
          <w:rFonts w:ascii="宋体" w:hAnsi="宋体" w:hint="eastAsia"/>
          <w:sz w:val="24"/>
          <w:szCs w:val="24"/>
        </w:rPr>
        <w:t>（08:00—12:00，15:00—18:00）</w:t>
      </w:r>
      <w:r w:rsidRPr="00BE6467">
        <w:rPr>
          <w:rFonts w:ascii="宋体" w:eastAsia="宋体" w:hAnsi="宋体" w:hint="eastAsia"/>
          <w:sz w:val="24"/>
          <w:szCs w:val="24"/>
          <w:u w:val="single"/>
        </w:rPr>
        <w:t xml:space="preserve"> </w:t>
      </w:r>
    </w:p>
    <w:p w:rsidR="00EE53F1" w:rsidRPr="00BE6467" w:rsidRDefault="00EE53F1" w:rsidP="00EE53F1">
      <w:pPr>
        <w:spacing w:afterLines="50" w:after="289" w:line="440" w:lineRule="exact"/>
        <w:ind w:leftChars="432" w:left="4167" w:hangingChars="1428" w:hanging="3299"/>
        <w:rPr>
          <w:rFonts w:ascii="宋体" w:eastAsia="宋体" w:hAnsi="宋体"/>
          <w:sz w:val="24"/>
          <w:szCs w:val="24"/>
        </w:rPr>
      </w:pPr>
    </w:p>
    <w:p w:rsidR="00EE53F1" w:rsidRPr="00BE6467" w:rsidRDefault="00EE53F1" w:rsidP="00EE53F1">
      <w:pPr>
        <w:spacing w:line="440" w:lineRule="exact"/>
        <w:ind w:leftChars="2310" w:left="4652" w:hangingChars="4" w:hanging="9"/>
        <w:rPr>
          <w:rFonts w:ascii="宋体" w:eastAsia="宋体" w:hAnsi="宋体"/>
          <w:sz w:val="24"/>
          <w:szCs w:val="24"/>
        </w:rPr>
      </w:pPr>
      <w:r w:rsidRPr="00BE6467">
        <w:rPr>
          <w:rFonts w:ascii="宋体" w:eastAsia="宋体" w:hAnsi="宋体" w:hint="eastAsia"/>
          <w:sz w:val="24"/>
          <w:szCs w:val="24"/>
        </w:rPr>
        <w:t>物资采购中心</w:t>
      </w:r>
    </w:p>
    <w:p w:rsidR="00EE53F1" w:rsidRPr="00BE6467" w:rsidRDefault="00EE53F1" w:rsidP="00EE53F1">
      <w:pPr>
        <w:autoSpaceDE w:val="0"/>
        <w:autoSpaceDN w:val="0"/>
        <w:spacing w:line="440" w:lineRule="exact"/>
        <w:rPr>
          <w:rFonts w:ascii="宋体" w:eastAsia="宋体" w:hAnsi="宋体"/>
          <w:sz w:val="24"/>
          <w:szCs w:val="24"/>
        </w:rPr>
      </w:pPr>
      <w:r w:rsidRPr="00BE6467">
        <w:rPr>
          <w:rFonts w:ascii="宋体" w:eastAsia="宋体" w:hAnsi="宋体" w:hint="eastAsia"/>
          <w:sz w:val="24"/>
          <w:szCs w:val="24"/>
        </w:rPr>
        <w:t xml:space="preserve">                                     </w:t>
      </w:r>
      <w:r>
        <w:rPr>
          <w:rFonts w:ascii="宋体" w:eastAsia="宋体" w:hAnsi="宋体" w:hint="eastAsia"/>
          <w:sz w:val="24"/>
          <w:szCs w:val="24"/>
        </w:rPr>
        <w:t xml:space="preserve">  </w:t>
      </w:r>
      <w:r w:rsidRPr="00BE6467">
        <w:rPr>
          <w:rFonts w:ascii="宋体" w:eastAsia="宋体" w:hAnsi="宋体" w:hint="eastAsia"/>
          <w:sz w:val="24"/>
          <w:szCs w:val="24"/>
        </w:rPr>
        <w:t xml:space="preserve">   2020年</w:t>
      </w:r>
      <w:r>
        <w:rPr>
          <w:rFonts w:ascii="宋体" w:eastAsia="宋体" w:hAnsi="宋体" w:hint="eastAsia"/>
          <w:sz w:val="24"/>
          <w:szCs w:val="24"/>
        </w:rPr>
        <w:t>7</w:t>
      </w:r>
      <w:r w:rsidRPr="00BE6467">
        <w:rPr>
          <w:rFonts w:ascii="宋体" w:eastAsia="宋体" w:hAnsi="宋体" w:hint="eastAsia"/>
          <w:sz w:val="24"/>
          <w:szCs w:val="24"/>
        </w:rPr>
        <w:t>月2</w:t>
      </w:r>
      <w:r>
        <w:rPr>
          <w:rFonts w:ascii="宋体" w:eastAsia="宋体" w:hAnsi="宋体" w:hint="eastAsia"/>
          <w:sz w:val="24"/>
          <w:szCs w:val="24"/>
        </w:rPr>
        <w:t>7</w:t>
      </w:r>
      <w:r w:rsidRPr="00BE6467">
        <w:rPr>
          <w:rFonts w:ascii="宋体" w:eastAsia="宋体" w:hAnsi="宋体" w:hint="eastAsia"/>
          <w:sz w:val="24"/>
          <w:szCs w:val="24"/>
        </w:rPr>
        <w:t>日</w:t>
      </w:r>
    </w:p>
    <w:p w:rsidR="00EE53F1" w:rsidRPr="00EE53F1" w:rsidRDefault="00EE53F1" w:rsidP="00A829B8">
      <w:pPr>
        <w:autoSpaceDE w:val="0"/>
        <w:autoSpaceDN w:val="0"/>
        <w:adjustRightInd w:val="0"/>
        <w:spacing w:line="440" w:lineRule="exact"/>
        <w:rPr>
          <w:rFonts w:ascii="宋体" w:eastAsia="宋体" w:hAnsi="宋体" w:cs="Times New Roman"/>
          <w:kern w:val="0"/>
          <w:sz w:val="24"/>
          <w:szCs w:val="24"/>
        </w:rPr>
        <w:sectPr w:rsidR="00EE53F1" w:rsidRPr="00EE53F1"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proofErr w:type="gramStart"/>
            <w:r w:rsidRPr="00DA402D">
              <w:rPr>
                <w:rFonts w:asciiTheme="minorEastAsia" w:hAnsiTheme="minorEastAsia" w:cs="Times New Roman"/>
                <w:kern w:val="0"/>
                <w:szCs w:val="21"/>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E8180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制冰机</w:t>
            </w:r>
          </w:p>
        </w:tc>
        <w:tc>
          <w:tcPr>
            <w:tcW w:w="850"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81802" w:rsidRPr="00DA402D" w:rsidRDefault="00E81802"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E81802" w:rsidRPr="00DA402D" w:rsidRDefault="00E81802" w:rsidP="00DA402D">
            <w:pPr>
              <w:widowControl/>
              <w:adjustRightInd w:val="0"/>
              <w:snapToGrid w:val="0"/>
              <w:spacing w:line="360" w:lineRule="atLeast"/>
              <w:jc w:val="left"/>
              <w:rPr>
                <w:rFonts w:asciiTheme="minorEastAsia" w:hAnsiTheme="minorEastAsia" w:cs="Times New Roman"/>
                <w:kern w:val="0"/>
                <w:szCs w:val="21"/>
              </w:rPr>
            </w:pPr>
          </w:p>
        </w:tc>
      </w:tr>
      <w:tr w:rsidR="00E8180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普通（</w:t>
            </w:r>
            <w:r>
              <w:rPr>
                <w:rFonts w:cs="Tahoma" w:hint="eastAsia"/>
                <w:sz w:val="20"/>
                <w:szCs w:val="20"/>
              </w:rPr>
              <w:t>0-4</w:t>
            </w:r>
            <w:r>
              <w:rPr>
                <w:rFonts w:cs="Tahoma" w:hint="eastAsia"/>
                <w:sz w:val="20"/>
                <w:szCs w:val="20"/>
              </w:rPr>
              <w:t>℃冰箱</w:t>
            </w:r>
            <w:r>
              <w:rPr>
                <w:rFonts w:cs="Tahoma" w:hint="eastAsia"/>
                <w:sz w:val="20"/>
                <w:szCs w:val="20"/>
              </w:rPr>
              <w:t>/-20</w:t>
            </w:r>
            <w:r>
              <w:rPr>
                <w:rFonts w:cs="Tahoma" w:hint="eastAsia"/>
                <w:sz w:val="20"/>
                <w:szCs w:val="20"/>
              </w:rPr>
              <w:t>℃）</w:t>
            </w:r>
          </w:p>
        </w:tc>
        <w:tc>
          <w:tcPr>
            <w:tcW w:w="850"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81802" w:rsidRPr="00DA402D" w:rsidRDefault="00E81802"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3</w:t>
            </w:r>
          </w:p>
        </w:tc>
        <w:tc>
          <w:tcPr>
            <w:tcW w:w="827" w:type="dxa"/>
            <w:tcBorders>
              <w:top w:val="single" w:sz="4" w:space="0" w:color="auto"/>
              <w:left w:val="nil"/>
              <w:bottom w:val="single" w:sz="4" w:space="0" w:color="auto"/>
              <w:right w:val="single" w:sz="4" w:space="0" w:color="auto"/>
            </w:tcBorders>
            <w:vAlign w:val="center"/>
          </w:tcPr>
          <w:p w:rsidR="00E81802" w:rsidRPr="00DA402D" w:rsidRDefault="00E81802" w:rsidP="00DA402D">
            <w:pPr>
              <w:widowControl/>
              <w:adjustRightInd w:val="0"/>
              <w:snapToGrid w:val="0"/>
              <w:spacing w:line="360" w:lineRule="atLeast"/>
              <w:jc w:val="left"/>
              <w:rPr>
                <w:rFonts w:asciiTheme="minorEastAsia" w:hAnsiTheme="minorEastAsia" w:cs="Times New Roman"/>
                <w:kern w:val="0"/>
                <w:szCs w:val="21"/>
              </w:rPr>
            </w:pPr>
          </w:p>
        </w:tc>
      </w:tr>
      <w:tr w:rsidR="00E8180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负</w:t>
            </w:r>
            <w:r>
              <w:rPr>
                <w:rFonts w:cs="Tahoma" w:hint="eastAsia"/>
                <w:sz w:val="20"/>
                <w:szCs w:val="20"/>
              </w:rPr>
              <w:t xml:space="preserve">80 </w:t>
            </w:r>
            <w:r>
              <w:rPr>
                <w:rFonts w:cs="Tahoma" w:hint="eastAsia"/>
                <w:sz w:val="20"/>
                <w:szCs w:val="20"/>
              </w:rPr>
              <w:t>℃超低温冰箱</w:t>
            </w:r>
          </w:p>
        </w:tc>
        <w:tc>
          <w:tcPr>
            <w:tcW w:w="850"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81802" w:rsidRPr="00DA402D" w:rsidRDefault="00E81802"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E81802" w:rsidRPr="00DA402D" w:rsidRDefault="00E81802" w:rsidP="00DA402D">
            <w:pPr>
              <w:widowControl/>
              <w:adjustRightInd w:val="0"/>
              <w:snapToGrid w:val="0"/>
              <w:spacing w:line="360" w:lineRule="atLeast"/>
              <w:jc w:val="left"/>
              <w:rPr>
                <w:rFonts w:asciiTheme="minorEastAsia" w:hAnsiTheme="minorEastAsia" w:cs="Times New Roman"/>
                <w:kern w:val="0"/>
                <w:szCs w:val="21"/>
              </w:rPr>
            </w:pPr>
          </w:p>
        </w:tc>
      </w:tr>
      <w:tr w:rsidR="00E81802" w:rsidRPr="00DA402D" w:rsidTr="00735A12">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纯水仪</w:t>
            </w:r>
          </w:p>
        </w:tc>
        <w:tc>
          <w:tcPr>
            <w:tcW w:w="850"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81802" w:rsidRPr="00DA402D" w:rsidRDefault="00E81802"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1E4648">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E81802" w:rsidRPr="00DA402D" w:rsidRDefault="00E81802" w:rsidP="00DA402D">
            <w:pPr>
              <w:widowControl/>
              <w:adjustRightInd w:val="0"/>
              <w:snapToGrid w:val="0"/>
              <w:spacing w:line="360" w:lineRule="atLeast"/>
              <w:jc w:val="left"/>
              <w:rPr>
                <w:rFonts w:asciiTheme="minorEastAsia" w:hAnsiTheme="minorEastAsia" w:cs="Times New Roman"/>
                <w:kern w:val="0"/>
                <w:szCs w:val="21"/>
              </w:rPr>
            </w:pPr>
          </w:p>
        </w:tc>
      </w:tr>
      <w:tr w:rsidR="00E8180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5</w:t>
            </w:r>
          </w:p>
        </w:tc>
        <w:tc>
          <w:tcPr>
            <w:tcW w:w="1988"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纯水超纯系统</w:t>
            </w:r>
          </w:p>
        </w:tc>
        <w:tc>
          <w:tcPr>
            <w:tcW w:w="850"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81802" w:rsidRPr="00DA402D" w:rsidRDefault="00E81802"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E81802" w:rsidRPr="00DA402D" w:rsidRDefault="00E81802"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E81802" w:rsidRPr="00DA402D" w:rsidRDefault="00E81802" w:rsidP="00DA402D">
            <w:pPr>
              <w:widowControl/>
              <w:adjustRightInd w:val="0"/>
              <w:snapToGrid w:val="0"/>
              <w:spacing w:line="360" w:lineRule="atLeast"/>
              <w:jc w:val="left"/>
              <w:rPr>
                <w:rFonts w:asciiTheme="minorEastAsia" w:hAnsiTheme="minorEastAsia" w:cs="Times New Roman"/>
                <w:kern w:val="0"/>
                <w:szCs w:val="21"/>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w:t>
      </w:r>
      <w:proofErr w:type="gramStart"/>
      <w:r w:rsidR="00040F12" w:rsidRPr="00E270B5">
        <w:rPr>
          <w:rFonts w:asciiTheme="minorEastAsia" w:hAnsiTheme="minorEastAsia" w:cs="Times New Roman" w:hint="eastAsia"/>
          <w:kern w:val="0"/>
          <w:sz w:val="24"/>
          <w:szCs w:val="24"/>
        </w:rPr>
        <w:t>中国总代的</w:t>
      </w:r>
      <w:proofErr w:type="gramEnd"/>
      <w:r w:rsidR="00040F12" w:rsidRPr="00E270B5">
        <w:rPr>
          <w:rFonts w:asciiTheme="minorEastAsia" w:hAnsiTheme="minorEastAsia" w:cs="Times New Roman" w:hint="eastAsia"/>
          <w:kern w:val="0"/>
          <w:sz w:val="24"/>
          <w:szCs w:val="24"/>
        </w:rPr>
        <w:t>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w:t>
            </w:r>
            <w:proofErr w:type="gramStart"/>
            <w:r w:rsidR="00E26DAD">
              <w:rPr>
                <w:rFonts w:ascii="宋体" w:eastAsia="宋体" w:hAnsi="宋体" w:cs="宋体" w:hint="eastAsia"/>
                <w:kern w:val="0"/>
                <w:szCs w:val="21"/>
              </w:rPr>
              <w:t>中国总代的</w:t>
            </w:r>
            <w:proofErr w:type="gramEnd"/>
            <w:r w:rsidR="00E26DAD">
              <w:rPr>
                <w:rFonts w:ascii="宋体" w:eastAsia="宋体" w:hAnsi="宋体" w:cs="宋体" w:hint="eastAsia"/>
                <w:kern w:val="0"/>
                <w:szCs w:val="21"/>
              </w:rPr>
              <w:t>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w:t>
            </w:r>
            <w:proofErr w:type="gramStart"/>
            <w:r w:rsidR="00DE0F84" w:rsidRPr="000D6D49">
              <w:rPr>
                <w:rFonts w:asciiTheme="majorEastAsia" w:eastAsiaTheme="majorEastAsia" w:hAnsiTheme="majorEastAsia" w:hint="eastAsia"/>
                <w:sz w:val="21"/>
                <w:szCs w:val="21"/>
              </w:rPr>
              <w:t>品业绩</w:t>
            </w:r>
            <w:proofErr w:type="gramEnd"/>
            <w:r w:rsidR="00DE0F84" w:rsidRPr="000D6D49">
              <w:rPr>
                <w:rFonts w:asciiTheme="majorEastAsia" w:eastAsiaTheme="majorEastAsia" w:hAnsiTheme="majorEastAsia" w:hint="eastAsia"/>
                <w:sz w:val="21"/>
                <w:szCs w:val="21"/>
              </w:rPr>
              <w:t>/基准业绩）×标准分值</w:t>
            </w:r>
            <w:r w:rsidR="00DE0F84" w:rsidRPr="000D6D49">
              <w:rPr>
                <w:rFonts w:asciiTheme="majorEastAsia" w:eastAsiaTheme="majorEastAsia" w:hAnsiTheme="majorEastAsia" w:hint="eastAsia"/>
                <w:sz w:val="21"/>
                <w:szCs w:val="21"/>
              </w:rPr>
              <w:br/>
              <w:t>基准业绩=近三年（截止开标时间）所投产</w:t>
            </w:r>
            <w:proofErr w:type="gramStart"/>
            <w:r w:rsidR="00DE0F84" w:rsidRPr="000D6D49">
              <w:rPr>
                <w:rFonts w:asciiTheme="majorEastAsia" w:eastAsiaTheme="majorEastAsia" w:hAnsiTheme="majorEastAsia" w:hint="eastAsia"/>
                <w:sz w:val="21"/>
                <w:szCs w:val="21"/>
              </w:rPr>
              <w:t>品有效</w:t>
            </w:r>
            <w:proofErr w:type="gramEnd"/>
            <w:r w:rsidR="00DE0F84" w:rsidRPr="000D6D49">
              <w:rPr>
                <w:rFonts w:asciiTheme="majorEastAsia" w:eastAsiaTheme="majorEastAsia" w:hAnsiTheme="majorEastAsia" w:hint="eastAsia"/>
                <w:sz w:val="21"/>
                <w:szCs w:val="21"/>
              </w:rPr>
              <w:t>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2C7FA2">
              <w:rPr>
                <w:rFonts w:ascii="宋体" w:eastAsia="宋体" w:hAnsi="宋体" w:cs="Times New Roman" w:hint="eastAsia"/>
                <w:bCs/>
                <w:spacing w:val="48"/>
                <w:kern w:val="0"/>
                <w:szCs w:val="21"/>
                <w:fitText w:val="1170" w:id="-2072787200"/>
              </w:rPr>
              <w:t>单位名</w:t>
            </w:r>
            <w:r w:rsidRPr="002C7FA2">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48"/>
                <w:kern w:val="0"/>
                <w:szCs w:val="21"/>
                <w:fitText w:val="1170" w:id="-2072787199"/>
              </w:rPr>
              <w:t>单位名</w:t>
            </w:r>
            <w:r w:rsidRPr="002C7FA2">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12"/>
                <w:kern w:val="0"/>
                <w:szCs w:val="21"/>
                <w:fitText w:val="1170" w:id="-2072787198"/>
              </w:rPr>
              <w:t>法定代表</w:t>
            </w:r>
            <w:r w:rsidRPr="002C7FA2">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12"/>
                <w:kern w:val="0"/>
                <w:szCs w:val="21"/>
                <w:fitText w:val="1170" w:id="-2072787197"/>
              </w:rPr>
              <w:t>法定代表</w:t>
            </w:r>
            <w:r w:rsidRPr="002C7FA2">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12"/>
                <w:kern w:val="0"/>
                <w:szCs w:val="21"/>
                <w:fitText w:val="1170" w:id="-2072787196"/>
              </w:rPr>
              <w:t>委托代理</w:t>
            </w:r>
            <w:r w:rsidRPr="002C7FA2">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12"/>
                <w:kern w:val="0"/>
                <w:szCs w:val="21"/>
                <w:fitText w:val="1170" w:id="-2072787195"/>
              </w:rPr>
              <w:t>委托代理</w:t>
            </w:r>
            <w:r w:rsidRPr="002C7FA2">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120"/>
                <w:kern w:val="0"/>
                <w:szCs w:val="21"/>
                <w:fitText w:val="1170" w:id="-2072787194"/>
              </w:rPr>
              <w:t>联系</w:t>
            </w:r>
            <w:r w:rsidRPr="002C7FA2">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120"/>
                <w:kern w:val="0"/>
                <w:szCs w:val="21"/>
                <w:fitText w:val="1170" w:id="-2072787193"/>
              </w:rPr>
              <w:t>联系</w:t>
            </w:r>
            <w:r w:rsidRPr="002C7FA2">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48"/>
                <w:kern w:val="0"/>
                <w:szCs w:val="21"/>
                <w:fitText w:val="1170" w:id="-2072787192"/>
              </w:rPr>
              <w:t>联系电</w:t>
            </w:r>
            <w:r w:rsidRPr="002C7FA2">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48"/>
                <w:kern w:val="0"/>
                <w:szCs w:val="21"/>
                <w:fitText w:val="1170" w:id="-2072787191"/>
              </w:rPr>
              <w:t>联系电</w:t>
            </w:r>
            <w:r w:rsidRPr="002C7FA2">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48"/>
                <w:kern w:val="0"/>
                <w:szCs w:val="21"/>
                <w:fitText w:val="1170" w:id="-2072787190"/>
              </w:rPr>
              <w:t>通讯地</w:t>
            </w:r>
            <w:r w:rsidRPr="002C7FA2">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48"/>
                <w:kern w:val="0"/>
                <w:szCs w:val="21"/>
                <w:fitText w:val="1170" w:id="-2072787189"/>
              </w:rPr>
              <w:t>通讯地</w:t>
            </w:r>
            <w:r w:rsidRPr="002C7FA2">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48"/>
                <w:kern w:val="0"/>
                <w:szCs w:val="21"/>
                <w:fitText w:val="1170" w:id="-2072787188"/>
              </w:rPr>
              <w:t>邮政编</w:t>
            </w:r>
            <w:r w:rsidRPr="002C7FA2">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48"/>
                <w:kern w:val="0"/>
                <w:szCs w:val="21"/>
                <w:fitText w:val="1170" w:id="-2072787187"/>
              </w:rPr>
              <w:t>邮政编</w:t>
            </w:r>
            <w:r w:rsidRPr="002C7FA2">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48"/>
                <w:kern w:val="0"/>
                <w:szCs w:val="21"/>
                <w:fitText w:val="1170" w:id="-2072787186"/>
              </w:rPr>
              <w:t>付款单</w:t>
            </w:r>
            <w:r w:rsidRPr="002C7FA2">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48"/>
                <w:kern w:val="0"/>
                <w:szCs w:val="21"/>
                <w:fitText w:val="1170" w:id="-2072787185"/>
              </w:rPr>
              <w:t>开户名</w:t>
            </w:r>
            <w:r w:rsidRPr="002C7FA2">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48"/>
                <w:kern w:val="0"/>
                <w:szCs w:val="21"/>
                <w:fitText w:val="1170" w:id="-2072787184"/>
              </w:rPr>
              <w:t>开户银</w:t>
            </w:r>
            <w:r w:rsidRPr="002C7FA2">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48"/>
                <w:kern w:val="0"/>
                <w:szCs w:val="21"/>
                <w:fitText w:val="1170" w:id="-2072787200"/>
              </w:rPr>
              <w:t>开户银</w:t>
            </w:r>
            <w:r w:rsidRPr="002C7FA2">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48"/>
                <w:kern w:val="0"/>
                <w:szCs w:val="21"/>
                <w:fitText w:val="1170" w:id="-2072787199"/>
              </w:rPr>
              <w:t>银行账</w:t>
            </w:r>
            <w:r w:rsidRPr="002C7FA2">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C7FA2">
              <w:rPr>
                <w:rFonts w:ascii="宋体" w:eastAsia="宋体" w:hAnsi="宋体" w:cs="Times New Roman" w:hint="eastAsia"/>
                <w:bCs/>
                <w:spacing w:val="48"/>
                <w:kern w:val="0"/>
                <w:szCs w:val="21"/>
                <w:fitText w:val="1170" w:id="-2072787198"/>
              </w:rPr>
              <w:t>银行账</w:t>
            </w:r>
            <w:r w:rsidRPr="002C7FA2">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w:t>
      </w:r>
      <w:proofErr w:type="gramStart"/>
      <w:r>
        <w:rPr>
          <w:rFonts w:ascii="Times New Roman" w:eastAsia="宋体" w:hAnsi="Times New Roman" w:cs="Times New Roman" w:hint="eastAsia"/>
          <w:kern w:val="0"/>
          <w:szCs w:val="21"/>
        </w:rPr>
        <w:t>视部分</w:t>
      </w:r>
      <w:proofErr w:type="gramEnd"/>
      <w:r>
        <w:rPr>
          <w:rFonts w:ascii="Times New Roman" w:eastAsia="宋体" w:hAnsi="Times New Roman" w:cs="Times New Roman" w:hint="eastAsia"/>
          <w:kern w:val="0"/>
          <w:szCs w:val="21"/>
        </w:rPr>
        <w:t>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9543B">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9543B">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9543B">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9543B">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2C7FA2"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2C7FA2"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8"/>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F448A7" w:rsidRDefault="00A74755" w:rsidP="0049543B">
      <w:pPr>
        <w:adjustRightInd w:val="0"/>
        <w:snapToGrid w:val="0"/>
        <w:spacing w:afterLines="50" w:after="289"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5E3C37" w:rsidRPr="00E81802" w:rsidRDefault="005E3C37" w:rsidP="005E3C37">
      <w:pPr>
        <w:spacing w:line="520" w:lineRule="exact"/>
        <w:jc w:val="center"/>
        <w:rPr>
          <w:rFonts w:asciiTheme="minorEastAsia" w:hAnsiTheme="minorEastAsia"/>
          <w:b/>
          <w:bCs/>
          <w:kern w:val="0"/>
          <w:sz w:val="40"/>
          <w:szCs w:val="44"/>
        </w:rPr>
      </w:pPr>
      <w:r w:rsidRPr="00E81802">
        <w:rPr>
          <w:rFonts w:asciiTheme="minorEastAsia" w:hAnsiTheme="minorEastAsia"/>
          <w:b/>
          <w:bCs/>
          <w:kern w:val="0"/>
          <w:sz w:val="40"/>
          <w:szCs w:val="44"/>
        </w:rPr>
        <w:t>制冰机技术</w:t>
      </w:r>
      <w:r w:rsidR="00E81802" w:rsidRPr="00E81802">
        <w:rPr>
          <w:rFonts w:asciiTheme="minorEastAsia" w:hAnsiTheme="minorEastAsia" w:hint="eastAsia"/>
          <w:b/>
          <w:bCs/>
          <w:kern w:val="0"/>
          <w:sz w:val="40"/>
          <w:szCs w:val="44"/>
        </w:rPr>
        <w:t>要求</w:t>
      </w:r>
    </w:p>
    <w:tbl>
      <w:tblPr>
        <w:tblW w:w="8861" w:type="dxa"/>
        <w:jc w:val="center"/>
        <w:tblLayout w:type="fixed"/>
        <w:tblLook w:val="04A0" w:firstRow="1" w:lastRow="0" w:firstColumn="1" w:lastColumn="0" w:noHBand="0" w:noVBand="1"/>
      </w:tblPr>
      <w:tblGrid>
        <w:gridCol w:w="1020"/>
        <w:gridCol w:w="1925"/>
        <w:gridCol w:w="4253"/>
        <w:gridCol w:w="1663"/>
      </w:tblGrid>
      <w:tr w:rsidR="005E3C37" w:rsidRPr="00ED13A6" w:rsidTr="004428F5">
        <w:trPr>
          <w:trHeight w:val="540"/>
          <w:tblHeader/>
          <w:jc w:val="center"/>
        </w:trPr>
        <w:tc>
          <w:tcPr>
            <w:tcW w:w="1020" w:type="dxa"/>
            <w:tcBorders>
              <w:top w:val="single" w:sz="8"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925" w:type="dxa"/>
            <w:tcBorders>
              <w:top w:val="single" w:sz="8"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rPr>
            </w:pPr>
            <w:r w:rsidRPr="00ED13A6">
              <w:rPr>
                <w:rFonts w:ascii="Times New Roman" w:hAnsi="Times New Roman"/>
                <w:b/>
                <w:bCs/>
                <w:kern w:val="0"/>
              </w:rPr>
              <w:t>技术和性能参数</w:t>
            </w:r>
          </w:p>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名称</w:t>
            </w:r>
          </w:p>
        </w:tc>
        <w:tc>
          <w:tcPr>
            <w:tcW w:w="4253" w:type="dxa"/>
            <w:tcBorders>
              <w:top w:val="single" w:sz="8"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63" w:type="dxa"/>
            <w:tcBorders>
              <w:top w:val="single" w:sz="8" w:space="0" w:color="auto"/>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备注</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253" w:type="dxa"/>
            <w:tcBorders>
              <w:top w:val="nil"/>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1.1</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设备用途</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b/>
                <w:bCs/>
                <w:color w:val="000000"/>
                <w:sz w:val="28"/>
                <w:szCs w:val="28"/>
              </w:rPr>
            </w:pPr>
            <w:r w:rsidRPr="00ED13A6">
              <w:rPr>
                <w:rFonts w:ascii="Times New Roman" w:hAnsi="Times New Roman"/>
                <w:color w:val="000000"/>
                <w:kern w:val="0"/>
              </w:rPr>
              <w:t>为实验提供雪花碎冰</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1.2</w:t>
            </w:r>
          </w:p>
        </w:tc>
        <w:tc>
          <w:tcPr>
            <w:tcW w:w="1925"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实验对象</w:t>
            </w:r>
          </w:p>
        </w:tc>
        <w:tc>
          <w:tcPr>
            <w:tcW w:w="4253"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color w:val="000000"/>
                <w:kern w:val="0"/>
                <w:sz w:val="24"/>
                <w:szCs w:val="24"/>
              </w:rPr>
            </w:pPr>
            <w:r w:rsidRPr="00ED13A6">
              <w:rPr>
                <w:rFonts w:ascii="Times New Roman" w:hAnsi="Times New Roman"/>
                <w:color w:val="000000"/>
                <w:kern w:val="0"/>
              </w:rPr>
              <w:t>放置于冰上的试剂、样本</w:t>
            </w:r>
          </w:p>
        </w:tc>
        <w:tc>
          <w:tcPr>
            <w:tcW w:w="1663"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Cs/>
                <w:kern w:val="0"/>
                <w:szCs w:val="21"/>
              </w:rPr>
            </w:pPr>
            <w:r w:rsidRPr="00ED13A6">
              <w:rPr>
                <w:rFonts w:ascii="Times New Roman" w:hAnsi="Times New Roman"/>
                <w:bCs/>
                <w:kern w:val="0"/>
                <w:szCs w:val="21"/>
              </w:rPr>
              <w:t>1.3</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Cs/>
                <w:kern w:val="0"/>
                <w:szCs w:val="21"/>
              </w:rPr>
            </w:pPr>
            <w:r w:rsidRPr="00ED13A6">
              <w:rPr>
                <w:rFonts w:ascii="Times New Roman" w:hAnsi="Times New Roman"/>
                <w:bCs/>
                <w:kern w:val="0"/>
                <w:szCs w:val="21"/>
              </w:rPr>
              <w:t>特殊功能需求</w:t>
            </w:r>
          </w:p>
        </w:tc>
        <w:tc>
          <w:tcPr>
            <w:tcW w:w="4253" w:type="dxa"/>
            <w:tcBorders>
              <w:top w:val="nil"/>
              <w:left w:val="nil"/>
              <w:bottom w:val="single" w:sz="4" w:space="0" w:color="auto"/>
              <w:right w:val="single" w:sz="4" w:space="0" w:color="auto"/>
            </w:tcBorders>
            <w:vAlign w:val="center"/>
          </w:tcPr>
          <w:p w:rsidR="005E3C37" w:rsidRPr="00ED13A6" w:rsidRDefault="005E3C37" w:rsidP="004428F5">
            <w:pPr>
              <w:widowControl/>
              <w:rPr>
                <w:rFonts w:ascii="Times New Roman" w:hAnsi="Times New Roman"/>
                <w:b/>
                <w:bCs/>
                <w:kern w:val="0"/>
                <w:szCs w:val="21"/>
              </w:rPr>
            </w:pP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kern w:val="0"/>
                <w:sz w:val="24"/>
                <w:szCs w:val="24"/>
              </w:rPr>
            </w:pPr>
            <w:r w:rsidRPr="00ED13A6">
              <w:rPr>
                <w:rFonts w:ascii="Times New Roman" w:hAnsi="Times New Roman"/>
                <w:b/>
                <w:kern w:val="0"/>
              </w:rPr>
              <w:t>2</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253" w:type="dxa"/>
            <w:tcBorders>
              <w:top w:val="nil"/>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Cs w:val="21"/>
              </w:rPr>
            </w:pP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2.1</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1</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rPr>
                <w:rFonts w:ascii="Times New Roman" w:hAnsi="Times New Roman"/>
                <w:bCs/>
                <w:szCs w:val="21"/>
              </w:rPr>
            </w:pPr>
            <w:r w:rsidRPr="00ED13A6">
              <w:rPr>
                <w:rFonts w:ascii="Times New Roman" w:hAnsi="Times New Roman"/>
              </w:rPr>
              <w:t>日产雪花冰量不小于</w:t>
            </w:r>
            <w:r w:rsidRPr="00ED13A6">
              <w:rPr>
                <w:rFonts w:ascii="Times New Roman" w:hAnsi="Times New Roman"/>
              </w:rPr>
              <w:t>120Kg</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left"/>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2.2</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2</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rPr>
                <w:rFonts w:ascii="Times New Roman" w:hAnsi="Times New Roman"/>
                <w:bCs/>
                <w:szCs w:val="21"/>
              </w:rPr>
            </w:pPr>
            <w:r w:rsidRPr="00ED13A6">
              <w:rPr>
                <w:rFonts w:ascii="Times New Roman" w:hAnsi="Times New Roman"/>
              </w:rPr>
              <w:t>雪花冰含水量</w:t>
            </w:r>
            <w:r w:rsidRPr="00ED13A6">
              <w:rPr>
                <w:rFonts w:ascii="Times New Roman" w:hAnsi="Times New Roman"/>
              </w:rPr>
              <w:t>≤25%</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color w:val="000000"/>
                <w:kern w:val="0"/>
                <w:sz w:val="20"/>
                <w:szCs w:val="20"/>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2.3</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3</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spacing w:line="360" w:lineRule="auto"/>
              <w:textAlignment w:val="center"/>
              <w:rPr>
                <w:rFonts w:ascii="Times New Roman" w:hAnsi="Times New Roman"/>
                <w:color w:val="000000"/>
                <w:sz w:val="24"/>
                <w:szCs w:val="24"/>
              </w:rPr>
            </w:pPr>
            <w:r w:rsidRPr="00ED13A6">
              <w:rPr>
                <w:rFonts w:ascii="Times New Roman" w:hAnsi="Times New Roman"/>
                <w:color w:val="000000"/>
                <w:kern w:val="0"/>
              </w:rPr>
              <w:t>储冰箱容量</w:t>
            </w:r>
            <w:r w:rsidRPr="00ED13A6">
              <w:rPr>
                <w:rFonts w:ascii="Times New Roman" w:hAnsi="Times New Roman"/>
                <w:color w:val="000000"/>
                <w:kern w:val="0"/>
              </w:rPr>
              <w:t xml:space="preserve"> ≥30Kg</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textAlignment w:val="center"/>
              <w:rPr>
                <w:rFonts w:ascii="Times New Roman" w:hAnsi="Times New Roman"/>
                <w:color w:val="000000"/>
                <w:kern w:val="0"/>
                <w:sz w:val="20"/>
                <w:szCs w:val="20"/>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2.4</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4</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rPr>
                <w:rFonts w:ascii="Times New Roman" w:hAnsi="Times New Roman"/>
                <w:bCs/>
                <w:szCs w:val="21"/>
              </w:rPr>
            </w:pPr>
            <w:r w:rsidRPr="00ED13A6">
              <w:rPr>
                <w:rFonts w:ascii="Times New Roman" w:hAnsi="Times New Roman"/>
              </w:rPr>
              <w:t>雪花冰硬度</w:t>
            </w:r>
            <w:r w:rsidRPr="00ED13A6">
              <w:rPr>
                <w:rFonts w:ascii="Times New Roman" w:hAnsi="Times New Roman"/>
              </w:rPr>
              <w:t xml:space="preserve">80% </w:t>
            </w:r>
            <w:r w:rsidRPr="00ED13A6">
              <w:rPr>
                <w:rFonts w:ascii="Times New Roman" w:hAnsi="Times New Roman"/>
              </w:rPr>
              <w:t>左右</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left"/>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2.5</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5</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rPr>
                <w:rFonts w:ascii="Times New Roman" w:hAnsi="Times New Roman"/>
                <w:sz w:val="24"/>
                <w:szCs w:val="24"/>
              </w:rPr>
            </w:pPr>
            <w:r w:rsidRPr="00ED13A6">
              <w:rPr>
                <w:rFonts w:ascii="Times New Roman" w:hAnsi="Times New Roman"/>
              </w:rPr>
              <w:t>耗水量</w:t>
            </w:r>
            <w:r w:rsidRPr="00ED13A6">
              <w:rPr>
                <w:rFonts w:ascii="Times New Roman" w:hAnsi="Times New Roman"/>
              </w:rPr>
              <w:t>≤4 L/h</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2.6</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sz w:val="24"/>
                <w:szCs w:val="24"/>
              </w:rPr>
            </w:pPr>
            <w:r w:rsidRPr="00ED13A6">
              <w:rPr>
                <w:rFonts w:ascii="Times New Roman" w:hAnsi="Times New Roman"/>
              </w:rPr>
              <w:t>耗电量：制</w:t>
            </w:r>
            <w:r w:rsidRPr="00ED13A6">
              <w:rPr>
                <w:rFonts w:ascii="Times New Roman" w:hAnsi="Times New Roman"/>
              </w:rPr>
              <w:t>100kg</w:t>
            </w:r>
            <w:r w:rsidRPr="00ED13A6">
              <w:rPr>
                <w:rFonts w:ascii="Times New Roman" w:hAnsi="Times New Roman"/>
              </w:rPr>
              <w:t>冰耗电量不高于</w:t>
            </w:r>
            <w:r w:rsidRPr="00ED13A6">
              <w:rPr>
                <w:rFonts w:ascii="Times New Roman" w:hAnsi="Times New Roman"/>
              </w:rPr>
              <w:t>12KWH</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2.6</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rPr>
                <w:rFonts w:ascii="Times New Roman" w:hAnsi="Times New Roman"/>
                <w:bCs/>
                <w:szCs w:val="21"/>
              </w:rPr>
            </w:pPr>
            <w:r w:rsidRPr="00ED13A6">
              <w:rPr>
                <w:rFonts w:ascii="Times New Roman" w:hAnsi="Times New Roman"/>
              </w:rPr>
              <w:t>面板能实时显示机器运行状况以及快速检测故障及时报警</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kern w:val="0"/>
                <w:sz w:val="24"/>
                <w:szCs w:val="24"/>
              </w:rPr>
            </w:pPr>
            <w:r w:rsidRPr="00ED13A6">
              <w:rPr>
                <w:rFonts w:ascii="Times New Roman" w:hAnsi="Times New Roman"/>
                <w:b/>
                <w:kern w:val="0"/>
              </w:rPr>
              <w:lastRenderedPageBreak/>
              <w:t>3</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253" w:type="dxa"/>
            <w:tcBorders>
              <w:top w:val="nil"/>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Cs w:val="21"/>
              </w:rPr>
            </w:pP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3.1</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spacing w:line="360" w:lineRule="auto"/>
              <w:jc w:val="center"/>
              <w:rPr>
                <w:rFonts w:ascii="Times New Roman" w:hAnsi="Times New Roman"/>
                <w:szCs w:val="21"/>
              </w:rPr>
            </w:pPr>
            <w:r w:rsidRPr="00ED13A6">
              <w:rPr>
                <w:rFonts w:ascii="Times New Roman" w:hAnsi="Times New Roman"/>
                <w:szCs w:val="21"/>
              </w:rPr>
              <w:t>制冰机</w:t>
            </w:r>
            <w:r w:rsidRPr="00ED13A6">
              <w:rPr>
                <w:rFonts w:ascii="Times New Roman" w:hAnsi="Times New Roman"/>
                <w:kern w:val="0"/>
              </w:rPr>
              <w:t>1</w:t>
            </w:r>
            <w:r w:rsidRPr="00ED13A6">
              <w:rPr>
                <w:rFonts w:ascii="Times New Roman" w:hAnsi="Times New Roman"/>
                <w:kern w:val="0"/>
              </w:rPr>
              <w:t>台</w:t>
            </w:r>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 w:val="24"/>
                <w:szCs w:val="24"/>
              </w:rPr>
            </w:pP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spacing w:line="360" w:lineRule="auto"/>
              <w:jc w:val="center"/>
              <w:rPr>
                <w:rFonts w:ascii="Times New Roman" w:hAnsi="Times New Roman"/>
                <w:szCs w:val="21"/>
              </w:rPr>
            </w:pPr>
            <w:proofErr w:type="gramStart"/>
            <w:r w:rsidRPr="00ED13A6">
              <w:rPr>
                <w:rFonts w:ascii="Times New Roman" w:hAnsi="Times New Roman"/>
                <w:szCs w:val="21"/>
              </w:rPr>
              <w:t>冰铲</w:t>
            </w:r>
            <w:r w:rsidRPr="00ED13A6">
              <w:rPr>
                <w:rFonts w:ascii="Times New Roman" w:hAnsi="Times New Roman"/>
                <w:szCs w:val="21"/>
              </w:rPr>
              <w:t>1</w:t>
            </w:r>
            <w:r w:rsidRPr="00ED13A6">
              <w:rPr>
                <w:rFonts w:ascii="Times New Roman" w:hAnsi="Times New Roman"/>
                <w:szCs w:val="21"/>
              </w:rPr>
              <w:t>个</w:t>
            </w:r>
            <w:proofErr w:type="gramEnd"/>
          </w:p>
        </w:tc>
        <w:tc>
          <w:tcPr>
            <w:tcW w:w="1663"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925"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253" w:type="dxa"/>
            <w:tcBorders>
              <w:top w:val="single" w:sz="4" w:space="0" w:color="auto"/>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c>
          <w:tcPr>
            <w:tcW w:w="1663"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4.1</w:t>
            </w:r>
          </w:p>
        </w:tc>
        <w:tc>
          <w:tcPr>
            <w:tcW w:w="1925"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保修年限</w:t>
            </w:r>
          </w:p>
        </w:tc>
        <w:tc>
          <w:tcPr>
            <w:tcW w:w="4253"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663" w:type="dxa"/>
            <w:tcBorders>
              <w:top w:val="single" w:sz="4" w:space="0" w:color="auto"/>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765"/>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4.2</w:t>
            </w:r>
          </w:p>
        </w:tc>
        <w:tc>
          <w:tcPr>
            <w:tcW w:w="1925"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出现故障响应时间</w:t>
            </w:r>
          </w:p>
        </w:tc>
        <w:tc>
          <w:tcPr>
            <w:tcW w:w="4253"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663" w:type="dxa"/>
            <w:tcBorders>
              <w:top w:val="single" w:sz="4" w:space="0" w:color="auto"/>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4.3</w:t>
            </w:r>
          </w:p>
        </w:tc>
        <w:tc>
          <w:tcPr>
            <w:tcW w:w="1925"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维修支持</w:t>
            </w:r>
          </w:p>
        </w:tc>
        <w:tc>
          <w:tcPr>
            <w:tcW w:w="4253"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663"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4.4</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4.5</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维修资料</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4.6</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维修工具</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4.7</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保修期内提供定期维护保养服务</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4.8</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开放</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4.9</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升级</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终身免费软件升级</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lastRenderedPageBreak/>
              <w:t>4.10</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使用培训</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5E3C37" w:rsidRPr="00ED13A6" w:rsidTr="004428F5">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4.11</w:t>
            </w:r>
          </w:p>
        </w:tc>
        <w:tc>
          <w:tcPr>
            <w:tcW w:w="1925"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253"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63"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 xml:space="preserve">　</w:t>
            </w:r>
          </w:p>
        </w:tc>
      </w:tr>
    </w:tbl>
    <w:p w:rsidR="005E3C37" w:rsidRDefault="005E3C37" w:rsidP="005E3C37">
      <w:pPr>
        <w:spacing w:line="520" w:lineRule="exact"/>
        <w:jc w:val="center"/>
        <w:rPr>
          <w:rFonts w:ascii="Times New Roman" w:eastAsia="方正小标宋简体" w:hAnsi="Times New Roman"/>
          <w:bCs/>
          <w:kern w:val="0"/>
          <w:sz w:val="40"/>
          <w:szCs w:val="44"/>
        </w:rPr>
      </w:pPr>
    </w:p>
    <w:p w:rsidR="005E3C37" w:rsidRPr="00E81802" w:rsidRDefault="005E3C37" w:rsidP="005E3C37">
      <w:pPr>
        <w:spacing w:line="520" w:lineRule="exact"/>
        <w:jc w:val="center"/>
        <w:rPr>
          <w:rFonts w:asciiTheme="minorEastAsia" w:hAnsiTheme="minorEastAsia"/>
          <w:b/>
          <w:bCs/>
          <w:kern w:val="0"/>
          <w:sz w:val="28"/>
          <w:szCs w:val="32"/>
        </w:rPr>
      </w:pPr>
      <w:r w:rsidRPr="00E81802">
        <w:rPr>
          <w:rFonts w:asciiTheme="minorEastAsia" w:hAnsiTheme="minorEastAsia"/>
          <w:b/>
          <w:bCs/>
          <w:kern w:val="0"/>
          <w:sz w:val="40"/>
          <w:szCs w:val="44"/>
        </w:rPr>
        <w:t>普通（0-4</w:t>
      </w:r>
      <w:r w:rsidRPr="00E81802">
        <w:rPr>
          <w:rFonts w:asciiTheme="minorEastAsia" w:hAnsiTheme="minorEastAsia" w:cs="宋体" w:hint="eastAsia"/>
          <w:b/>
          <w:bCs/>
          <w:kern w:val="0"/>
          <w:sz w:val="40"/>
          <w:szCs w:val="44"/>
        </w:rPr>
        <w:t>℃</w:t>
      </w:r>
      <w:r w:rsidRPr="00E81802">
        <w:rPr>
          <w:rFonts w:asciiTheme="minorEastAsia" w:hAnsiTheme="minorEastAsia"/>
          <w:b/>
          <w:bCs/>
          <w:kern w:val="0"/>
          <w:sz w:val="40"/>
          <w:szCs w:val="44"/>
        </w:rPr>
        <w:t>冰箱-20</w:t>
      </w:r>
      <w:r w:rsidRPr="00E81802">
        <w:rPr>
          <w:rFonts w:asciiTheme="minorEastAsia" w:hAnsiTheme="minorEastAsia" w:cs="宋体" w:hint="eastAsia"/>
          <w:b/>
          <w:bCs/>
          <w:kern w:val="0"/>
          <w:sz w:val="40"/>
          <w:szCs w:val="44"/>
        </w:rPr>
        <w:t>℃</w:t>
      </w:r>
      <w:r w:rsidRPr="00E81802">
        <w:rPr>
          <w:rFonts w:asciiTheme="minorEastAsia" w:hAnsiTheme="minorEastAsia"/>
          <w:b/>
          <w:bCs/>
          <w:kern w:val="0"/>
          <w:sz w:val="40"/>
          <w:szCs w:val="44"/>
        </w:rPr>
        <w:t>）技术参数确认表</w:t>
      </w:r>
    </w:p>
    <w:tbl>
      <w:tblPr>
        <w:tblW w:w="9090" w:type="dxa"/>
        <w:jc w:val="center"/>
        <w:tblLayout w:type="fixed"/>
        <w:tblLook w:val="04A0" w:firstRow="1" w:lastRow="0" w:firstColumn="1" w:lastColumn="0" w:noHBand="0" w:noVBand="1"/>
      </w:tblPr>
      <w:tblGrid>
        <w:gridCol w:w="1176"/>
        <w:gridCol w:w="1843"/>
        <w:gridCol w:w="4395"/>
        <w:gridCol w:w="1676"/>
      </w:tblGrid>
      <w:tr w:rsidR="005E3C37" w:rsidRPr="00ED13A6" w:rsidTr="004428F5">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2" w:type="dxa"/>
            <w:tcBorders>
              <w:top w:val="single" w:sz="8"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394" w:type="dxa"/>
            <w:tcBorders>
              <w:top w:val="single" w:sz="8"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75" w:type="dxa"/>
            <w:tcBorders>
              <w:top w:val="single" w:sz="8" w:space="0" w:color="auto"/>
              <w:left w:val="nil"/>
              <w:bottom w:val="single" w:sz="4" w:space="0" w:color="auto"/>
              <w:right w:val="single" w:sz="8" w:space="0" w:color="auto"/>
            </w:tcBorders>
            <w:vAlign w:val="center"/>
            <w:hideMark/>
          </w:tcPr>
          <w:p w:rsidR="005E3C37" w:rsidRPr="008C4AD4" w:rsidRDefault="005E3C37" w:rsidP="004428F5">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5E3C37" w:rsidRPr="00ED13A6" w:rsidTr="004428F5">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394" w:type="dxa"/>
            <w:tcBorders>
              <w:top w:val="nil"/>
              <w:left w:val="nil"/>
              <w:bottom w:val="single" w:sz="4" w:space="0" w:color="auto"/>
              <w:right w:val="single" w:sz="4" w:space="0" w:color="auto"/>
            </w:tcBorders>
            <w:vAlign w:val="center"/>
          </w:tcPr>
          <w:p w:rsidR="005E3C37" w:rsidRPr="00ED13A6" w:rsidRDefault="005E3C37" w:rsidP="004428F5">
            <w:pPr>
              <w:widowControl/>
              <w:rPr>
                <w:rFonts w:ascii="Times New Roman" w:hAnsi="Times New Roman"/>
                <w:b/>
                <w:bCs/>
                <w:kern w:val="0"/>
                <w:sz w:val="24"/>
                <w:szCs w:val="24"/>
              </w:rPr>
            </w:pP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1.1</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设备用途</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kern w:val="0"/>
                <w:sz w:val="24"/>
                <w:szCs w:val="24"/>
              </w:rPr>
            </w:pPr>
            <w:r w:rsidRPr="00ED13A6">
              <w:rPr>
                <w:rFonts w:ascii="Times New Roman" w:hAnsi="Times New Roman"/>
                <w:kern w:val="0"/>
              </w:rPr>
              <w:t>存储日常工作及科学研究实验所涉及的各类试剂、样品</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85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1.2</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kern w:val="0"/>
                <w:sz w:val="24"/>
                <w:szCs w:val="24"/>
              </w:rPr>
            </w:pPr>
            <w:r w:rsidRPr="00ED13A6">
              <w:rPr>
                <w:rFonts w:ascii="Times New Roman" w:hAnsi="Times New Roman"/>
                <w:kern w:val="0"/>
              </w:rPr>
              <w:t>试剂、样品</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Cs/>
                <w:kern w:val="0"/>
                <w:sz w:val="24"/>
                <w:szCs w:val="24"/>
              </w:rPr>
            </w:pPr>
            <w:r w:rsidRPr="00ED13A6">
              <w:rPr>
                <w:rFonts w:ascii="Times New Roman" w:hAnsi="Times New Roman"/>
                <w:bCs/>
                <w:kern w:val="0"/>
              </w:rPr>
              <w:t>1.3</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394" w:type="dxa"/>
            <w:tcBorders>
              <w:top w:val="nil"/>
              <w:left w:val="nil"/>
              <w:bottom w:val="single" w:sz="4" w:space="0" w:color="auto"/>
              <w:right w:val="single" w:sz="4" w:space="0" w:color="auto"/>
            </w:tcBorders>
            <w:vAlign w:val="center"/>
          </w:tcPr>
          <w:p w:rsidR="005E3C37" w:rsidRPr="00ED13A6" w:rsidRDefault="005E3C37" w:rsidP="004428F5">
            <w:pPr>
              <w:widowControl/>
              <w:jc w:val="left"/>
              <w:rPr>
                <w:rFonts w:ascii="Times New Roman" w:hAnsi="Times New Roman"/>
                <w:b/>
                <w:bCs/>
                <w:kern w:val="0"/>
                <w:sz w:val="24"/>
                <w:szCs w:val="24"/>
              </w:rPr>
            </w:pP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kern w:val="0"/>
                <w:sz w:val="24"/>
                <w:szCs w:val="24"/>
              </w:rPr>
            </w:pPr>
            <w:r w:rsidRPr="00ED13A6">
              <w:rPr>
                <w:rFonts w:ascii="Times New Roman" w:hAnsi="Times New Roman"/>
                <w:b/>
                <w:kern w:val="0"/>
              </w:rPr>
              <w:t>2</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394" w:type="dxa"/>
            <w:tcBorders>
              <w:top w:val="nil"/>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 w:val="24"/>
                <w:szCs w:val="24"/>
              </w:rPr>
            </w:pP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2.1</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pStyle w:val="af0"/>
              <w:spacing w:line="276" w:lineRule="auto"/>
              <w:ind w:firstLineChars="0" w:firstLine="0"/>
              <w:rPr>
                <w:rFonts w:ascii="Times New Roman" w:eastAsia="宋体" w:hAnsi="Times New Roman"/>
                <w:sz w:val="24"/>
                <w:szCs w:val="24"/>
              </w:rPr>
            </w:pPr>
            <w:r w:rsidRPr="00ED13A6">
              <w:rPr>
                <w:rFonts w:ascii="Times New Roman" w:eastAsia="宋体" w:hAnsi="Times New Roman"/>
                <w:sz w:val="24"/>
                <w:szCs w:val="24"/>
              </w:rPr>
              <w:t>知名品牌三门冰箱，总容积不小于</w:t>
            </w:r>
            <w:r w:rsidRPr="00ED13A6">
              <w:rPr>
                <w:rFonts w:ascii="Times New Roman" w:eastAsia="宋体" w:hAnsi="Times New Roman"/>
                <w:sz w:val="24"/>
                <w:szCs w:val="24"/>
              </w:rPr>
              <w:t>270</w:t>
            </w:r>
            <w:r w:rsidRPr="00ED13A6">
              <w:rPr>
                <w:rFonts w:ascii="Times New Roman" w:eastAsia="宋体" w:hAnsi="Times New Roman"/>
                <w:sz w:val="24"/>
                <w:szCs w:val="24"/>
              </w:rPr>
              <w:t>升</w:t>
            </w:r>
          </w:p>
        </w:tc>
        <w:tc>
          <w:tcPr>
            <w:tcW w:w="1675" w:type="dxa"/>
            <w:tcBorders>
              <w:top w:val="nil"/>
              <w:left w:val="nil"/>
              <w:bottom w:val="single" w:sz="4" w:space="0" w:color="auto"/>
              <w:right w:val="single" w:sz="8" w:space="0" w:color="auto"/>
            </w:tcBorders>
            <w:vAlign w:val="center"/>
            <w:hideMark/>
          </w:tcPr>
          <w:p w:rsidR="005E3C37" w:rsidRPr="00ED13A6" w:rsidRDefault="005E3C37" w:rsidP="004428F5">
            <w:pPr>
              <w:widowControl/>
              <w:jc w:val="center"/>
              <w:rPr>
                <w:rFonts w:ascii="Times New Roman" w:hAnsi="Times New Roman"/>
                <w:kern w:val="0"/>
                <w:sz w:val="18"/>
                <w:szCs w:val="18"/>
              </w:rPr>
            </w:pPr>
          </w:p>
        </w:tc>
      </w:tr>
      <w:tr w:rsidR="005E3C37"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2.2</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2</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spacing w:line="360" w:lineRule="auto"/>
              <w:rPr>
                <w:rFonts w:ascii="Times New Roman" w:hAnsi="Times New Roman"/>
                <w:color w:val="000000"/>
                <w:sz w:val="24"/>
                <w:szCs w:val="24"/>
              </w:rPr>
            </w:pPr>
            <w:r w:rsidRPr="00ED13A6">
              <w:rPr>
                <w:rFonts w:ascii="Times New Roman" w:hAnsi="Times New Roman"/>
                <w:color w:val="000000"/>
              </w:rPr>
              <w:t>冷冻室体积不小于</w:t>
            </w:r>
            <w:r w:rsidRPr="00ED13A6">
              <w:rPr>
                <w:rFonts w:ascii="Times New Roman" w:hAnsi="Times New Roman"/>
                <w:color w:val="000000"/>
              </w:rPr>
              <w:t>90</w:t>
            </w:r>
            <w:r w:rsidRPr="00ED13A6">
              <w:rPr>
                <w:rFonts w:ascii="Times New Roman" w:hAnsi="Times New Roman"/>
                <w:color w:val="000000"/>
              </w:rPr>
              <w:t>升</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18"/>
                <w:szCs w:val="18"/>
              </w:rPr>
            </w:pPr>
          </w:p>
        </w:tc>
      </w:tr>
      <w:tr w:rsidR="005E3C37"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2.3</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3</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spacing w:line="440" w:lineRule="exact"/>
              <w:rPr>
                <w:rFonts w:ascii="Times New Roman" w:hAnsi="Times New Roman"/>
                <w:sz w:val="24"/>
                <w:szCs w:val="24"/>
              </w:rPr>
            </w:pPr>
            <w:r w:rsidRPr="00ED13A6">
              <w:rPr>
                <w:rFonts w:ascii="Times New Roman" w:hAnsi="Times New Roman"/>
              </w:rPr>
              <w:t>冷藏室体积不小于</w:t>
            </w:r>
            <w:r w:rsidRPr="00ED13A6">
              <w:rPr>
                <w:rFonts w:ascii="Times New Roman" w:hAnsi="Times New Roman"/>
              </w:rPr>
              <w:t>130</w:t>
            </w:r>
            <w:r w:rsidRPr="00ED13A6">
              <w:rPr>
                <w:rFonts w:ascii="Times New Roman" w:hAnsi="Times New Roman"/>
              </w:rPr>
              <w:t>升</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rPr>
                <w:rFonts w:ascii="Times New Roman" w:hAnsi="Times New Roman"/>
                <w:kern w:val="0"/>
                <w:sz w:val="18"/>
                <w:szCs w:val="18"/>
              </w:rPr>
            </w:pPr>
          </w:p>
        </w:tc>
      </w:tr>
      <w:tr w:rsidR="005E3C37"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lastRenderedPageBreak/>
              <w:t>2.4</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4</w:t>
            </w:r>
          </w:p>
        </w:tc>
        <w:tc>
          <w:tcPr>
            <w:tcW w:w="4394" w:type="dxa"/>
            <w:tcBorders>
              <w:top w:val="nil"/>
              <w:left w:val="nil"/>
              <w:bottom w:val="single" w:sz="4" w:space="0" w:color="auto"/>
              <w:right w:val="single" w:sz="4" w:space="0" w:color="auto"/>
            </w:tcBorders>
            <w:vAlign w:val="center"/>
            <w:hideMark/>
          </w:tcPr>
          <w:p w:rsidR="005E3C37" w:rsidRPr="008C4AD4" w:rsidRDefault="005E3C37" w:rsidP="004428F5">
            <w:pPr>
              <w:widowControl/>
              <w:spacing w:line="440" w:lineRule="exact"/>
              <w:rPr>
                <w:rFonts w:ascii="Times New Roman" w:eastAsia="MS Mincho" w:hAnsi="Times New Roman"/>
                <w:sz w:val="24"/>
                <w:szCs w:val="24"/>
                <w:lang w:eastAsia="ja-JP"/>
              </w:rPr>
            </w:pPr>
            <w:r w:rsidRPr="00ED13A6">
              <w:rPr>
                <w:rFonts w:ascii="Times New Roman" w:hAnsi="Times New Roman"/>
              </w:rPr>
              <w:t>温度变化</w:t>
            </w:r>
            <w:r w:rsidRPr="00ED13A6">
              <w:rPr>
                <w:rFonts w:ascii="Times New Roman" w:hAnsi="Times New Roman"/>
              </w:rPr>
              <w:t xml:space="preserve">-20 </w:t>
            </w:r>
            <w:r w:rsidRPr="008C4AD4">
              <w:rPr>
                <w:rFonts w:ascii="宋体" w:hAnsi="宋体" w:cs="宋体" w:hint="eastAsia"/>
                <w:lang w:eastAsia="ja-JP"/>
              </w:rPr>
              <w:t>℃</w:t>
            </w:r>
            <w:r w:rsidRPr="008C4AD4">
              <w:rPr>
                <w:rFonts w:ascii="Times New Roman" w:eastAsia="MS Mincho" w:hAnsi="Times New Roman"/>
                <w:lang w:eastAsia="ja-JP"/>
              </w:rPr>
              <w:t xml:space="preserve">~4 </w:t>
            </w:r>
            <w:r w:rsidRPr="008C4AD4">
              <w:rPr>
                <w:rFonts w:ascii="宋体" w:hAnsi="宋体" w:cs="宋体" w:hint="eastAsia"/>
                <w:lang w:eastAsia="ja-JP"/>
              </w:rPr>
              <w:t>℃</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rPr>
                <w:rFonts w:ascii="Times New Roman" w:hAnsi="Times New Roman"/>
                <w:kern w:val="0"/>
                <w:sz w:val="18"/>
                <w:szCs w:val="18"/>
              </w:rPr>
            </w:pPr>
          </w:p>
        </w:tc>
      </w:tr>
      <w:tr w:rsidR="005E3C37" w:rsidRPr="00ED13A6" w:rsidTr="004428F5">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2.5</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spacing w:line="360" w:lineRule="auto"/>
              <w:rPr>
                <w:rFonts w:ascii="Times New Roman" w:hAnsi="Times New Roman"/>
                <w:bCs/>
                <w:sz w:val="24"/>
                <w:szCs w:val="24"/>
              </w:rPr>
            </w:pPr>
            <w:r w:rsidRPr="00ED13A6">
              <w:rPr>
                <w:rFonts w:ascii="Times New Roman" w:hAnsi="Times New Roman"/>
                <w:bCs/>
              </w:rPr>
              <w:t>无霜设计</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2.6</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spacing w:line="360" w:lineRule="auto"/>
              <w:rPr>
                <w:rFonts w:ascii="Times New Roman" w:hAnsi="Times New Roman"/>
                <w:bCs/>
                <w:sz w:val="24"/>
                <w:szCs w:val="24"/>
              </w:rPr>
            </w:pPr>
            <w:r w:rsidRPr="00ED13A6">
              <w:rPr>
                <w:rFonts w:ascii="Times New Roman" w:hAnsi="Times New Roman"/>
                <w:bCs/>
              </w:rPr>
              <w:t>触摸</w:t>
            </w:r>
            <w:r w:rsidRPr="00ED13A6">
              <w:rPr>
                <w:rFonts w:ascii="Times New Roman" w:hAnsi="Times New Roman"/>
                <w:bCs/>
              </w:rPr>
              <w:t>LED</w:t>
            </w:r>
            <w:r w:rsidRPr="00ED13A6">
              <w:rPr>
                <w:rFonts w:ascii="Times New Roman" w:hAnsi="Times New Roman"/>
                <w:bCs/>
              </w:rPr>
              <w:t>显示屏</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2.7</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left"/>
              <w:rPr>
                <w:rFonts w:ascii="Times New Roman" w:hAnsi="Times New Roman"/>
                <w:bCs/>
                <w:sz w:val="24"/>
                <w:szCs w:val="24"/>
              </w:rPr>
            </w:pPr>
            <w:r w:rsidRPr="00ED13A6">
              <w:rPr>
                <w:rFonts w:ascii="Times New Roman" w:hAnsi="Times New Roman"/>
                <w:bCs/>
              </w:rPr>
              <w:t>童锁功能</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18"/>
                <w:szCs w:val="18"/>
              </w:rPr>
            </w:pPr>
          </w:p>
        </w:tc>
      </w:tr>
      <w:tr w:rsidR="005E3C37" w:rsidRPr="00ED13A6" w:rsidTr="004428F5">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kern w:val="0"/>
                <w:sz w:val="24"/>
                <w:szCs w:val="24"/>
              </w:rPr>
            </w:pPr>
            <w:r w:rsidRPr="00ED13A6">
              <w:rPr>
                <w:rFonts w:ascii="Times New Roman" w:hAnsi="Times New Roman"/>
                <w:b/>
                <w:kern w:val="0"/>
              </w:rPr>
              <w:t>3</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394" w:type="dxa"/>
            <w:tcBorders>
              <w:top w:val="single" w:sz="4" w:space="0" w:color="auto"/>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 w:val="24"/>
                <w:szCs w:val="24"/>
              </w:rPr>
            </w:pP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3.1</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sz w:val="24"/>
                <w:szCs w:val="24"/>
              </w:rPr>
            </w:pPr>
            <w:r w:rsidRPr="00ED13A6">
              <w:rPr>
                <w:rFonts w:ascii="Times New Roman" w:hAnsi="Times New Roman"/>
              </w:rPr>
              <w:t>冰箱</w:t>
            </w:r>
            <w:r w:rsidRPr="00ED13A6">
              <w:rPr>
                <w:rFonts w:ascii="Times New Roman" w:hAnsi="Times New Roman"/>
              </w:rPr>
              <w:t>1</w:t>
            </w:r>
            <w:r w:rsidRPr="00ED13A6">
              <w:rPr>
                <w:rFonts w:ascii="Times New Roman" w:hAnsi="Times New Roman"/>
              </w:rPr>
              <w:t>台</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394" w:type="dxa"/>
            <w:tcBorders>
              <w:top w:val="single" w:sz="4" w:space="0" w:color="auto"/>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b/>
                <w:bCs/>
                <w:kern w:val="0"/>
                <w:sz w:val="24"/>
                <w:szCs w:val="24"/>
              </w:rPr>
            </w:pPr>
          </w:p>
        </w:tc>
      </w:tr>
      <w:tr w:rsidR="005E3C37" w:rsidRPr="00ED13A6" w:rsidTr="004428F5">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4.1</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保修年限</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107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4.2</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4.3</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维修支持</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675" w:type="dxa"/>
            <w:tcBorders>
              <w:top w:val="single" w:sz="4" w:space="0" w:color="auto"/>
              <w:left w:val="nil"/>
              <w:bottom w:val="single" w:sz="4" w:space="0" w:color="auto"/>
              <w:right w:val="single" w:sz="4"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4.4</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4.5</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维修资料</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4.6</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维修工具</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4.7</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r>
            <w:r w:rsidRPr="00ED13A6">
              <w:rPr>
                <w:rFonts w:ascii="Times New Roman" w:hAnsi="Times New Roman"/>
                <w:kern w:val="0"/>
              </w:rPr>
              <w:lastRenderedPageBreak/>
              <w:t>/</w:t>
            </w:r>
            <w:r w:rsidRPr="00ED13A6">
              <w:rPr>
                <w:rFonts w:ascii="Times New Roman" w:hAnsi="Times New Roman"/>
                <w:kern w:val="0"/>
              </w:rPr>
              <w:t>定期维护保养</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lastRenderedPageBreak/>
              <w:t>保修期内提供定期维护保养服务</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lastRenderedPageBreak/>
              <w:t>4.8</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开放</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4.9</w:t>
            </w:r>
          </w:p>
        </w:tc>
        <w:tc>
          <w:tcPr>
            <w:tcW w:w="1842"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升级</w:t>
            </w:r>
          </w:p>
        </w:tc>
        <w:tc>
          <w:tcPr>
            <w:tcW w:w="4394" w:type="dxa"/>
            <w:tcBorders>
              <w:top w:val="single" w:sz="4" w:space="0" w:color="auto"/>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终身免费软件升级</w:t>
            </w:r>
          </w:p>
        </w:tc>
        <w:tc>
          <w:tcPr>
            <w:tcW w:w="1675" w:type="dxa"/>
            <w:tcBorders>
              <w:top w:val="single" w:sz="4" w:space="0" w:color="auto"/>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4.10</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使用培训</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r w:rsidR="005E3C37"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4.11</w:t>
            </w:r>
          </w:p>
        </w:tc>
        <w:tc>
          <w:tcPr>
            <w:tcW w:w="1842"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394" w:type="dxa"/>
            <w:tcBorders>
              <w:top w:val="nil"/>
              <w:left w:val="nil"/>
              <w:bottom w:val="single" w:sz="4" w:space="0" w:color="auto"/>
              <w:right w:val="single" w:sz="4" w:space="0" w:color="auto"/>
            </w:tcBorders>
            <w:vAlign w:val="center"/>
            <w:hideMark/>
          </w:tcPr>
          <w:p w:rsidR="005E3C37" w:rsidRPr="00ED13A6" w:rsidRDefault="005E3C37"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75" w:type="dxa"/>
            <w:tcBorders>
              <w:top w:val="nil"/>
              <w:left w:val="nil"/>
              <w:bottom w:val="single" w:sz="4" w:space="0" w:color="auto"/>
              <w:right w:val="single" w:sz="8" w:space="0" w:color="auto"/>
            </w:tcBorders>
            <w:vAlign w:val="center"/>
          </w:tcPr>
          <w:p w:rsidR="005E3C37" w:rsidRPr="00ED13A6" w:rsidRDefault="005E3C37" w:rsidP="004428F5">
            <w:pPr>
              <w:widowControl/>
              <w:jc w:val="center"/>
              <w:rPr>
                <w:rFonts w:ascii="Times New Roman" w:hAnsi="Times New Roman"/>
                <w:kern w:val="0"/>
                <w:sz w:val="24"/>
                <w:szCs w:val="24"/>
              </w:rPr>
            </w:pPr>
          </w:p>
        </w:tc>
      </w:tr>
    </w:tbl>
    <w:p w:rsidR="005E3C37" w:rsidRDefault="005E3C37" w:rsidP="002F555D">
      <w:pPr>
        <w:spacing w:line="520" w:lineRule="exact"/>
        <w:jc w:val="center"/>
        <w:rPr>
          <w:rFonts w:ascii="Times New Roman" w:eastAsia="方正小标宋简体" w:hAnsi="Times New Roman"/>
          <w:bCs/>
          <w:kern w:val="0"/>
          <w:sz w:val="40"/>
          <w:szCs w:val="44"/>
        </w:rPr>
      </w:pPr>
    </w:p>
    <w:p w:rsidR="002F555D" w:rsidRPr="00E81802" w:rsidRDefault="002F555D" w:rsidP="002F555D">
      <w:pPr>
        <w:spacing w:line="520" w:lineRule="exact"/>
        <w:jc w:val="center"/>
        <w:rPr>
          <w:rFonts w:asciiTheme="minorEastAsia" w:hAnsiTheme="minorEastAsia"/>
          <w:b/>
          <w:bCs/>
          <w:kern w:val="0"/>
          <w:sz w:val="28"/>
          <w:szCs w:val="32"/>
        </w:rPr>
      </w:pPr>
      <w:r w:rsidRPr="00E81802">
        <w:rPr>
          <w:rFonts w:asciiTheme="minorEastAsia" w:hAnsiTheme="minorEastAsia"/>
          <w:b/>
          <w:bCs/>
          <w:kern w:val="0"/>
          <w:sz w:val="40"/>
          <w:szCs w:val="44"/>
        </w:rPr>
        <w:t xml:space="preserve">负80 </w:t>
      </w:r>
      <w:r w:rsidRPr="00E81802">
        <w:rPr>
          <w:rFonts w:asciiTheme="minorEastAsia" w:hAnsiTheme="minorEastAsia" w:cs="宋体" w:hint="eastAsia"/>
          <w:b/>
          <w:bCs/>
          <w:kern w:val="0"/>
          <w:sz w:val="40"/>
          <w:szCs w:val="44"/>
        </w:rPr>
        <w:t>℃</w:t>
      </w:r>
      <w:r w:rsidRPr="00E81802">
        <w:rPr>
          <w:rFonts w:asciiTheme="minorEastAsia" w:hAnsiTheme="minorEastAsia"/>
          <w:b/>
          <w:bCs/>
          <w:kern w:val="0"/>
          <w:sz w:val="40"/>
          <w:szCs w:val="44"/>
        </w:rPr>
        <w:t>超低温冰箱技术</w:t>
      </w:r>
      <w:r w:rsidR="005E3C37" w:rsidRPr="00E81802">
        <w:rPr>
          <w:rFonts w:asciiTheme="minorEastAsia" w:hAnsiTheme="minorEastAsia" w:hint="eastAsia"/>
          <w:b/>
          <w:bCs/>
          <w:kern w:val="0"/>
          <w:sz w:val="40"/>
          <w:szCs w:val="44"/>
        </w:rPr>
        <w:t>要求</w:t>
      </w:r>
    </w:p>
    <w:tbl>
      <w:tblPr>
        <w:tblW w:w="9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76"/>
        <w:gridCol w:w="1647"/>
        <w:gridCol w:w="4563"/>
        <w:gridCol w:w="1847"/>
      </w:tblGrid>
      <w:tr w:rsidR="002F555D" w:rsidRPr="00ED13A6" w:rsidTr="00C84353">
        <w:trPr>
          <w:trHeight w:val="660"/>
          <w:tblHeader/>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序号</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技术和性能参数名称</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技术参数和性能要求</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备注</w:t>
            </w:r>
          </w:p>
        </w:tc>
      </w:tr>
      <w:tr w:rsidR="002F555D" w:rsidRPr="00ED13A6" w:rsidTr="00C84353">
        <w:trPr>
          <w:trHeight w:val="64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设备使用需求</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108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1.1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设备用途</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主要用于样品超低温存储</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1.2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实验对象</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spacing w:line="360" w:lineRule="auto"/>
              <w:rPr>
                <w:rFonts w:ascii="Times New Roman" w:hAnsi="Times New Roman"/>
                <w:color w:val="000000"/>
                <w:szCs w:val="21"/>
              </w:rPr>
            </w:pPr>
            <w:r w:rsidRPr="00ED13A6">
              <w:rPr>
                <w:rFonts w:ascii="Times New Roman" w:hAnsi="Times New Roman"/>
                <w:kern w:val="0"/>
                <w:szCs w:val="21"/>
              </w:rPr>
              <w:t>本科室涉及各类样本，如血液、组织、细菌、病毒、核酸等</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1.3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特殊功能需求</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widowControl/>
              <w:spacing w:line="360" w:lineRule="auto"/>
              <w:jc w:val="left"/>
              <w:textAlignment w:val="center"/>
              <w:rPr>
                <w:rFonts w:ascii="Times New Roman" w:hAnsi="Times New Roman"/>
                <w:color w:val="000000"/>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58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主要技术参数</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85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lastRenderedPageBreak/>
              <w:t>2.1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8C4AD4">
              <w:rPr>
                <w:rFonts w:ascii="宋体" w:hAnsi="宋体" w:cs="宋体" w:hint="eastAsia"/>
                <w:color w:val="000000"/>
                <w:kern w:val="0"/>
                <w:szCs w:val="21"/>
              </w:rPr>
              <w:t>★</w:t>
            </w:r>
            <w:r w:rsidRPr="00ED13A6">
              <w:rPr>
                <w:rFonts w:ascii="Times New Roman" w:hAnsi="Times New Roman"/>
                <w:color w:val="000000"/>
                <w:kern w:val="0"/>
                <w:szCs w:val="21"/>
              </w:rPr>
              <w:t>参数</w:t>
            </w:r>
            <w:r w:rsidRPr="00ED13A6">
              <w:rPr>
                <w:rFonts w:ascii="Times New Roman" w:hAnsi="Times New Roman"/>
                <w:color w:val="000000"/>
                <w:kern w:val="0"/>
                <w:szCs w:val="21"/>
              </w:rPr>
              <w:t>1</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内置数据存储系统，可存储长达</w:t>
            </w:r>
            <w:r w:rsidRPr="00ED13A6">
              <w:rPr>
                <w:rFonts w:ascii="Times New Roman" w:hAnsi="Times New Roman"/>
                <w:color w:val="000000"/>
                <w:kern w:val="0"/>
                <w:szCs w:val="21"/>
              </w:rPr>
              <w:t>3</w:t>
            </w:r>
            <w:r w:rsidRPr="00ED13A6">
              <w:rPr>
                <w:rFonts w:ascii="Times New Roman" w:hAnsi="Times New Roman"/>
                <w:color w:val="000000"/>
                <w:kern w:val="0"/>
                <w:szCs w:val="21"/>
              </w:rPr>
              <w:t>年的温度和事件日志，便于查看分析，并可通过</w:t>
            </w:r>
            <w:r w:rsidRPr="00ED13A6">
              <w:rPr>
                <w:rFonts w:ascii="Times New Roman" w:hAnsi="Times New Roman"/>
                <w:color w:val="000000"/>
                <w:kern w:val="0"/>
                <w:szCs w:val="21"/>
              </w:rPr>
              <w:t>USB</w:t>
            </w:r>
            <w:r w:rsidRPr="00ED13A6">
              <w:rPr>
                <w:rFonts w:ascii="Times New Roman" w:hAnsi="Times New Roman"/>
                <w:color w:val="000000"/>
                <w:kern w:val="0"/>
                <w:szCs w:val="21"/>
              </w:rPr>
              <w:t>接口下载。具有运行报告导出功能</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jc w:val="left"/>
              <w:textAlignment w:val="center"/>
              <w:rPr>
                <w:rFonts w:ascii="Times New Roman" w:hAnsi="Times New Roman"/>
                <w:color w:val="000000"/>
                <w:szCs w:val="21"/>
              </w:rPr>
            </w:pPr>
          </w:p>
        </w:tc>
      </w:tr>
      <w:tr w:rsidR="002F555D" w:rsidRPr="00ED13A6" w:rsidTr="00C84353">
        <w:trPr>
          <w:trHeight w:val="57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8C4AD4">
              <w:rPr>
                <w:rFonts w:ascii="宋体" w:hAnsi="宋体" w:cs="宋体" w:hint="eastAsia"/>
                <w:color w:val="000000"/>
                <w:kern w:val="0"/>
                <w:szCs w:val="21"/>
              </w:rPr>
              <w:t>★</w:t>
            </w:r>
            <w:r w:rsidRPr="00ED13A6">
              <w:rPr>
                <w:rFonts w:ascii="Times New Roman" w:hAnsi="Times New Roman"/>
                <w:color w:val="000000"/>
                <w:kern w:val="0"/>
                <w:szCs w:val="21"/>
              </w:rPr>
              <w:t>参数</w:t>
            </w:r>
            <w:r w:rsidRPr="00ED13A6">
              <w:rPr>
                <w:rFonts w:ascii="Times New Roman" w:hAnsi="Times New Roman"/>
                <w:color w:val="000000"/>
                <w:kern w:val="0"/>
                <w:szCs w:val="21"/>
              </w:rPr>
              <w:t>2</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立式超低温冰箱；内部容积：</w:t>
            </w:r>
            <w:r w:rsidRPr="00ED13A6">
              <w:rPr>
                <w:rFonts w:ascii="Times New Roman" w:hAnsi="Times New Roman"/>
                <w:color w:val="000000"/>
                <w:kern w:val="0"/>
                <w:szCs w:val="21"/>
              </w:rPr>
              <w:t>≥ 800</w:t>
            </w:r>
            <w:r w:rsidRPr="00ED13A6">
              <w:rPr>
                <w:rFonts w:ascii="Times New Roman" w:hAnsi="Times New Roman"/>
                <w:color w:val="000000"/>
                <w:kern w:val="0"/>
                <w:szCs w:val="21"/>
              </w:rPr>
              <w:t>升；存储</w:t>
            </w:r>
            <w:r w:rsidRPr="00ED13A6">
              <w:rPr>
                <w:rFonts w:ascii="Times New Roman" w:hAnsi="Times New Roman"/>
                <w:color w:val="000000"/>
                <w:kern w:val="0"/>
                <w:szCs w:val="21"/>
              </w:rPr>
              <w:t xml:space="preserve">2 </w:t>
            </w:r>
            <w:r w:rsidRPr="00ED13A6">
              <w:rPr>
                <w:rFonts w:ascii="Times New Roman" w:hAnsi="Times New Roman"/>
                <w:color w:val="000000"/>
                <w:kern w:val="0"/>
                <w:szCs w:val="21"/>
              </w:rPr>
              <w:t>英寸</w:t>
            </w:r>
            <w:proofErr w:type="gramStart"/>
            <w:r w:rsidRPr="00ED13A6">
              <w:rPr>
                <w:rFonts w:ascii="Times New Roman" w:hAnsi="Times New Roman"/>
                <w:color w:val="000000"/>
                <w:kern w:val="0"/>
                <w:szCs w:val="21"/>
              </w:rPr>
              <w:t>冻存盒的</w:t>
            </w:r>
            <w:proofErr w:type="gramEnd"/>
            <w:r w:rsidRPr="00ED13A6">
              <w:rPr>
                <w:rFonts w:ascii="Times New Roman" w:hAnsi="Times New Roman"/>
                <w:color w:val="000000"/>
                <w:kern w:val="0"/>
                <w:szCs w:val="21"/>
              </w:rPr>
              <w:t>数量：</w:t>
            </w:r>
            <w:r w:rsidRPr="00ED13A6">
              <w:rPr>
                <w:rFonts w:ascii="Times New Roman" w:hAnsi="Times New Roman"/>
                <w:color w:val="000000"/>
                <w:kern w:val="0"/>
                <w:szCs w:val="21"/>
              </w:rPr>
              <w:t xml:space="preserve">≥ 600 </w:t>
            </w:r>
            <w:proofErr w:type="gramStart"/>
            <w:r w:rsidRPr="00ED13A6">
              <w:rPr>
                <w:rFonts w:ascii="Times New Roman" w:hAnsi="Times New Roman"/>
                <w:color w:val="000000"/>
                <w:kern w:val="0"/>
                <w:szCs w:val="21"/>
              </w:rPr>
              <w:t>个</w:t>
            </w:r>
            <w:proofErr w:type="gramEnd"/>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jc w:val="left"/>
              <w:textAlignment w:val="center"/>
              <w:rPr>
                <w:rFonts w:ascii="Times New Roman" w:hAnsi="Times New Roman"/>
                <w:color w:val="000000"/>
                <w:szCs w:val="21"/>
              </w:rPr>
            </w:pPr>
          </w:p>
        </w:tc>
      </w:tr>
      <w:tr w:rsidR="002F555D" w:rsidRPr="00ED13A6" w:rsidTr="00C84353">
        <w:trPr>
          <w:trHeight w:val="12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8C4AD4">
              <w:rPr>
                <w:rFonts w:ascii="宋体" w:hAnsi="宋体" w:cs="宋体" w:hint="eastAsia"/>
                <w:color w:val="000000"/>
                <w:kern w:val="0"/>
                <w:szCs w:val="21"/>
              </w:rPr>
              <w:t>★</w:t>
            </w:r>
            <w:r w:rsidRPr="00ED13A6">
              <w:rPr>
                <w:rFonts w:ascii="Times New Roman" w:hAnsi="Times New Roman"/>
                <w:color w:val="000000"/>
                <w:kern w:val="0"/>
                <w:szCs w:val="21"/>
              </w:rPr>
              <w:t>参数</w:t>
            </w:r>
            <w:r w:rsidRPr="00ED13A6">
              <w:rPr>
                <w:rFonts w:ascii="Times New Roman" w:hAnsi="Times New Roman"/>
                <w:color w:val="000000"/>
                <w:kern w:val="0"/>
                <w:szCs w:val="21"/>
              </w:rPr>
              <w:t>3</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压缩机</w:t>
            </w:r>
            <w:r w:rsidRPr="00ED13A6">
              <w:rPr>
                <w:rFonts w:ascii="Times New Roman" w:hAnsi="Times New Roman"/>
                <w:color w:val="000000"/>
                <w:kern w:val="0"/>
                <w:szCs w:val="21"/>
              </w:rPr>
              <w:t xml:space="preserve">: </w:t>
            </w:r>
            <w:r w:rsidRPr="00ED13A6">
              <w:rPr>
                <w:rFonts w:ascii="Times New Roman" w:hAnsi="Times New Roman"/>
                <w:color w:val="000000"/>
                <w:kern w:val="0"/>
                <w:szCs w:val="21"/>
              </w:rPr>
              <w:t>知名品牌工业级高效压缩机，制冷剂无氟，节能环保</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jc w:val="left"/>
              <w:textAlignment w:val="center"/>
              <w:rPr>
                <w:rFonts w:ascii="Times New Roman" w:hAnsi="Times New Roman"/>
                <w:color w:val="000000"/>
                <w:szCs w:val="21"/>
              </w:rPr>
            </w:pPr>
          </w:p>
        </w:tc>
      </w:tr>
      <w:tr w:rsidR="002F555D" w:rsidRPr="00ED13A6" w:rsidTr="00C84353">
        <w:trPr>
          <w:trHeight w:val="171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8C4AD4">
              <w:rPr>
                <w:rFonts w:ascii="宋体" w:hAnsi="宋体" w:cs="宋体" w:hint="eastAsia"/>
                <w:color w:val="000000"/>
                <w:kern w:val="0"/>
                <w:szCs w:val="21"/>
              </w:rPr>
              <w:t>★</w:t>
            </w:r>
            <w:r w:rsidRPr="00ED13A6">
              <w:rPr>
                <w:rFonts w:ascii="Times New Roman" w:hAnsi="Times New Roman"/>
                <w:color w:val="000000"/>
                <w:kern w:val="0"/>
                <w:szCs w:val="21"/>
              </w:rPr>
              <w:t>参数</w:t>
            </w:r>
            <w:r w:rsidRPr="00ED13A6">
              <w:rPr>
                <w:rFonts w:ascii="Times New Roman" w:hAnsi="Times New Roman"/>
                <w:color w:val="000000"/>
                <w:kern w:val="0"/>
                <w:szCs w:val="21"/>
              </w:rPr>
              <w:t>4</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整机内置高精度温度探头，全面监控超低温冰箱各关键部位温度以及环境温度，确保冰箱顺利运行，并有助于故障原因的快速判断</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jc w:val="left"/>
              <w:textAlignment w:val="center"/>
              <w:rPr>
                <w:rFonts w:ascii="Times New Roman" w:hAnsi="Times New Roman"/>
                <w:color w:val="000000"/>
                <w:szCs w:val="21"/>
              </w:rPr>
            </w:pPr>
          </w:p>
        </w:tc>
      </w:tr>
      <w:tr w:rsidR="002F555D" w:rsidRPr="00ED13A6" w:rsidTr="00C84353">
        <w:trPr>
          <w:trHeight w:val="938"/>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2.5</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8C4AD4">
              <w:rPr>
                <w:rFonts w:ascii="宋体" w:hAnsi="宋体" w:cs="宋体" w:hint="eastAsia"/>
                <w:color w:val="000000"/>
                <w:kern w:val="0"/>
                <w:szCs w:val="21"/>
              </w:rPr>
              <w:t>★</w:t>
            </w:r>
            <w:r w:rsidRPr="00ED13A6">
              <w:rPr>
                <w:rFonts w:ascii="Times New Roman" w:hAnsi="Times New Roman"/>
                <w:color w:val="000000"/>
                <w:kern w:val="0"/>
                <w:szCs w:val="21"/>
              </w:rPr>
              <w:t>参数</w:t>
            </w:r>
            <w:r w:rsidRPr="00ED13A6">
              <w:rPr>
                <w:rFonts w:ascii="Times New Roman" w:hAnsi="Times New Roman"/>
                <w:color w:val="000000"/>
                <w:kern w:val="0"/>
                <w:szCs w:val="21"/>
              </w:rPr>
              <w:t>5</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具有良好的保温性能，室温</w:t>
            </w:r>
            <w:r w:rsidRPr="00ED13A6">
              <w:rPr>
                <w:rFonts w:ascii="Times New Roman" w:hAnsi="Times New Roman"/>
                <w:color w:val="000000"/>
                <w:kern w:val="0"/>
                <w:szCs w:val="21"/>
              </w:rPr>
              <w:t>20</w:t>
            </w:r>
            <w:r w:rsidRPr="008C4AD4">
              <w:rPr>
                <w:rFonts w:ascii="宋体" w:hAnsi="宋体" w:cs="宋体" w:hint="eastAsia"/>
                <w:color w:val="000000"/>
                <w:kern w:val="0"/>
                <w:szCs w:val="21"/>
              </w:rPr>
              <w:t>℃</w:t>
            </w:r>
            <w:r w:rsidRPr="00ED13A6">
              <w:rPr>
                <w:rFonts w:ascii="Times New Roman" w:hAnsi="Times New Roman"/>
                <w:color w:val="000000"/>
                <w:kern w:val="0"/>
                <w:szCs w:val="21"/>
              </w:rPr>
              <w:t>断电时，空载的情况下从</w:t>
            </w:r>
            <w:r w:rsidRPr="00ED13A6">
              <w:rPr>
                <w:rFonts w:ascii="Times New Roman" w:hAnsi="Times New Roman"/>
                <w:color w:val="000000"/>
                <w:kern w:val="0"/>
                <w:szCs w:val="21"/>
              </w:rPr>
              <w:t xml:space="preserve"> -80</w:t>
            </w:r>
            <w:r w:rsidRPr="008C4AD4">
              <w:rPr>
                <w:rFonts w:ascii="宋体" w:hAnsi="宋体" w:cs="宋体" w:hint="eastAsia"/>
                <w:color w:val="000000"/>
                <w:kern w:val="0"/>
                <w:szCs w:val="21"/>
              </w:rPr>
              <w:t>℃</w:t>
            </w:r>
            <w:r w:rsidRPr="00ED13A6">
              <w:rPr>
                <w:rFonts w:ascii="Times New Roman" w:hAnsi="Times New Roman"/>
                <w:color w:val="000000"/>
                <w:kern w:val="0"/>
                <w:szCs w:val="21"/>
              </w:rPr>
              <w:t xml:space="preserve"> </w:t>
            </w:r>
            <w:r w:rsidRPr="00ED13A6">
              <w:rPr>
                <w:rFonts w:ascii="Times New Roman" w:hAnsi="Times New Roman"/>
                <w:color w:val="000000"/>
                <w:kern w:val="0"/>
                <w:szCs w:val="21"/>
              </w:rPr>
              <w:t>升温到</w:t>
            </w:r>
            <w:r w:rsidRPr="00ED13A6">
              <w:rPr>
                <w:rFonts w:ascii="Times New Roman" w:hAnsi="Times New Roman"/>
                <w:color w:val="000000"/>
                <w:kern w:val="0"/>
                <w:szCs w:val="21"/>
              </w:rPr>
              <w:t xml:space="preserve"> -50</w:t>
            </w:r>
            <w:r w:rsidRPr="008C4AD4">
              <w:rPr>
                <w:rFonts w:ascii="宋体" w:hAnsi="宋体" w:cs="宋体" w:hint="eastAsia"/>
                <w:color w:val="000000"/>
                <w:kern w:val="0"/>
                <w:szCs w:val="21"/>
              </w:rPr>
              <w:t>℃</w:t>
            </w:r>
            <w:r w:rsidRPr="00ED13A6">
              <w:rPr>
                <w:rFonts w:ascii="Times New Roman" w:hAnsi="Times New Roman"/>
                <w:color w:val="000000"/>
                <w:kern w:val="0"/>
                <w:szCs w:val="21"/>
              </w:rPr>
              <w:t xml:space="preserve"> </w:t>
            </w:r>
            <w:r w:rsidRPr="00ED13A6">
              <w:rPr>
                <w:rFonts w:ascii="Times New Roman" w:hAnsi="Times New Roman"/>
                <w:color w:val="000000"/>
                <w:kern w:val="0"/>
                <w:szCs w:val="21"/>
              </w:rPr>
              <w:t>的时间不低于</w:t>
            </w:r>
            <w:r w:rsidRPr="00ED13A6">
              <w:rPr>
                <w:rFonts w:ascii="Times New Roman" w:hAnsi="Times New Roman"/>
                <w:color w:val="000000"/>
                <w:kern w:val="0"/>
                <w:szCs w:val="21"/>
              </w:rPr>
              <w:t>300</w:t>
            </w:r>
            <w:r w:rsidRPr="00ED13A6">
              <w:rPr>
                <w:rFonts w:ascii="Times New Roman" w:hAnsi="Times New Roman"/>
                <w:color w:val="000000"/>
                <w:kern w:val="0"/>
                <w:szCs w:val="21"/>
              </w:rPr>
              <w:t>分</w:t>
            </w:r>
            <w:r w:rsidRPr="00ED13A6">
              <w:rPr>
                <w:rFonts w:ascii="Times New Roman" w:hAnsi="Times New Roman"/>
                <w:color w:val="000000"/>
                <w:kern w:val="0"/>
                <w:szCs w:val="21"/>
              </w:rPr>
              <w:lastRenderedPageBreak/>
              <w:t>钟</w:t>
            </w:r>
            <w:r w:rsidRPr="00ED13A6">
              <w:rPr>
                <w:rFonts w:ascii="Times New Roman" w:hAnsi="Times New Roman"/>
                <w:color w:val="000000"/>
                <w:kern w:val="0"/>
                <w:szCs w:val="21"/>
              </w:rPr>
              <w:t>,</w:t>
            </w:r>
            <w:r w:rsidRPr="00ED13A6">
              <w:rPr>
                <w:rFonts w:ascii="Times New Roman" w:hAnsi="Times New Roman"/>
                <w:color w:val="000000"/>
                <w:kern w:val="0"/>
                <w:szCs w:val="21"/>
              </w:rPr>
              <w:t>越短越好</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jc w:val="left"/>
              <w:textAlignment w:val="center"/>
              <w:rPr>
                <w:rFonts w:ascii="Times New Roman" w:hAnsi="Times New Roman"/>
                <w:color w:val="000000"/>
                <w:szCs w:val="21"/>
              </w:rPr>
            </w:pPr>
          </w:p>
        </w:tc>
      </w:tr>
      <w:tr w:rsidR="002F555D" w:rsidRPr="00ED13A6" w:rsidTr="00C84353">
        <w:trPr>
          <w:trHeight w:val="57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lastRenderedPageBreak/>
              <w:t>2.6</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6</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压缩机高效强劲，空载情况下，内外门全开一分钟后关闭，冰箱回温到</w:t>
            </w:r>
            <w:r w:rsidRPr="00ED13A6">
              <w:rPr>
                <w:rFonts w:ascii="Times New Roman" w:hAnsi="Times New Roman"/>
                <w:color w:val="000000"/>
                <w:kern w:val="0"/>
                <w:szCs w:val="21"/>
              </w:rPr>
              <w:t xml:space="preserve"> -75</w:t>
            </w:r>
            <w:r w:rsidRPr="008C4AD4">
              <w:rPr>
                <w:rFonts w:ascii="宋体" w:hAnsi="宋体" w:cs="宋体" w:hint="eastAsia"/>
                <w:color w:val="000000"/>
                <w:kern w:val="0"/>
                <w:szCs w:val="21"/>
              </w:rPr>
              <w:t>℃</w:t>
            </w:r>
            <w:r w:rsidRPr="00ED13A6">
              <w:rPr>
                <w:rFonts w:ascii="Times New Roman" w:hAnsi="Times New Roman"/>
                <w:color w:val="000000"/>
                <w:kern w:val="0"/>
                <w:szCs w:val="21"/>
              </w:rPr>
              <w:t xml:space="preserve"> </w:t>
            </w:r>
            <w:r w:rsidRPr="00ED13A6">
              <w:rPr>
                <w:rFonts w:ascii="Times New Roman" w:hAnsi="Times New Roman"/>
                <w:color w:val="000000"/>
                <w:kern w:val="0"/>
                <w:szCs w:val="21"/>
              </w:rPr>
              <w:t>的时间不超过</w:t>
            </w:r>
            <w:r w:rsidRPr="00ED13A6">
              <w:rPr>
                <w:rFonts w:ascii="Times New Roman" w:hAnsi="Times New Roman"/>
                <w:color w:val="000000"/>
                <w:kern w:val="0"/>
                <w:szCs w:val="21"/>
              </w:rPr>
              <w:t>20</w:t>
            </w:r>
            <w:r w:rsidRPr="00ED13A6">
              <w:rPr>
                <w:rFonts w:ascii="Times New Roman" w:hAnsi="Times New Roman"/>
                <w:color w:val="000000"/>
                <w:kern w:val="0"/>
                <w:szCs w:val="21"/>
              </w:rPr>
              <w:t>分钟</w:t>
            </w:r>
            <w:r w:rsidRPr="00ED13A6">
              <w:rPr>
                <w:rFonts w:ascii="Times New Roman" w:hAnsi="Times New Roman"/>
                <w:color w:val="000000"/>
                <w:kern w:val="0"/>
                <w:szCs w:val="21"/>
              </w:rPr>
              <w:t>,</w:t>
            </w:r>
            <w:r w:rsidRPr="00ED13A6">
              <w:rPr>
                <w:rFonts w:ascii="Times New Roman" w:hAnsi="Times New Roman"/>
                <w:color w:val="000000"/>
                <w:kern w:val="0"/>
                <w:szCs w:val="21"/>
              </w:rPr>
              <w:t>越短越好</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28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2.7</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7</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运行安静，噪音不高于</w:t>
            </w:r>
            <w:r w:rsidRPr="00ED13A6">
              <w:rPr>
                <w:rFonts w:ascii="Times New Roman" w:hAnsi="Times New Roman"/>
                <w:color w:val="000000"/>
                <w:kern w:val="0"/>
                <w:szCs w:val="21"/>
              </w:rPr>
              <w:t>50</w:t>
            </w:r>
            <w:r w:rsidRPr="00ED13A6">
              <w:rPr>
                <w:rFonts w:ascii="Times New Roman" w:hAnsi="Times New Roman"/>
                <w:color w:val="000000"/>
                <w:kern w:val="0"/>
                <w:szCs w:val="21"/>
              </w:rPr>
              <w:t>分贝</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28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2.8</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8</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工作温度</w:t>
            </w:r>
            <w:r w:rsidRPr="00ED13A6">
              <w:rPr>
                <w:rFonts w:ascii="Times New Roman" w:hAnsi="Times New Roman"/>
                <w:color w:val="000000"/>
                <w:kern w:val="0"/>
                <w:szCs w:val="21"/>
              </w:rPr>
              <w:t>:</w:t>
            </w:r>
            <w:r w:rsidRPr="00ED13A6">
              <w:rPr>
                <w:rFonts w:ascii="Times New Roman" w:hAnsi="Times New Roman"/>
                <w:color w:val="000000"/>
                <w:kern w:val="0"/>
                <w:szCs w:val="21"/>
              </w:rPr>
              <w:t>可达</w:t>
            </w:r>
            <w:r w:rsidRPr="00ED13A6">
              <w:rPr>
                <w:rFonts w:ascii="Times New Roman" w:hAnsi="Times New Roman"/>
                <w:color w:val="000000"/>
                <w:kern w:val="0"/>
                <w:szCs w:val="21"/>
              </w:rPr>
              <w:t>-86</w:t>
            </w:r>
            <w:r w:rsidRPr="008C4AD4">
              <w:rPr>
                <w:rFonts w:ascii="宋体" w:hAnsi="宋体" w:cs="宋体" w:hint="eastAsia"/>
                <w:color w:val="000000"/>
                <w:kern w:val="0"/>
                <w:szCs w:val="21"/>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57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2.9</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9</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可不同冰箱实现延时启动</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2.10</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10</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具备电压及电流补偿器</w:t>
            </w:r>
            <w:r w:rsidRPr="00ED13A6">
              <w:rPr>
                <w:rFonts w:ascii="Times New Roman" w:hAnsi="Times New Roman"/>
                <w:color w:val="000000"/>
                <w:kern w:val="0"/>
                <w:szCs w:val="21"/>
              </w:rPr>
              <w:t>,</w:t>
            </w:r>
            <w:r w:rsidRPr="00ED13A6">
              <w:rPr>
                <w:rFonts w:ascii="Times New Roman" w:hAnsi="Times New Roman"/>
                <w:color w:val="000000"/>
                <w:kern w:val="0"/>
                <w:szCs w:val="21"/>
              </w:rPr>
              <w:t>当电压异常和电流异常时</w:t>
            </w:r>
            <w:r w:rsidRPr="00ED13A6">
              <w:rPr>
                <w:rFonts w:ascii="Times New Roman" w:hAnsi="Times New Roman"/>
                <w:color w:val="000000"/>
                <w:kern w:val="0"/>
                <w:szCs w:val="21"/>
              </w:rPr>
              <w:t>,</w:t>
            </w:r>
            <w:r w:rsidRPr="00ED13A6">
              <w:rPr>
                <w:rFonts w:ascii="Times New Roman" w:hAnsi="Times New Roman"/>
                <w:color w:val="000000"/>
                <w:kern w:val="0"/>
                <w:szCs w:val="21"/>
              </w:rPr>
              <w:t>保证冰箱的正常运行</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2.11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11</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箱体结构：内壁便于清洗耐腐蚀，材质不低于不锈钢内壁</w:t>
            </w:r>
            <w:r w:rsidRPr="00ED13A6">
              <w:rPr>
                <w:rFonts w:ascii="Times New Roman" w:hAnsi="Times New Roman"/>
                <w:color w:val="000000"/>
                <w:kern w:val="0"/>
                <w:szCs w:val="21"/>
              </w:rPr>
              <w:t>,</w:t>
            </w:r>
            <w:r w:rsidRPr="00ED13A6">
              <w:rPr>
                <w:rFonts w:ascii="Times New Roman" w:hAnsi="Times New Roman"/>
                <w:color w:val="000000"/>
                <w:kern w:val="0"/>
                <w:szCs w:val="21"/>
              </w:rPr>
              <w:t>保持冷的能力更强；可调节高度的不锈钢搁板</w:t>
            </w:r>
            <w:r w:rsidRPr="00ED13A6">
              <w:rPr>
                <w:rFonts w:ascii="Times New Roman" w:hAnsi="Times New Roman"/>
                <w:color w:val="000000"/>
                <w:kern w:val="0"/>
                <w:szCs w:val="21"/>
              </w:rPr>
              <w:t>,</w:t>
            </w:r>
            <w:r w:rsidRPr="00ED13A6">
              <w:rPr>
                <w:rFonts w:ascii="Times New Roman" w:hAnsi="Times New Roman"/>
                <w:color w:val="000000"/>
                <w:kern w:val="0"/>
                <w:szCs w:val="21"/>
              </w:rPr>
              <w:t>最大承重达不低于</w:t>
            </w:r>
            <w:r w:rsidRPr="00ED13A6">
              <w:rPr>
                <w:rFonts w:ascii="Times New Roman" w:hAnsi="Times New Roman"/>
                <w:color w:val="000000"/>
                <w:kern w:val="0"/>
                <w:szCs w:val="21"/>
              </w:rPr>
              <w:t>110Kg</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lastRenderedPageBreak/>
              <w:t>2.12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12</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≥5</w:t>
            </w:r>
            <w:r w:rsidRPr="00ED13A6">
              <w:rPr>
                <w:rFonts w:ascii="Times New Roman" w:hAnsi="Times New Roman"/>
                <w:color w:val="000000"/>
                <w:kern w:val="0"/>
                <w:szCs w:val="21"/>
              </w:rPr>
              <w:t>英寸的触摸</w:t>
            </w:r>
            <w:proofErr w:type="gramStart"/>
            <w:r w:rsidRPr="00ED13A6">
              <w:rPr>
                <w:rFonts w:ascii="Times New Roman" w:hAnsi="Times New Roman"/>
                <w:color w:val="000000"/>
                <w:kern w:val="0"/>
                <w:szCs w:val="21"/>
              </w:rPr>
              <w:t>屏用户</w:t>
            </w:r>
            <w:proofErr w:type="gramEnd"/>
            <w:r w:rsidRPr="00ED13A6">
              <w:rPr>
                <w:rFonts w:ascii="Times New Roman" w:hAnsi="Times New Roman"/>
                <w:color w:val="000000"/>
                <w:kern w:val="0"/>
                <w:szCs w:val="21"/>
              </w:rPr>
              <w:t>界面</w:t>
            </w:r>
            <w:r w:rsidRPr="00ED13A6">
              <w:rPr>
                <w:rFonts w:ascii="Times New Roman" w:hAnsi="Times New Roman"/>
                <w:color w:val="000000"/>
                <w:kern w:val="0"/>
                <w:szCs w:val="21"/>
              </w:rPr>
              <w:t>,</w:t>
            </w:r>
            <w:r w:rsidRPr="00ED13A6">
              <w:rPr>
                <w:rFonts w:ascii="Times New Roman" w:hAnsi="Times New Roman"/>
                <w:color w:val="000000"/>
                <w:kern w:val="0"/>
                <w:szCs w:val="21"/>
              </w:rPr>
              <w:t>可监控冰箱的运行、温度及报警情况，可访问设置和运行参数，戴手套可操作界面</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105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2.13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13</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内置</w:t>
            </w:r>
            <w:r w:rsidRPr="00ED13A6">
              <w:rPr>
                <w:rFonts w:ascii="Times New Roman" w:hAnsi="Times New Roman"/>
                <w:color w:val="000000"/>
                <w:kern w:val="0"/>
                <w:szCs w:val="21"/>
              </w:rPr>
              <w:t xml:space="preserve"> USB </w:t>
            </w:r>
            <w:r w:rsidRPr="00ED13A6">
              <w:rPr>
                <w:rFonts w:ascii="Times New Roman" w:hAnsi="Times New Roman"/>
                <w:color w:val="000000"/>
                <w:kern w:val="0"/>
                <w:szCs w:val="21"/>
              </w:rPr>
              <w:t>端口，可将冰箱事件日志报告下载至便携式硬盘，还可实现冰箱间设置信息复制</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2.14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14</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密码感应门禁系统：冰箱可自动记录开门的人员、时间以及箱门处于打开状态的持续时间，增强安全性，便于管理</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96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2.15</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15</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外门配有带加热功能的自动减压阀，可在关门后迅速平衡冰箱门内外压差，方便高度密封的外门</w:t>
            </w:r>
            <w:r w:rsidRPr="00ED13A6">
              <w:rPr>
                <w:rFonts w:ascii="Times New Roman" w:hAnsi="Times New Roman"/>
                <w:color w:val="000000"/>
                <w:kern w:val="0"/>
                <w:szCs w:val="21"/>
              </w:rPr>
              <w:t>30-60</w:t>
            </w:r>
            <w:r w:rsidRPr="00ED13A6">
              <w:rPr>
                <w:rFonts w:ascii="Times New Roman" w:hAnsi="Times New Roman"/>
                <w:color w:val="000000"/>
                <w:kern w:val="0"/>
                <w:szCs w:val="21"/>
              </w:rPr>
              <w:t>秒内再次单手轻松开启</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96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kern w:val="0"/>
                <w:szCs w:val="21"/>
              </w:rPr>
            </w:pPr>
            <w:r w:rsidRPr="00ED13A6">
              <w:rPr>
                <w:rFonts w:ascii="Times New Roman" w:hAnsi="Times New Roman"/>
                <w:color w:val="000000"/>
                <w:kern w:val="0"/>
                <w:szCs w:val="21"/>
              </w:rPr>
              <w:t>2.16</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kern w:val="0"/>
                <w:szCs w:val="21"/>
              </w:rPr>
            </w:pPr>
            <w:r w:rsidRPr="00ED13A6">
              <w:rPr>
                <w:rFonts w:ascii="Times New Roman" w:hAnsi="Times New Roman"/>
                <w:color w:val="000000"/>
                <w:kern w:val="0"/>
                <w:szCs w:val="21"/>
              </w:rPr>
              <w:t>参数</w:t>
            </w:r>
            <w:r w:rsidRPr="00ED13A6">
              <w:rPr>
                <w:rFonts w:ascii="Times New Roman" w:hAnsi="Times New Roman"/>
                <w:color w:val="000000"/>
                <w:kern w:val="0"/>
                <w:szCs w:val="21"/>
              </w:rPr>
              <w:t>16</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kern w:val="0"/>
                <w:szCs w:val="21"/>
              </w:rPr>
            </w:pPr>
            <w:r w:rsidRPr="00ED13A6">
              <w:rPr>
                <w:rFonts w:ascii="Times New Roman" w:hAnsi="Times New Roman"/>
                <w:color w:val="000000"/>
                <w:kern w:val="0"/>
                <w:szCs w:val="21"/>
              </w:rPr>
              <w:t>具备良好的密封性及保温结构，减少冷气丢失，节能。</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jc w:val="center"/>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lastRenderedPageBreak/>
              <w:t>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配置需求</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3.1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配置</w:t>
            </w:r>
            <w:r w:rsidRPr="00ED13A6">
              <w:rPr>
                <w:rFonts w:ascii="Times New Roman" w:hAnsi="Times New Roman"/>
                <w:color w:val="000000"/>
                <w:kern w:val="0"/>
                <w:szCs w:val="21"/>
              </w:rPr>
              <w:t>1</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超低温冰箱</w:t>
            </w:r>
            <w:r w:rsidRPr="00ED13A6">
              <w:rPr>
                <w:rFonts w:ascii="Times New Roman" w:hAnsi="Times New Roman"/>
                <w:color w:val="000000"/>
                <w:kern w:val="0"/>
                <w:szCs w:val="21"/>
              </w:rPr>
              <w:t>1</w:t>
            </w:r>
            <w:r w:rsidRPr="00ED13A6">
              <w:rPr>
                <w:rFonts w:ascii="Times New Roman" w:hAnsi="Times New Roman"/>
                <w:color w:val="000000"/>
                <w:kern w:val="0"/>
                <w:szCs w:val="21"/>
              </w:rPr>
              <w:t>台</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3.2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配置</w:t>
            </w:r>
            <w:r w:rsidRPr="00ED13A6">
              <w:rPr>
                <w:rFonts w:ascii="Times New Roman" w:hAnsi="Times New Roman"/>
                <w:color w:val="000000"/>
                <w:kern w:val="0"/>
                <w:szCs w:val="21"/>
              </w:rPr>
              <w:t>2</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szCs w:val="21"/>
              </w:rPr>
            </w:pPr>
            <w:r w:rsidRPr="00ED13A6">
              <w:rPr>
                <w:rFonts w:ascii="Times New Roman" w:hAnsi="Times New Roman"/>
                <w:color w:val="000000"/>
                <w:kern w:val="0"/>
                <w:szCs w:val="21"/>
              </w:rPr>
              <w:t>隔板</w:t>
            </w:r>
            <w:r w:rsidRPr="00ED13A6">
              <w:rPr>
                <w:rFonts w:ascii="Times New Roman" w:hAnsi="Times New Roman"/>
                <w:color w:val="000000"/>
                <w:kern w:val="0"/>
                <w:szCs w:val="21"/>
              </w:rPr>
              <w:t>4</w:t>
            </w:r>
            <w:r w:rsidRPr="00ED13A6">
              <w:rPr>
                <w:rFonts w:ascii="Times New Roman" w:hAnsi="Times New Roman"/>
                <w:color w:val="000000"/>
                <w:kern w:val="0"/>
                <w:szCs w:val="21"/>
              </w:rPr>
              <w:t>块</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kern w:val="0"/>
                <w:szCs w:val="21"/>
              </w:rPr>
            </w:pPr>
            <w:r w:rsidRPr="00ED13A6">
              <w:rPr>
                <w:rFonts w:ascii="Times New Roman" w:hAnsi="Times New Roman"/>
                <w:color w:val="000000"/>
                <w:kern w:val="0"/>
                <w:szCs w:val="21"/>
              </w:rPr>
              <w:t>3.3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kern w:val="0"/>
                <w:szCs w:val="21"/>
              </w:rPr>
            </w:pPr>
            <w:r w:rsidRPr="00ED13A6">
              <w:rPr>
                <w:rFonts w:ascii="Times New Roman" w:hAnsi="Times New Roman"/>
                <w:color w:val="000000"/>
                <w:kern w:val="0"/>
                <w:szCs w:val="21"/>
              </w:rPr>
              <w:t>配置</w:t>
            </w:r>
            <w:r w:rsidRPr="00ED13A6">
              <w:rPr>
                <w:rFonts w:ascii="Times New Roman" w:hAnsi="Times New Roman"/>
                <w:color w:val="000000"/>
                <w:kern w:val="0"/>
                <w:szCs w:val="21"/>
              </w:rPr>
              <w:t>3</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left"/>
              <w:textAlignment w:val="center"/>
              <w:rPr>
                <w:rFonts w:ascii="Times New Roman" w:hAnsi="Times New Roman"/>
                <w:color w:val="000000"/>
                <w:kern w:val="0"/>
                <w:szCs w:val="21"/>
              </w:rPr>
            </w:pPr>
            <w:r w:rsidRPr="00ED13A6">
              <w:rPr>
                <w:rFonts w:ascii="Times New Roman" w:hAnsi="Times New Roman"/>
                <w:color w:val="000000"/>
                <w:kern w:val="0"/>
                <w:szCs w:val="21"/>
              </w:rPr>
              <w:t>不锈钢</w:t>
            </w:r>
            <w:proofErr w:type="gramStart"/>
            <w:r w:rsidRPr="00ED13A6">
              <w:rPr>
                <w:rFonts w:ascii="Times New Roman" w:hAnsi="Times New Roman"/>
                <w:color w:val="000000"/>
                <w:kern w:val="0"/>
                <w:szCs w:val="21"/>
              </w:rPr>
              <w:t>冻存架</w:t>
            </w:r>
            <w:r w:rsidRPr="00ED13A6">
              <w:rPr>
                <w:rFonts w:ascii="Times New Roman" w:hAnsi="Times New Roman"/>
                <w:color w:val="000000"/>
                <w:kern w:val="0"/>
                <w:szCs w:val="21"/>
              </w:rPr>
              <w:t>5</w:t>
            </w:r>
            <w:r w:rsidRPr="00ED13A6">
              <w:rPr>
                <w:rFonts w:ascii="Times New Roman" w:hAnsi="Times New Roman"/>
                <w:color w:val="000000"/>
                <w:kern w:val="0"/>
                <w:szCs w:val="21"/>
              </w:rPr>
              <w:t>个</w:t>
            </w:r>
            <w:proofErr w:type="gramEnd"/>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b/>
                <w:color w:val="000000"/>
                <w:szCs w:val="21"/>
              </w:rPr>
            </w:pPr>
            <w:r w:rsidRPr="00ED13A6">
              <w:rPr>
                <w:rFonts w:ascii="Times New Roman" w:hAnsi="Times New Roman"/>
                <w:b/>
                <w:color w:val="000000"/>
                <w:kern w:val="0"/>
                <w:szCs w:val="21"/>
              </w:rPr>
              <w:t>售后服务</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保修年限</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≥3</w:t>
            </w:r>
            <w:r w:rsidRPr="00ED13A6">
              <w:rPr>
                <w:rFonts w:ascii="Times New Roman" w:hAnsi="Times New Roman"/>
                <w:color w:val="000000"/>
                <w:kern w:val="0"/>
                <w:szCs w:val="21"/>
              </w:rPr>
              <w:t>年</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出现故障回应时间</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维修到达现场时间</w:t>
            </w:r>
            <w:r w:rsidRPr="00ED13A6">
              <w:rPr>
                <w:rFonts w:ascii="Times New Roman" w:hAnsi="Times New Roman"/>
                <w:color w:val="000000"/>
                <w:kern w:val="0"/>
                <w:szCs w:val="21"/>
              </w:rPr>
              <w:t>≤ 6</w:t>
            </w:r>
            <w:r w:rsidRPr="00ED13A6">
              <w:rPr>
                <w:rFonts w:ascii="Times New Roman" w:hAnsi="Times New Roman"/>
                <w:color w:val="000000"/>
                <w:kern w:val="0"/>
                <w:szCs w:val="21"/>
              </w:rPr>
              <w:t>小时（本地）</w:t>
            </w:r>
            <w:r w:rsidRPr="00ED13A6">
              <w:rPr>
                <w:rFonts w:ascii="Times New Roman" w:hAnsi="Times New Roman"/>
                <w:color w:val="000000"/>
                <w:kern w:val="0"/>
                <w:szCs w:val="21"/>
              </w:rPr>
              <w:br/>
            </w:r>
            <w:r w:rsidRPr="00ED13A6">
              <w:rPr>
                <w:rFonts w:ascii="Times New Roman" w:hAnsi="Times New Roman"/>
                <w:color w:val="000000"/>
                <w:kern w:val="0"/>
                <w:szCs w:val="21"/>
              </w:rPr>
              <w:t>维修到达现场时间</w:t>
            </w:r>
            <w:r w:rsidRPr="00ED13A6">
              <w:rPr>
                <w:rFonts w:ascii="Times New Roman" w:hAnsi="Times New Roman"/>
                <w:color w:val="000000"/>
                <w:kern w:val="0"/>
                <w:szCs w:val="21"/>
              </w:rPr>
              <w:t>≤24</w:t>
            </w:r>
            <w:r w:rsidRPr="00ED13A6">
              <w:rPr>
                <w:rFonts w:ascii="Times New Roman" w:hAnsi="Times New Roman"/>
                <w:color w:val="000000"/>
                <w:kern w:val="0"/>
                <w:szCs w:val="21"/>
              </w:rPr>
              <w:t>小时（外地）</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维修支持</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配件供应时间</w:t>
            </w:r>
            <w:r w:rsidRPr="00ED13A6">
              <w:rPr>
                <w:rFonts w:ascii="Times New Roman" w:hAnsi="Times New Roman"/>
                <w:color w:val="000000"/>
                <w:kern w:val="0"/>
                <w:szCs w:val="21"/>
              </w:rPr>
              <w:t>≥10</w:t>
            </w:r>
            <w:r w:rsidRPr="00ED13A6">
              <w:rPr>
                <w:rFonts w:ascii="Times New Roman" w:hAnsi="Times New Roman"/>
                <w:color w:val="000000"/>
                <w:kern w:val="0"/>
                <w:szCs w:val="21"/>
              </w:rPr>
              <w:t>年</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耗材及零配件</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提供耗材及主要零配件目录（含报价）</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4.5</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维修资料</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提供详细操作手册、维修保养手册、安装手册等</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4.6</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维修工具</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提供维修专用工具</w:t>
            </w:r>
            <w:r w:rsidRPr="00ED13A6">
              <w:rPr>
                <w:rFonts w:ascii="Times New Roman" w:hAnsi="Times New Roman"/>
                <w:color w:val="000000"/>
                <w:kern w:val="0"/>
                <w:szCs w:val="21"/>
              </w:rPr>
              <w:t>1</w:t>
            </w:r>
            <w:r w:rsidRPr="00ED13A6">
              <w:rPr>
                <w:rFonts w:ascii="Times New Roman" w:hAnsi="Times New Roman"/>
                <w:color w:val="000000"/>
                <w:kern w:val="0"/>
                <w:szCs w:val="21"/>
              </w:rPr>
              <w:t>套</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lastRenderedPageBreak/>
              <w:t>4.7</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预防性维修</w:t>
            </w:r>
            <w:r w:rsidRPr="00ED13A6">
              <w:rPr>
                <w:rFonts w:ascii="Times New Roman" w:hAnsi="Times New Roman"/>
                <w:color w:val="000000"/>
                <w:kern w:val="0"/>
                <w:szCs w:val="21"/>
              </w:rPr>
              <w:t>/</w:t>
            </w:r>
            <w:r w:rsidRPr="00ED13A6">
              <w:rPr>
                <w:rFonts w:ascii="Times New Roman" w:hAnsi="Times New Roman"/>
                <w:color w:val="000000"/>
                <w:kern w:val="0"/>
                <w:szCs w:val="21"/>
              </w:rPr>
              <w:t>定期维护保养</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保修期内提供定期维护保养服务</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4.8</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维修密码支持</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开放</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4.9</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升级</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终身免费软件升级</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4.10</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使用培训</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支持</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r w:rsidR="002F555D" w:rsidRPr="00ED13A6" w:rsidTr="00C84353">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4.11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工程师培训</w:t>
            </w:r>
          </w:p>
        </w:tc>
        <w:tc>
          <w:tcPr>
            <w:tcW w:w="45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F555D" w:rsidRPr="00ED13A6" w:rsidRDefault="002F555D" w:rsidP="00C84353">
            <w:pPr>
              <w:widowControl/>
              <w:spacing w:line="360" w:lineRule="auto"/>
              <w:jc w:val="center"/>
              <w:textAlignment w:val="center"/>
              <w:rPr>
                <w:rFonts w:ascii="Times New Roman" w:hAnsi="Times New Roman"/>
                <w:color w:val="000000"/>
                <w:szCs w:val="21"/>
              </w:rPr>
            </w:pPr>
            <w:r w:rsidRPr="00ED13A6">
              <w:rPr>
                <w:rFonts w:ascii="Times New Roman" w:hAnsi="Times New Roman"/>
                <w:color w:val="000000"/>
                <w:kern w:val="0"/>
                <w:szCs w:val="21"/>
              </w:rPr>
              <w:t>支持</w:t>
            </w:r>
          </w:p>
        </w:tc>
        <w:tc>
          <w:tcPr>
            <w:tcW w:w="18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2F555D" w:rsidRPr="00ED13A6" w:rsidRDefault="002F555D" w:rsidP="00C84353">
            <w:pPr>
              <w:spacing w:line="360" w:lineRule="auto"/>
              <w:rPr>
                <w:rFonts w:ascii="Times New Roman" w:hAnsi="Times New Roman"/>
                <w:color w:val="000000"/>
                <w:szCs w:val="21"/>
              </w:rPr>
            </w:pPr>
          </w:p>
        </w:tc>
      </w:tr>
    </w:tbl>
    <w:p w:rsidR="00E81802" w:rsidRDefault="00E81802" w:rsidP="005E3C37">
      <w:pPr>
        <w:spacing w:line="520" w:lineRule="exact"/>
        <w:jc w:val="center"/>
        <w:rPr>
          <w:rFonts w:ascii="Times New Roman" w:eastAsia="方正小标宋简体" w:hAnsi="Times New Roman"/>
          <w:bCs/>
          <w:kern w:val="0"/>
          <w:sz w:val="40"/>
          <w:szCs w:val="44"/>
        </w:rPr>
      </w:pPr>
    </w:p>
    <w:p w:rsidR="00E81802" w:rsidRDefault="00E81802" w:rsidP="005E3C37">
      <w:pPr>
        <w:spacing w:line="520" w:lineRule="exact"/>
        <w:jc w:val="center"/>
        <w:rPr>
          <w:rFonts w:ascii="Times New Roman" w:eastAsia="方正小标宋简体" w:hAnsi="Times New Roman"/>
          <w:bCs/>
          <w:kern w:val="0"/>
          <w:sz w:val="40"/>
          <w:szCs w:val="44"/>
        </w:rPr>
      </w:pPr>
    </w:p>
    <w:p w:rsidR="005E3C37" w:rsidRPr="00E81802" w:rsidRDefault="005E3C37" w:rsidP="005E3C37">
      <w:pPr>
        <w:spacing w:line="520" w:lineRule="exact"/>
        <w:jc w:val="center"/>
        <w:rPr>
          <w:rFonts w:asciiTheme="minorEastAsia" w:hAnsiTheme="minorEastAsia"/>
          <w:b/>
          <w:bCs/>
          <w:kern w:val="0"/>
          <w:sz w:val="28"/>
          <w:szCs w:val="32"/>
        </w:rPr>
      </w:pPr>
      <w:r w:rsidRPr="00E81802">
        <w:rPr>
          <w:rFonts w:asciiTheme="minorEastAsia" w:hAnsiTheme="minorEastAsia"/>
          <w:b/>
          <w:bCs/>
          <w:kern w:val="0"/>
          <w:sz w:val="40"/>
          <w:szCs w:val="44"/>
        </w:rPr>
        <w:t>纯水</w:t>
      </w:r>
      <w:proofErr w:type="gramStart"/>
      <w:r w:rsidRPr="00E81802">
        <w:rPr>
          <w:rFonts w:asciiTheme="minorEastAsia" w:hAnsiTheme="minorEastAsia"/>
          <w:b/>
          <w:bCs/>
          <w:kern w:val="0"/>
          <w:sz w:val="40"/>
          <w:szCs w:val="44"/>
        </w:rPr>
        <w:t>仪技术</w:t>
      </w:r>
      <w:proofErr w:type="gramEnd"/>
      <w:r w:rsidR="00E81802" w:rsidRPr="00E81802">
        <w:rPr>
          <w:rFonts w:asciiTheme="minorEastAsia" w:hAnsiTheme="minorEastAsia" w:hint="eastAsia"/>
          <w:b/>
          <w:bCs/>
          <w:kern w:val="0"/>
          <w:sz w:val="40"/>
          <w:szCs w:val="44"/>
        </w:rPr>
        <w:t>要求</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984"/>
        <w:gridCol w:w="4612"/>
        <w:gridCol w:w="1676"/>
      </w:tblGrid>
      <w:tr w:rsidR="005E3C37" w:rsidRPr="00ED13A6" w:rsidTr="004428F5">
        <w:trPr>
          <w:trHeight w:val="824"/>
          <w:tblHeader/>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序号</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技术和性能参数</w:t>
            </w:r>
          </w:p>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名称</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技术参数和性能要求</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备注</w:t>
            </w:r>
          </w:p>
        </w:tc>
      </w:tr>
      <w:tr w:rsidR="005E3C37" w:rsidRPr="00ED13A6" w:rsidTr="004428F5">
        <w:trPr>
          <w:trHeight w:val="619"/>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设备使用需求</w:t>
            </w:r>
          </w:p>
        </w:tc>
        <w:tc>
          <w:tcPr>
            <w:tcW w:w="4612"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b/>
                <w:bCs/>
                <w:kern w:val="0"/>
                <w:szCs w:val="21"/>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eastAsia="等线" w:hAnsi="Times New Roman"/>
                <w:b/>
                <w:bCs/>
                <w:kern w:val="0"/>
                <w:szCs w:val="21"/>
              </w:rPr>
            </w:pPr>
            <w:r w:rsidRPr="00ED13A6">
              <w:rPr>
                <w:rFonts w:ascii="Times New Roman" w:hAnsi="Times New Roman"/>
                <w:b/>
                <w:bCs/>
                <w:kern w:val="0"/>
                <w:szCs w:val="21"/>
              </w:rPr>
              <w:t xml:space="preserve">　</w:t>
            </w:r>
          </w:p>
        </w:tc>
      </w:tr>
      <w:tr w:rsidR="005E3C37" w:rsidRPr="00ED13A6" w:rsidTr="004428F5">
        <w:trPr>
          <w:trHeight w:val="1038"/>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设备用途</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rPr>
                <w:rFonts w:ascii="Times New Roman" w:hAnsi="Times New Roman"/>
                <w:kern w:val="0"/>
                <w:szCs w:val="21"/>
              </w:rPr>
            </w:pPr>
            <w:r w:rsidRPr="008C4AD4">
              <w:rPr>
                <w:rFonts w:ascii="Times New Roman" w:hAnsi="Times New Roman"/>
                <w:color w:val="000000"/>
                <w:szCs w:val="21"/>
              </w:rPr>
              <w:t>该设备以自来水为进水直接生产纯水和超纯水，产水适用于微生物学、分子生物学、细胞生物学、光谱分析、色谱分析等多种实验的用水需求</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13"/>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lastRenderedPageBreak/>
              <w:t>1.2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color w:val="000000"/>
                <w:kern w:val="0"/>
                <w:szCs w:val="21"/>
              </w:rPr>
            </w:pPr>
            <w:r w:rsidRPr="008C4AD4">
              <w:rPr>
                <w:rFonts w:ascii="Times New Roman" w:hAnsi="Times New Roman"/>
                <w:color w:val="000000"/>
                <w:kern w:val="0"/>
                <w:szCs w:val="21"/>
              </w:rPr>
              <w:t>实验对象</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本科室涉及各类样本，如细胞、血液、组织</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572"/>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Cs/>
                <w:kern w:val="0"/>
                <w:szCs w:val="21"/>
              </w:rPr>
            </w:pPr>
            <w:r w:rsidRPr="008C4AD4">
              <w:rPr>
                <w:rFonts w:ascii="Times New Roman" w:hAnsi="Times New Roman"/>
                <w:bCs/>
                <w:kern w:val="0"/>
                <w:szCs w:val="21"/>
              </w:rPr>
              <w:t>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Cs/>
                <w:kern w:val="0"/>
                <w:szCs w:val="21"/>
              </w:rPr>
            </w:pPr>
            <w:r w:rsidRPr="008C4AD4">
              <w:rPr>
                <w:rFonts w:ascii="Times New Roman" w:hAnsi="Times New Roman"/>
                <w:bCs/>
                <w:kern w:val="0"/>
                <w:szCs w:val="21"/>
              </w:rPr>
              <w:t>特殊功能需求</w:t>
            </w:r>
          </w:p>
        </w:tc>
        <w:tc>
          <w:tcPr>
            <w:tcW w:w="4612"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b/>
                <w:bCs/>
                <w:kern w:val="0"/>
                <w:szCs w:val="21"/>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rPr>
                <w:rFonts w:ascii="Times New Roman" w:hAnsi="Times New Roman"/>
                <w:b/>
                <w:bCs/>
                <w:kern w:val="0"/>
                <w:szCs w:val="21"/>
              </w:rPr>
            </w:pPr>
            <w:r w:rsidRPr="008C4AD4">
              <w:rPr>
                <w:rFonts w:ascii="Times New Roman" w:hAnsi="Times New Roman"/>
                <w:b/>
                <w:bCs/>
                <w:kern w:val="0"/>
                <w:szCs w:val="21"/>
              </w:rPr>
              <w:t xml:space="preserve">　</w:t>
            </w:r>
          </w:p>
        </w:tc>
      </w:tr>
      <w:tr w:rsidR="005E3C37" w:rsidRPr="00ED13A6" w:rsidTr="004428F5">
        <w:trPr>
          <w:trHeight w:val="99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kern w:val="0"/>
                <w:szCs w:val="21"/>
              </w:rPr>
            </w:pPr>
            <w:r w:rsidRPr="008C4AD4">
              <w:rPr>
                <w:rFonts w:ascii="Times New Roman" w:hAnsi="Times New Roman"/>
                <w:b/>
                <w:kern w:val="0"/>
                <w:szCs w:val="21"/>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b/>
                <w:bCs/>
                <w:kern w:val="0"/>
                <w:szCs w:val="21"/>
              </w:rPr>
              <w:t>主要技术参数</w:t>
            </w:r>
            <w:r w:rsidRPr="008C4AD4">
              <w:rPr>
                <w:rFonts w:ascii="Times New Roman" w:hAnsi="Times New Roman"/>
                <w:b/>
                <w:bCs/>
                <w:kern w:val="0"/>
                <w:szCs w:val="21"/>
              </w:rPr>
              <w:br/>
            </w:r>
            <w:r w:rsidRPr="008C4AD4">
              <w:rPr>
                <w:rFonts w:ascii="Times New Roman" w:hAnsi="Times New Roman"/>
                <w:kern w:val="0"/>
                <w:szCs w:val="21"/>
              </w:rPr>
              <w:t>（一行只写一个参数）</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812"/>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8C4AD4">
              <w:rPr>
                <w:rFonts w:ascii="Times New Roman" w:hAnsi="Times New Roman"/>
                <w:kern w:val="0"/>
                <w:szCs w:val="21"/>
              </w:rPr>
              <w:t>参数</w:t>
            </w:r>
            <w:r w:rsidRPr="008C4AD4">
              <w:rPr>
                <w:rFonts w:ascii="Times New Roman" w:hAnsi="Times New Roman"/>
                <w:kern w:val="0"/>
                <w:szCs w:val="21"/>
              </w:rPr>
              <w:t>1</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left"/>
              <w:rPr>
                <w:rFonts w:ascii="Times New Roman" w:hAnsi="Times New Roman"/>
                <w:color w:val="000000"/>
                <w:szCs w:val="21"/>
              </w:rPr>
            </w:pPr>
            <w:r w:rsidRPr="008C4AD4">
              <w:rPr>
                <w:rFonts w:ascii="Times New Roman" w:hAnsi="Times New Roman"/>
                <w:color w:val="000000"/>
                <w:szCs w:val="21"/>
              </w:rPr>
              <w:t>从自来水直接生产</w:t>
            </w:r>
            <w:r w:rsidRPr="008C4AD4">
              <w:rPr>
                <w:rFonts w:ascii="Times New Roman" w:hAnsi="Times New Roman"/>
                <w:color w:val="000000"/>
                <w:szCs w:val="21"/>
              </w:rPr>
              <w:t>III</w:t>
            </w:r>
            <w:r w:rsidRPr="008C4AD4">
              <w:rPr>
                <w:rFonts w:ascii="Times New Roman" w:hAnsi="Times New Roman"/>
                <w:color w:val="000000"/>
                <w:szCs w:val="21"/>
              </w:rPr>
              <w:t>级纯水和</w:t>
            </w:r>
            <w:r w:rsidRPr="008C4AD4">
              <w:rPr>
                <w:rFonts w:ascii="Times New Roman" w:hAnsi="Times New Roman"/>
                <w:color w:val="000000"/>
                <w:szCs w:val="21"/>
              </w:rPr>
              <w:t>I</w:t>
            </w:r>
            <w:r w:rsidRPr="008C4AD4">
              <w:rPr>
                <w:rFonts w:ascii="Times New Roman" w:hAnsi="Times New Roman"/>
                <w:color w:val="000000"/>
                <w:szCs w:val="21"/>
              </w:rPr>
              <w:t>级超纯水的一体化智能系统</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rPr>
                <w:rFonts w:ascii="Times New Roman" w:hAnsi="Times New Roman"/>
                <w:bCs/>
                <w:szCs w:val="21"/>
              </w:rPr>
            </w:pPr>
          </w:p>
        </w:tc>
      </w:tr>
      <w:tr w:rsidR="005E3C37" w:rsidRPr="00ED13A6" w:rsidTr="004428F5">
        <w:trPr>
          <w:trHeight w:val="556"/>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8C4AD4">
              <w:rPr>
                <w:rFonts w:ascii="Times New Roman" w:hAnsi="Times New Roman"/>
                <w:kern w:val="0"/>
                <w:szCs w:val="21"/>
              </w:rPr>
              <w:t>参数</w:t>
            </w:r>
            <w:r w:rsidRPr="008C4AD4">
              <w:rPr>
                <w:rFonts w:ascii="Times New Roman" w:hAnsi="Times New Roman"/>
                <w:kern w:val="0"/>
                <w:szCs w:val="21"/>
              </w:rPr>
              <w:t>2</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left"/>
              <w:rPr>
                <w:rFonts w:ascii="Times New Roman" w:hAnsi="Times New Roman"/>
                <w:szCs w:val="21"/>
              </w:rPr>
            </w:pPr>
            <w:r w:rsidRPr="008C4AD4">
              <w:rPr>
                <w:rFonts w:ascii="Times New Roman" w:hAnsi="Times New Roman"/>
                <w:color w:val="000000"/>
                <w:szCs w:val="21"/>
              </w:rPr>
              <w:t>产水速度</w:t>
            </w:r>
            <w:r w:rsidRPr="008C4AD4">
              <w:rPr>
                <w:rFonts w:ascii="Times New Roman" w:hAnsi="Times New Roman"/>
                <w:color w:val="000000"/>
                <w:szCs w:val="21"/>
              </w:rPr>
              <w:t>≥24L/</w:t>
            </w:r>
            <w:r w:rsidRPr="008C4AD4">
              <w:rPr>
                <w:rFonts w:ascii="Times New Roman" w:hAnsi="Times New Roman"/>
                <w:color w:val="000000"/>
                <w:szCs w:val="21"/>
              </w:rPr>
              <w:t>每小时</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rPr>
                <w:rFonts w:ascii="Times New Roman" w:hAnsi="Times New Roman"/>
                <w:szCs w:val="21"/>
              </w:rPr>
            </w:pPr>
          </w:p>
        </w:tc>
      </w:tr>
      <w:tr w:rsidR="005E3C37" w:rsidRPr="00ED13A6" w:rsidTr="004428F5">
        <w:trPr>
          <w:trHeight w:val="879"/>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8C4AD4">
              <w:rPr>
                <w:rFonts w:ascii="Times New Roman" w:hAnsi="Times New Roman"/>
                <w:kern w:val="0"/>
                <w:szCs w:val="21"/>
              </w:rPr>
              <w:t>参数</w:t>
            </w:r>
            <w:r w:rsidRPr="008C4AD4">
              <w:rPr>
                <w:rFonts w:ascii="Times New Roman" w:hAnsi="Times New Roman"/>
                <w:kern w:val="0"/>
                <w:szCs w:val="21"/>
              </w:rPr>
              <w:t>3</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spacing w:line="300" w:lineRule="auto"/>
              <w:jc w:val="left"/>
              <w:rPr>
                <w:rFonts w:ascii="Times New Roman" w:hAnsi="Times New Roman"/>
                <w:bCs/>
                <w:szCs w:val="21"/>
              </w:rPr>
            </w:pPr>
            <w:r w:rsidRPr="008C4AD4">
              <w:rPr>
                <w:rFonts w:ascii="Times New Roman" w:hAnsi="Times New Roman"/>
                <w:bCs/>
                <w:szCs w:val="21"/>
              </w:rPr>
              <w:t>微粒和细菌截留</w:t>
            </w:r>
            <w:r w:rsidRPr="008C4AD4">
              <w:rPr>
                <w:rFonts w:ascii="Times New Roman" w:hAnsi="Times New Roman"/>
                <w:szCs w:val="21"/>
              </w:rPr>
              <w:t>&gt;</w:t>
            </w:r>
            <w:r w:rsidRPr="008C4AD4">
              <w:rPr>
                <w:rFonts w:ascii="Times New Roman" w:hAnsi="Times New Roman"/>
                <w:bCs/>
                <w:szCs w:val="21"/>
              </w:rPr>
              <w:t>99%</w:t>
            </w:r>
            <w:r w:rsidRPr="008C4AD4">
              <w:rPr>
                <w:rFonts w:ascii="Times New Roman" w:hAnsi="Times New Roman"/>
                <w:bCs/>
                <w:szCs w:val="21"/>
              </w:rPr>
              <w:t>；</w:t>
            </w:r>
          </w:p>
          <w:p w:rsidR="005E3C37" w:rsidRPr="008C4AD4" w:rsidRDefault="005E3C37" w:rsidP="004428F5">
            <w:pPr>
              <w:spacing w:line="300" w:lineRule="auto"/>
              <w:jc w:val="left"/>
              <w:rPr>
                <w:rFonts w:ascii="Times New Roman" w:hAnsi="Times New Roman"/>
                <w:color w:val="000000"/>
                <w:szCs w:val="21"/>
              </w:rPr>
            </w:pPr>
            <w:r w:rsidRPr="008C4AD4">
              <w:rPr>
                <w:rFonts w:ascii="Times New Roman" w:hAnsi="Times New Roman"/>
                <w:bCs/>
                <w:szCs w:val="21"/>
              </w:rPr>
              <w:t>离子截留率不小于</w:t>
            </w:r>
            <w:r w:rsidRPr="008C4AD4">
              <w:rPr>
                <w:rFonts w:ascii="Times New Roman" w:hAnsi="Times New Roman"/>
                <w:bCs/>
                <w:szCs w:val="21"/>
              </w:rPr>
              <w:t>96%</w:t>
            </w:r>
            <w:r w:rsidRPr="008C4AD4">
              <w:rPr>
                <w:rFonts w:ascii="Times New Roman" w:hAnsi="Times New Roman"/>
                <w:color w:val="000000"/>
                <w:szCs w:val="21"/>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rPr>
                <w:rFonts w:ascii="Times New Roman" w:hAnsi="Times New Roman"/>
                <w:kern w:val="0"/>
                <w:szCs w:val="21"/>
              </w:rPr>
            </w:pPr>
          </w:p>
        </w:tc>
      </w:tr>
      <w:tr w:rsidR="005E3C37" w:rsidRPr="00ED13A6" w:rsidTr="004428F5">
        <w:trPr>
          <w:trHeight w:val="1202"/>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宋体" w:hAnsi="宋体" w:cs="宋体" w:hint="eastAsia"/>
                <w:kern w:val="0"/>
                <w:szCs w:val="21"/>
              </w:rPr>
              <w:t>★</w:t>
            </w:r>
            <w:r w:rsidRPr="008C4AD4">
              <w:rPr>
                <w:rFonts w:ascii="Times New Roman" w:hAnsi="Times New Roman"/>
                <w:kern w:val="0"/>
                <w:szCs w:val="21"/>
              </w:rPr>
              <w:t>参数</w:t>
            </w:r>
            <w:r w:rsidRPr="008C4AD4">
              <w:rPr>
                <w:rFonts w:ascii="Times New Roman" w:hAnsi="Times New Roman"/>
                <w:kern w:val="0"/>
                <w:szCs w:val="21"/>
              </w:rPr>
              <w:t>4</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left"/>
              <w:rPr>
                <w:rFonts w:ascii="Times New Roman" w:hAnsi="Times New Roman"/>
                <w:color w:val="000000"/>
                <w:szCs w:val="21"/>
              </w:rPr>
            </w:pPr>
            <w:r w:rsidRPr="008C4AD4">
              <w:rPr>
                <w:rFonts w:ascii="Times New Roman" w:hAnsi="Times New Roman"/>
                <w:color w:val="000000"/>
                <w:szCs w:val="21"/>
              </w:rPr>
              <w:t>一级超纯水电阻率：</w:t>
            </w:r>
            <w:r w:rsidRPr="008C4AD4">
              <w:rPr>
                <w:rFonts w:ascii="Times New Roman" w:hAnsi="Times New Roman"/>
                <w:color w:val="000000"/>
                <w:szCs w:val="21"/>
              </w:rPr>
              <w:t>18.2 MΩ·cm</w:t>
            </w:r>
            <w:r w:rsidRPr="008C4AD4">
              <w:rPr>
                <w:rFonts w:ascii="Times New Roman" w:hAnsi="Times New Roman"/>
                <w:szCs w:val="21"/>
              </w:rPr>
              <w:t xml:space="preserve"> @</w:t>
            </w:r>
            <w:r w:rsidRPr="008C4AD4">
              <w:rPr>
                <w:rFonts w:ascii="Times New Roman" w:hAnsi="Times New Roman"/>
                <w:color w:val="000000"/>
                <w:szCs w:val="21"/>
              </w:rPr>
              <w:t>25</w:t>
            </w:r>
            <w:r w:rsidRPr="008C4AD4">
              <w:rPr>
                <w:rFonts w:ascii="宋体" w:hAnsi="宋体" w:cs="宋体" w:hint="eastAsia"/>
                <w:color w:val="000000"/>
                <w:szCs w:val="21"/>
              </w:rPr>
              <w:t>℃</w:t>
            </w:r>
            <w:r w:rsidRPr="008C4AD4">
              <w:rPr>
                <w:rFonts w:ascii="Times New Roman" w:hAnsi="Times New Roman"/>
                <w:color w:val="000000"/>
                <w:szCs w:val="21"/>
              </w:rPr>
              <w:t>（带温度补偿）。电阻池灵敏常数：</w:t>
            </w:r>
            <w:r w:rsidRPr="008C4AD4">
              <w:rPr>
                <w:rFonts w:ascii="Times New Roman" w:hAnsi="Times New Roman"/>
                <w:color w:val="000000"/>
                <w:szCs w:val="21"/>
              </w:rPr>
              <w:t>0.01cm-1</w:t>
            </w:r>
            <w:r w:rsidRPr="008C4AD4">
              <w:rPr>
                <w:rFonts w:ascii="Times New Roman" w:hAnsi="Times New Roman"/>
                <w:color w:val="000000"/>
                <w:szCs w:val="21"/>
              </w:rPr>
              <w:t>，温度灵敏度：</w:t>
            </w:r>
            <w:r w:rsidRPr="008C4AD4">
              <w:rPr>
                <w:rFonts w:ascii="Times New Roman" w:hAnsi="Times New Roman"/>
                <w:color w:val="000000"/>
                <w:szCs w:val="21"/>
              </w:rPr>
              <w:t>±0.1</w:t>
            </w:r>
            <w:r w:rsidRPr="008C4AD4">
              <w:rPr>
                <w:rFonts w:ascii="宋体" w:hAnsi="宋体" w:cs="宋体" w:hint="eastAsia"/>
                <w:color w:val="000000"/>
                <w:szCs w:val="21"/>
              </w:rPr>
              <w:t>℃</w:t>
            </w:r>
            <w:r w:rsidRPr="008C4AD4">
              <w:rPr>
                <w:rFonts w:ascii="Times New Roman" w:hAnsi="Times New Roman"/>
                <w:color w:val="000000"/>
                <w:szCs w:val="21"/>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rPr>
                <w:rFonts w:ascii="Times New Roman" w:hAnsi="Times New Roman"/>
                <w:kern w:val="0"/>
                <w:szCs w:val="21"/>
              </w:rPr>
            </w:pPr>
          </w:p>
        </w:tc>
      </w:tr>
      <w:tr w:rsidR="005E3C37" w:rsidRPr="00ED13A6" w:rsidTr="004428F5">
        <w:trPr>
          <w:trHeight w:val="1199"/>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spacing w:line="360" w:lineRule="auto"/>
              <w:jc w:val="center"/>
              <w:rPr>
                <w:rFonts w:ascii="Times New Roman" w:hAnsi="Times New Roman"/>
                <w:szCs w:val="21"/>
              </w:rPr>
            </w:pPr>
            <w:r w:rsidRPr="008C4AD4">
              <w:rPr>
                <w:rFonts w:ascii="宋体" w:hAnsi="宋体" w:cs="宋体" w:hint="eastAsia"/>
                <w:kern w:val="0"/>
                <w:szCs w:val="21"/>
              </w:rPr>
              <w:t>★</w:t>
            </w:r>
            <w:r w:rsidRPr="008C4AD4">
              <w:rPr>
                <w:rFonts w:ascii="Times New Roman" w:hAnsi="Times New Roman"/>
                <w:kern w:val="0"/>
                <w:szCs w:val="21"/>
              </w:rPr>
              <w:t>参数</w:t>
            </w:r>
            <w:r w:rsidRPr="008C4AD4">
              <w:rPr>
                <w:rFonts w:ascii="Times New Roman" w:hAnsi="Times New Roman"/>
                <w:kern w:val="0"/>
                <w:szCs w:val="21"/>
              </w:rPr>
              <w:t>5</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left"/>
              <w:rPr>
                <w:rFonts w:ascii="Times New Roman" w:hAnsi="Times New Roman"/>
                <w:color w:val="000000"/>
                <w:szCs w:val="21"/>
              </w:rPr>
            </w:pPr>
            <w:r w:rsidRPr="008C4AD4">
              <w:rPr>
                <w:rFonts w:ascii="Times New Roman" w:hAnsi="Times New Roman"/>
                <w:color w:val="000000"/>
                <w:szCs w:val="21"/>
              </w:rPr>
              <w:t>产水水质：</w:t>
            </w:r>
          </w:p>
          <w:p w:rsidR="005E3C37" w:rsidRPr="008C4AD4" w:rsidRDefault="005E3C37" w:rsidP="004428F5">
            <w:pPr>
              <w:widowControl/>
              <w:spacing w:line="320" w:lineRule="exact"/>
              <w:jc w:val="left"/>
              <w:rPr>
                <w:rFonts w:ascii="Times New Roman" w:hAnsi="Times New Roman"/>
                <w:bCs/>
                <w:szCs w:val="21"/>
              </w:rPr>
            </w:pPr>
            <w:r w:rsidRPr="008C4AD4">
              <w:rPr>
                <w:rFonts w:ascii="Times New Roman" w:hAnsi="Times New Roman"/>
                <w:color w:val="000000"/>
                <w:szCs w:val="21"/>
              </w:rPr>
              <w:t>细菌：</w:t>
            </w:r>
            <w:r w:rsidRPr="008C4AD4">
              <w:rPr>
                <w:rFonts w:ascii="Times New Roman" w:hAnsi="Times New Roman"/>
                <w:szCs w:val="21"/>
              </w:rPr>
              <w:t>&lt;</w:t>
            </w:r>
            <w:r w:rsidRPr="008C4AD4">
              <w:rPr>
                <w:rFonts w:ascii="Times New Roman" w:hAnsi="Times New Roman"/>
                <w:color w:val="000000"/>
                <w:szCs w:val="21"/>
              </w:rPr>
              <w:t xml:space="preserve"> 0.1 cfu/ml</w:t>
            </w:r>
            <w:r w:rsidRPr="008C4AD4">
              <w:rPr>
                <w:rFonts w:ascii="Times New Roman" w:hAnsi="Times New Roman"/>
                <w:color w:val="000000"/>
                <w:szCs w:val="21"/>
              </w:rPr>
              <w:t>；内毒素：</w:t>
            </w:r>
            <w:r w:rsidRPr="008C4AD4">
              <w:rPr>
                <w:rFonts w:ascii="Times New Roman" w:hAnsi="Times New Roman"/>
                <w:color w:val="000000"/>
                <w:szCs w:val="21"/>
              </w:rPr>
              <w:t>&lt; 0.001Eu/ml</w:t>
            </w:r>
            <w:r w:rsidRPr="008C4AD4">
              <w:rPr>
                <w:rFonts w:ascii="Times New Roman" w:hAnsi="Times New Roman"/>
                <w:color w:val="000000"/>
                <w:szCs w:val="21"/>
              </w:rPr>
              <w:t>；</w:t>
            </w:r>
            <w:r w:rsidRPr="008C4AD4">
              <w:rPr>
                <w:rFonts w:ascii="Times New Roman" w:hAnsi="Times New Roman"/>
                <w:color w:val="000000"/>
                <w:szCs w:val="21"/>
              </w:rPr>
              <w:t>TOC</w:t>
            </w:r>
            <w:r w:rsidRPr="008C4AD4">
              <w:rPr>
                <w:rFonts w:ascii="Times New Roman" w:hAnsi="Times New Roman"/>
                <w:color w:val="000000"/>
                <w:szCs w:val="21"/>
              </w:rPr>
              <w:t>：</w:t>
            </w:r>
            <w:r w:rsidRPr="008C4AD4">
              <w:rPr>
                <w:rFonts w:ascii="Times New Roman" w:hAnsi="Times New Roman"/>
                <w:color w:val="000000"/>
                <w:szCs w:val="21"/>
              </w:rPr>
              <w:t>≤5ppb</w:t>
            </w:r>
            <w:r w:rsidRPr="008C4AD4">
              <w:rPr>
                <w:rFonts w:ascii="Times New Roman" w:hAnsi="Times New Roman"/>
                <w:color w:val="000000"/>
                <w:szCs w:val="21"/>
              </w:rPr>
              <w:t>；</w:t>
            </w:r>
            <w:r w:rsidRPr="008C4AD4">
              <w:rPr>
                <w:rFonts w:ascii="Times New Roman" w:hAnsi="Times New Roman"/>
                <w:color w:val="000000"/>
                <w:szCs w:val="21"/>
              </w:rPr>
              <w:t>RNases</w:t>
            </w:r>
            <w:r w:rsidRPr="008C4AD4">
              <w:rPr>
                <w:rFonts w:ascii="Times New Roman" w:hAnsi="Times New Roman"/>
                <w:color w:val="000000"/>
                <w:szCs w:val="21"/>
              </w:rPr>
              <w:t>：</w:t>
            </w:r>
            <w:r w:rsidRPr="008C4AD4">
              <w:rPr>
                <w:rFonts w:ascii="Times New Roman" w:hAnsi="Times New Roman"/>
                <w:color w:val="000000"/>
                <w:szCs w:val="21"/>
              </w:rPr>
              <w:t>&lt;1pg/ml</w:t>
            </w:r>
            <w:r w:rsidRPr="008C4AD4">
              <w:rPr>
                <w:rFonts w:ascii="Times New Roman" w:hAnsi="Times New Roman"/>
                <w:color w:val="000000"/>
                <w:szCs w:val="21"/>
              </w:rPr>
              <w:t>；</w:t>
            </w:r>
            <w:r w:rsidRPr="008C4AD4">
              <w:rPr>
                <w:rFonts w:ascii="Times New Roman" w:hAnsi="Times New Roman"/>
                <w:color w:val="000000"/>
                <w:szCs w:val="21"/>
              </w:rPr>
              <w:t>DNases</w:t>
            </w:r>
            <w:r w:rsidRPr="008C4AD4">
              <w:rPr>
                <w:rFonts w:ascii="Times New Roman" w:hAnsi="Times New Roman"/>
                <w:color w:val="000000"/>
                <w:szCs w:val="21"/>
              </w:rPr>
              <w:t>：</w:t>
            </w:r>
            <w:r w:rsidRPr="008C4AD4">
              <w:rPr>
                <w:rFonts w:ascii="Times New Roman" w:hAnsi="Times New Roman"/>
                <w:color w:val="000000"/>
                <w:szCs w:val="21"/>
              </w:rPr>
              <w:t>&lt;5pg/ml</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rPr>
                <w:rFonts w:ascii="Times New Roman" w:hAnsi="Times New Roman"/>
                <w:kern w:val="0"/>
                <w:szCs w:val="21"/>
              </w:rPr>
            </w:pPr>
          </w:p>
        </w:tc>
      </w:tr>
      <w:tr w:rsidR="005E3C37" w:rsidRPr="00ED13A6" w:rsidTr="004428F5">
        <w:trPr>
          <w:trHeight w:val="646"/>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2.6</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spacing w:line="360" w:lineRule="auto"/>
              <w:jc w:val="center"/>
              <w:rPr>
                <w:rFonts w:ascii="Times New Roman" w:hAnsi="Times New Roman"/>
                <w:szCs w:val="21"/>
              </w:rPr>
            </w:pPr>
            <w:r w:rsidRPr="008C4AD4">
              <w:rPr>
                <w:rFonts w:ascii="Times New Roman" w:hAnsi="Times New Roman"/>
                <w:kern w:val="0"/>
                <w:szCs w:val="21"/>
              </w:rPr>
              <w:t>参数</w:t>
            </w:r>
            <w:r w:rsidRPr="008C4AD4">
              <w:rPr>
                <w:rFonts w:ascii="Times New Roman" w:hAnsi="Times New Roman"/>
                <w:kern w:val="0"/>
                <w:szCs w:val="21"/>
              </w:rPr>
              <w:t>6</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spacing w:line="300" w:lineRule="auto"/>
              <w:jc w:val="left"/>
              <w:rPr>
                <w:rFonts w:ascii="Times New Roman" w:hAnsi="Times New Roman"/>
                <w:color w:val="000000"/>
                <w:szCs w:val="21"/>
              </w:rPr>
            </w:pPr>
            <w:r w:rsidRPr="008C4AD4">
              <w:rPr>
                <w:rFonts w:ascii="Times New Roman" w:hAnsi="Times New Roman"/>
                <w:color w:val="000000"/>
                <w:szCs w:val="21"/>
              </w:rPr>
              <w:t>配置无菌水箱（带空气过滤器），容积不低于</w:t>
            </w:r>
            <w:r w:rsidRPr="008C4AD4">
              <w:rPr>
                <w:rFonts w:ascii="Times New Roman" w:hAnsi="Times New Roman"/>
                <w:color w:val="000000"/>
                <w:szCs w:val="21"/>
              </w:rPr>
              <w:t>60</w:t>
            </w:r>
            <w:r w:rsidRPr="008C4AD4">
              <w:rPr>
                <w:rFonts w:ascii="Times New Roman" w:hAnsi="Times New Roman"/>
                <w:color w:val="000000"/>
                <w:szCs w:val="21"/>
              </w:rPr>
              <w:t>升</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kern w:val="0"/>
                <w:szCs w:val="21"/>
              </w:rPr>
            </w:pPr>
          </w:p>
        </w:tc>
      </w:tr>
      <w:tr w:rsidR="005E3C37" w:rsidRPr="00ED13A6" w:rsidTr="004428F5">
        <w:trPr>
          <w:trHeight w:val="1091"/>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2.7</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参数</w:t>
            </w:r>
            <w:r w:rsidRPr="008C4AD4">
              <w:rPr>
                <w:rFonts w:ascii="Times New Roman" w:hAnsi="Times New Roman"/>
                <w:kern w:val="0"/>
                <w:szCs w:val="21"/>
              </w:rPr>
              <w:t>7</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left"/>
              <w:rPr>
                <w:rFonts w:ascii="Times New Roman" w:hAnsi="Times New Roman"/>
                <w:bCs/>
                <w:szCs w:val="21"/>
              </w:rPr>
            </w:pPr>
            <w:r w:rsidRPr="008C4AD4">
              <w:rPr>
                <w:rFonts w:ascii="Times New Roman" w:hAnsi="Times New Roman"/>
                <w:color w:val="000000"/>
                <w:szCs w:val="21"/>
              </w:rPr>
              <w:t>取水装置可选择安装</w:t>
            </w:r>
            <w:r w:rsidRPr="008C4AD4">
              <w:rPr>
                <w:rFonts w:ascii="Times New Roman" w:hAnsi="Times New Roman"/>
                <w:color w:val="000000"/>
                <w:szCs w:val="21"/>
              </w:rPr>
              <w:t>≥6</w:t>
            </w:r>
            <w:r w:rsidRPr="008C4AD4">
              <w:rPr>
                <w:rFonts w:ascii="Times New Roman" w:hAnsi="Times New Roman"/>
                <w:color w:val="000000"/>
                <w:szCs w:val="21"/>
              </w:rPr>
              <w:t>种专用终端过滤器（包括微孔过滤器、热源和</w:t>
            </w:r>
            <w:r w:rsidRPr="008C4AD4">
              <w:rPr>
                <w:rFonts w:ascii="Times New Roman" w:hAnsi="Times New Roman"/>
                <w:color w:val="000000"/>
                <w:szCs w:val="21"/>
              </w:rPr>
              <w:t>RNA</w:t>
            </w:r>
            <w:r w:rsidRPr="008C4AD4">
              <w:rPr>
                <w:rFonts w:ascii="Times New Roman" w:hAnsi="Times New Roman"/>
                <w:color w:val="000000"/>
                <w:szCs w:val="21"/>
              </w:rPr>
              <w:t>酶污染物过滤器、持久有机物和内分泌干扰污染物过滤器）来保证水质能达到不同实验的特殊要求。</w:t>
            </w:r>
            <w:proofErr w:type="gramStart"/>
            <w:r w:rsidRPr="008C4AD4">
              <w:rPr>
                <w:rFonts w:ascii="Times New Roman" w:hAnsi="Times New Roman"/>
                <w:color w:val="000000"/>
                <w:szCs w:val="21"/>
              </w:rPr>
              <w:t>标配紫</w:t>
            </w:r>
            <w:proofErr w:type="gramEnd"/>
            <w:r w:rsidRPr="008C4AD4">
              <w:rPr>
                <w:rFonts w:ascii="Times New Roman" w:hAnsi="Times New Roman"/>
                <w:color w:val="000000"/>
                <w:szCs w:val="21"/>
              </w:rPr>
              <w:t>外灯</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kern w:val="0"/>
                <w:szCs w:val="21"/>
              </w:rPr>
            </w:pPr>
          </w:p>
        </w:tc>
      </w:tr>
      <w:tr w:rsidR="005E3C37" w:rsidRPr="00ED13A6" w:rsidTr="004428F5">
        <w:trPr>
          <w:trHeight w:val="55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2.8</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spacing w:line="360" w:lineRule="auto"/>
              <w:jc w:val="center"/>
              <w:rPr>
                <w:rFonts w:ascii="Times New Roman" w:hAnsi="Times New Roman"/>
                <w:szCs w:val="21"/>
              </w:rPr>
            </w:pPr>
            <w:r w:rsidRPr="008C4AD4">
              <w:rPr>
                <w:rFonts w:ascii="Times New Roman" w:hAnsi="Times New Roman"/>
                <w:kern w:val="0"/>
                <w:szCs w:val="21"/>
              </w:rPr>
              <w:t>参数</w:t>
            </w:r>
            <w:r w:rsidRPr="008C4AD4">
              <w:rPr>
                <w:rFonts w:ascii="Times New Roman" w:hAnsi="Times New Roman"/>
                <w:kern w:val="0"/>
                <w:szCs w:val="21"/>
              </w:rPr>
              <w:t>8</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pStyle w:val="msolistparagraph0"/>
              <w:widowControl/>
              <w:spacing w:line="300" w:lineRule="exact"/>
              <w:ind w:firstLineChars="0" w:firstLine="0"/>
              <w:jc w:val="left"/>
              <w:rPr>
                <w:szCs w:val="21"/>
              </w:rPr>
            </w:pPr>
            <w:r w:rsidRPr="008C4AD4">
              <w:rPr>
                <w:color w:val="000000"/>
                <w:szCs w:val="21"/>
              </w:rPr>
              <w:t>配备远端取水器，取水位置可以在数米之外</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kern w:val="0"/>
                <w:szCs w:val="21"/>
              </w:rPr>
            </w:pPr>
          </w:p>
        </w:tc>
      </w:tr>
      <w:tr w:rsidR="005E3C37" w:rsidRPr="00ED13A6" w:rsidTr="004428F5">
        <w:trPr>
          <w:trHeight w:val="565"/>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b/>
                <w:kern w:val="0"/>
                <w:szCs w:val="21"/>
              </w:rPr>
              <w:lastRenderedPageBreak/>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b/>
                <w:bCs/>
                <w:kern w:val="0"/>
                <w:szCs w:val="21"/>
              </w:rPr>
              <w:t>配置需求</w:t>
            </w:r>
            <w:r w:rsidRPr="008C4AD4">
              <w:rPr>
                <w:rFonts w:ascii="Times New Roman" w:hAnsi="Times New Roman"/>
                <w:b/>
                <w:bCs/>
                <w:kern w:val="0"/>
                <w:szCs w:val="21"/>
              </w:rPr>
              <w:br/>
            </w:r>
            <w:r w:rsidRPr="008C4AD4">
              <w:rPr>
                <w:rFonts w:ascii="Times New Roman" w:hAnsi="Times New Roman"/>
                <w:color w:val="000000"/>
                <w:szCs w:val="21"/>
              </w:rPr>
              <w:t>（一行只写一个配置）</w:t>
            </w:r>
          </w:p>
        </w:tc>
        <w:tc>
          <w:tcPr>
            <w:tcW w:w="4612"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rPr>
                <w:rFonts w:ascii="Times New Roman" w:hAnsi="Times New Roman"/>
                <w:color w:val="000000"/>
                <w:szCs w:val="21"/>
                <w:shd w:val="clear" w:color="auto" w:fill="FFFFFF"/>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465"/>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kern w:val="0"/>
                <w:szCs w:val="21"/>
              </w:rPr>
            </w:pPr>
            <w:r w:rsidRPr="008C4AD4">
              <w:rPr>
                <w:rFonts w:ascii="Times New Roman" w:hAnsi="Times New Roman"/>
                <w:kern w:val="0"/>
                <w:szCs w:val="21"/>
              </w:rPr>
              <w:t>3.1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kern w:val="0"/>
                <w:szCs w:val="21"/>
              </w:rPr>
              <w:t>配置</w:t>
            </w:r>
            <w:r w:rsidRPr="008C4AD4">
              <w:rPr>
                <w:rFonts w:ascii="Times New Roman" w:hAnsi="Times New Roman"/>
                <w:kern w:val="0"/>
                <w:szCs w:val="21"/>
              </w:rPr>
              <w:t>1</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color w:val="000000"/>
                <w:szCs w:val="21"/>
              </w:rPr>
              <w:t>超纯水纯水一体机主机</w:t>
            </w:r>
            <w:r w:rsidRPr="008C4AD4">
              <w:rPr>
                <w:rFonts w:ascii="Times New Roman" w:hAnsi="Times New Roman"/>
                <w:color w:val="000000"/>
                <w:szCs w:val="21"/>
              </w:rPr>
              <w:t>1</w:t>
            </w:r>
            <w:r w:rsidRPr="008C4AD4">
              <w:rPr>
                <w:rFonts w:ascii="Times New Roman" w:hAnsi="Times New Roman"/>
                <w:color w:val="000000"/>
                <w:szCs w:val="21"/>
              </w:rPr>
              <w:t>台</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kern w:val="0"/>
                <w:szCs w:val="21"/>
              </w:rPr>
            </w:pPr>
          </w:p>
        </w:tc>
      </w:tr>
      <w:tr w:rsidR="005E3C37" w:rsidRPr="00ED13A6" w:rsidTr="004428F5">
        <w:trPr>
          <w:trHeight w:val="414"/>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kern w:val="0"/>
                <w:szCs w:val="21"/>
              </w:rPr>
            </w:pPr>
            <w:r w:rsidRPr="008C4AD4">
              <w:rPr>
                <w:rFonts w:ascii="Times New Roman" w:hAnsi="Times New Roman"/>
                <w:kern w:val="0"/>
                <w:szCs w:val="21"/>
              </w:rPr>
              <w:t>3.2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2</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超纯水远端取水手臂</w:t>
            </w:r>
            <w:r w:rsidRPr="008C4AD4">
              <w:rPr>
                <w:rFonts w:ascii="Times New Roman" w:hAnsi="Times New Roman"/>
                <w:color w:val="000000"/>
                <w:szCs w:val="21"/>
              </w:rPr>
              <w:t>1</w:t>
            </w:r>
            <w:r w:rsidRPr="008C4AD4">
              <w:rPr>
                <w:rFonts w:ascii="Times New Roman" w:hAnsi="Times New Roman"/>
                <w:color w:val="000000"/>
                <w:szCs w:val="21"/>
              </w:rPr>
              <w:t>个</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jc w:val="center"/>
              <w:rPr>
                <w:rFonts w:ascii="Times New Roman" w:hAnsi="Times New Roman"/>
                <w:kern w:val="0"/>
                <w:szCs w:val="21"/>
              </w:rPr>
            </w:pP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kern w:val="0"/>
                <w:szCs w:val="21"/>
              </w:rPr>
            </w:pPr>
            <w:r w:rsidRPr="008C4AD4">
              <w:rPr>
                <w:rFonts w:ascii="Times New Roman" w:hAnsi="Times New Roman"/>
                <w:kern w:val="0"/>
                <w:szCs w:val="21"/>
              </w:rPr>
              <w:t>3.3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3</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自动水箱</w:t>
            </w:r>
            <w:r w:rsidRPr="008C4AD4">
              <w:rPr>
                <w:rFonts w:ascii="Times New Roman" w:hAnsi="Times New Roman"/>
                <w:color w:val="000000"/>
                <w:szCs w:val="21"/>
              </w:rPr>
              <w:t>1</w:t>
            </w:r>
            <w:r w:rsidRPr="008C4AD4">
              <w:rPr>
                <w:rFonts w:ascii="Times New Roman" w:hAnsi="Times New Roman"/>
                <w:color w:val="000000"/>
                <w:szCs w:val="21"/>
              </w:rPr>
              <w:t>个</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jc w:val="center"/>
              <w:rPr>
                <w:rFonts w:ascii="Times New Roman" w:hAnsi="Times New Roman"/>
                <w:kern w:val="0"/>
                <w:szCs w:val="21"/>
              </w:rPr>
            </w:pP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kern w:val="0"/>
                <w:szCs w:val="21"/>
              </w:rPr>
            </w:pPr>
            <w:r w:rsidRPr="008C4AD4">
              <w:rPr>
                <w:rFonts w:ascii="Times New Roman" w:hAnsi="Times New Roman"/>
                <w:kern w:val="0"/>
                <w:szCs w:val="21"/>
              </w:rPr>
              <w:t>3.4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4</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预纯化柱</w:t>
            </w:r>
            <w:r w:rsidRPr="008C4AD4">
              <w:rPr>
                <w:rFonts w:ascii="Times New Roman" w:hAnsi="Times New Roman"/>
                <w:color w:val="000000"/>
                <w:szCs w:val="21"/>
              </w:rPr>
              <w:t>1</w:t>
            </w:r>
            <w:r w:rsidRPr="008C4AD4">
              <w:rPr>
                <w:rFonts w:ascii="Times New Roman" w:hAnsi="Times New Roman"/>
                <w:color w:val="000000"/>
                <w:szCs w:val="21"/>
              </w:rPr>
              <w:t>根</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jc w:val="center"/>
              <w:rPr>
                <w:rFonts w:ascii="Times New Roman" w:hAnsi="Times New Roman"/>
                <w:kern w:val="0"/>
                <w:szCs w:val="21"/>
              </w:rPr>
            </w:pP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b/>
                <w:kern w:val="0"/>
                <w:szCs w:val="21"/>
              </w:rPr>
            </w:pPr>
            <w:r w:rsidRPr="008C4AD4">
              <w:rPr>
                <w:rFonts w:ascii="Times New Roman" w:hAnsi="Times New Roman"/>
                <w:kern w:val="0"/>
                <w:szCs w:val="21"/>
              </w:rPr>
              <w:t>3.5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5</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proofErr w:type="gramStart"/>
            <w:r w:rsidRPr="008C4AD4">
              <w:rPr>
                <w:rFonts w:ascii="Times New Roman" w:hAnsi="Times New Roman"/>
                <w:color w:val="000000"/>
                <w:szCs w:val="21"/>
              </w:rPr>
              <w:t>精纯化柱</w:t>
            </w:r>
            <w:proofErr w:type="gramEnd"/>
            <w:r w:rsidRPr="008C4AD4">
              <w:rPr>
                <w:rFonts w:ascii="Times New Roman" w:hAnsi="Times New Roman"/>
                <w:color w:val="000000"/>
                <w:szCs w:val="21"/>
              </w:rPr>
              <w:t>1</w:t>
            </w:r>
            <w:r w:rsidRPr="008C4AD4">
              <w:rPr>
                <w:rFonts w:ascii="Times New Roman" w:hAnsi="Times New Roman"/>
                <w:color w:val="000000"/>
                <w:szCs w:val="21"/>
              </w:rPr>
              <w:t>根</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kern w:val="0"/>
                <w:szCs w:val="21"/>
              </w:rPr>
              <w:t>3.6</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6</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终端过滤器</w:t>
            </w:r>
            <w:r w:rsidRPr="008C4AD4">
              <w:rPr>
                <w:rFonts w:ascii="Times New Roman" w:hAnsi="Times New Roman"/>
                <w:color w:val="000000"/>
                <w:szCs w:val="21"/>
              </w:rPr>
              <w:t>1</w:t>
            </w:r>
            <w:r w:rsidRPr="008C4AD4">
              <w:rPr>
                <w:rFonts w:ascii="Times New Roman" w:hAnsi="Times New Roman"/>
                <w:color w:val="000000"/>
                <w:szCs w:val="21"/>
              </w:rPr>
              <w:t>个</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jc w:val="center"/>
              <w:rPr>
                <w:rFonts w:ascii="Times New Roman" w:hAnsi="Times New Roman"/>
                <w:kern w:val="0"/>
                <w:szCs w:val="21"/>
              </w:rPr>
            </w:pP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kern w:val="0"/>
                <w:szCs w:val="21"/>
              </w:rPr>
              <w:t>3.7</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7</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水箱空气过滤器</w:t>
            </w:r>
            <w:r w:rsidRPr="008C4AD4">
              <w:rPr>
                <w:rFonts w:ascii="Times New Roman" w:hAnsi="Times New Roman"/>
                <w:color w:val="000000"/>
                <w:szCs w:val="21"/>
              </w:rPr>
              <w:t>1</w:t>
            </w:r>
            <w:r w:rsidRPr="008C4AD4">
              <w:rPr>
                <w:rFonts w:ascii="Times New Roman" w:hAnsi="Times New Roman"/>
                <w:color w:val="000000"/>
                <w:szCs w:val="21"/>
              </w:rPr>
              <w:t>个</w:t>
            </w:r>
          </w:p>
        </w:tc>
        <w:tc>
          <w:tcPr>
            <w:tcW w:w="1676"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jc w:val="center"/>
              <w:rPr>
                <w:rFonts w:ascii="Times New Roman" w:hAnsi="Times New Roman"/>
                <w:kern w:val="0"/>
                <w:szCs w:val="21"/>
              </w:rPr>
            </w:pP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kern w:val="0"/>
                <w:szCs w:val="21"/>
              </w:rPr>
            </w:pPr>
            <w:r w:rsidRPr="008C4AD4">
              <w:rPr>
                <w:rFonts w:ascii="Times New Roman" w:hAnsi="Times New Roman"/>
                <w:kern w:val="0"/>
                <w:szCs w:val="21"/>
              </w:rPr>
              <w:t>3.8</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jc w:val="center"/>
              <w:rPr>
                <w:rFonts w:ascii="Times New Roman" w:hAnsi="Times New Roman"/>
                <w:color w:val="000000"/>
                <w:szCs w:val="21"/>
                <w:shd w:val="clear" w:color="auto" w:fill="FFFFFF"/>
              </w:rPr>
            </w:pPr>
            <w:r w:rsidRPr="008C4AD4">
              <w:rPr>
                <w:rFonts w:ascii="Times New Roman" w:hAnsi="Times New Roman"/>
                <w:kern w:val="0"/>
                <w:szCs w:val="21"/>
              </w:rPr>
              <w:t>配置</w:t>
            </w:r>
            <w:r w:rsidRPr="008C4AD4">
              <w:rPr>
                <w:rFonts w:ascii="Times New Roman" w:hAnsi="Times New Roman"/>
                <w:kern w:val="0"/>
                <w:szCs w:val="21"/>
              </w:rPr>
              <w:t>8</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rPr>
            </w:pPr>
            <w:r w:rsidRPr="008C4AD4">
              <w:rPr>
                <w:rFonts w:ascii="Times New Roman" w:hAnsi="Times New Roman"/>
                <w:color w:val="000000"/>
                <w:szCs w:val="21"/>
              </w:rPr>
              <w:t>清洗药片</w:t>
            </w:r>
            <w:r w:rsidRPr="008C4AD4">
              <w:rPr>
                <w:rFonts w:ascii="Times New Roman" w:hAnsi="Times New Roman"/>
                <w:color w:val="000000"/>
                <w:szCs w:val="21"/>
              </w:rPr>
              <w:t>1</w:t>
            </w:r>
            <w:r w:rsidRPr="008C4AD4">
              <w:rPr>
                <w:rFonts w:ascii="Times New Roman" w:hAnsi="Times New Roman"/>
                <w:color w:val="000000"/>
                <w:szCs w:val="21"/>
              </w:rPr>
              <w:t>盒</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hRule="exact" w:val="397"/>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b/>
                <w:bCs/>
                <w:kern w:val="0"/>
                <w:szCs w:val="21"/>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spacing w:line="320" w:lineRule="exact"/>
              <w:jc w:val="center"/>
              <w:rPr>
                <w:rFonts w:ascii="Times New Roman" w:hAnsi="Times New Roman"/>
                <w:color w:val="000000"/>
                <w:szCs w:val="21"/>
                <w:shd w:val="clear" w:color="auto" w:fill="FFFFFF"/>
              </w:rPr>
            </w:pPr>
            <w:r w:rsidRPr="008C4AD4">
              <w:rPr>
                <w:rFonts w:ascii="Times New Roman" w:hAnsi="Times New Roman"/>
                <w:b/>
                <w:bCs/>
                <w:kern w:val="0"/>
                <w:szCs w:val="21"/>
              </w:rPr>
              <w:t>售后服务</w:t>
            </w:r>
          </w:p>
        </w:tc>
        <w:tc>
          <w:tcPr>
            <w:tcW w:w="4612" w:type="dxa"/>
            <w:tcBorders>
              <w:top w:val="single" w:sz="4" w:space="0" w:color="auto"/>
              <w:left w:val="single" w:sz="4" w:space="0" w:color="auto"/>
              <w:bottom w:val="single" w:sz="4" w:space="0" w:color="auto"/>
              <w:right w:val="single" w:sz="4" w:space="0" w:color="auto"/>
            </w:tcBorders>
            <w:vAlign w:val="center"/>
          </w:tcPr>
          <w:p w:rsidR="005E3C37" w:rsidRPr="008C4AD4" w:rsidRDefault="005E3C37" w:rsidP="004428F5">
            <w:pPr>
              <w:widowControl/>
              <w:spacing w:line="320" w:lineRule="exact"/>
              <w:jc w:val="center"/>
              <w:rPr>
                <w:rFonts w:ascii="Times New Roman" w:hAnsi="Times New Roman"/>
                <w:color w:val="000000"/>
                <w:szCs w:val="21"/>
                <w:shd w:val="clear" w:color="auto" w:fill="FFFFFF"/>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b/>
                <w:bCs/>
                <w:kern w:val="0"/>
                <w:szCs w:val="21"/>
              </w:rPr>
              <w:t xml:space="preserve">　</w:t>
            </w:r>
          </w:p>
        </w:tc>
      </w:tr>
      <w:tr w:rsidR="005E3C37" w:rsidRPr="00ED13A6" w:rsidTr="004428F5">
        <w:trPr>
          <w:trHeight w:val="575"/>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kern w:val="0"/>
                <w:szCs w:val="21"/>
              </w:rPr>
              <w:t>4.1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kern w:val="0"/>
                <w:szCs w:val="21"/>
              </w:rPr>
              <w:t>保修年限</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kern w:val="0"/>
                <w:szCs w:val="21"/>
              </w:rPr>
              <w:t>≥3</w:t>
            </w:r>
            <w:r w:rsidRPr="008C4AD4">
              <w:rPr>
                <w:rFonts w:ascii="Times New Roman" w:hAnsi="Times New Roman"/>
                <w:kern w:val="0"/>
                <w:szCs w:val="21"/>
              </w:rPr>
              <w:t>年</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b/>
                <w:bCs/>
                <w:kern w:val="0"/>
                <w:szCs w:val="21"/>
              </w:rPr>
            </w:pPr>
            <w:r w:rsidRPr="008C4AD4">
              <w:rPr>
                <w:rFonts w:ascii="Times New Roman" w:hAnsi="Times New Roman"/>
                <w:kern w:val="0"/>
                <w:szCs w:val="21"/>
              </w:rPr>
              <w:t xml:space="preserve">　</w:t>
            </w:r>
          </w:p>
        </w:tc>
      </w:tr>
      <w:tr w:rsidR="005E3C37" w:rsidRPr="00ED13A6" w:rsidTr="004428F5">
        <w:trPr>
          <w:trHeight w:val="692"/>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出现故障回应时间</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维修到达现场时间</w:t>
            </w:r>
            <w:r w:rsidRPr="008C4AD4">
              <w:rPr>
                <w:rFonts w:ascii="Times New Roman" w:hAnsi="Times New Roman"/>
                <w:kern w:val="0"/>
                <w:szCs w:val="21"/>
              </w:rPr>
              <w:t>≤ 6</w:t>
            </w:r>
            <w:r w:rsidRPr="008C4AD4">
              <w:rPr>
                <w:rFonts w:ascii="Times New Roman" w:hAnsi="Times New Roman"/>
                <w:kern w:val="0"/>
                <w:szCs w:val="21"/>
              </w:rPr>
              <w:t>小时（本地）</w:t>
            </w:r>
            <w:r w:rsidRPr="008C4AD4">
              <w:rPr>
                <w:rFonts w:ascii="Times New Roman" w:hAnsi="Times New Roman"/>
                <w:kern w:val="0"/>
                <w:szCs w:val="21"/>
              </w:rPr>
              <w:br/>
            </w:r>
            <w:r w:rsidRPr="008C4AD4">
              <w:rPr>
                <w:rFonts w:ascii="Times New Roman" w:hAnsi="Times New Roman"/>
                <w:kern w:val="0"/>
                <w:szCs w:val="21"/>
              </w:rPr>
              <w:t>维修到达现场时间</w:t>
            </w:r>
            <w:r w:rsidRPr="008C4AD4">
              <w:rPr>
                <w:rFonts w:ascii="Times New Roman" w:hAnsi="Times New Roman"/>
                <w:kern w:val="0"/>
                <w:szCs w:val="21"/>
              </w:rPr>
              <w:t>≤24</w:t>
            </w:r>
            <w:r w:rsidRPr="008C4AD4">
              <w:rPr>
                <w:rFonts w:ascii="Times New Roman" w:hAnsi="Times New Roman"/>
                <w:kern w:val="0"/>
                <w:szCs w:val="21"/>
              </w:rPr>
              <w:t>小时（外地）</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712"/>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维修支持</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配件供应时间</w:t>
            </w:r>
            <w:r w:rsidRPr="008C4AD4">
              <w:rPr>
                <w:rFonts w:ascii="Times New Roman" w:hAnsi="Times New Roman"/>
                <w:kern w:val="0"/>
                <w:szCs w:val="21"/>
              </w:rPr>
              <w:t>≥10</w:t>
            </w:r>
            <w:r w:rsidRPr="008C4AD4">
              <w:rPr>
                <w:rFonts w:ascii="Times New Roman" w:hAnsi="Times New Roman"/>
                <w:kern w:val="0"/>
                <w:szCs w:val="21"/>
              </w:rPr>
              <w:t>年</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耗材及零配件</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提供耗材及主要零配件目录（含报价）</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维修资料</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提供详细操作手册、维修保养手册、安装手册等</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4.6</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维修工具</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提供维修专用工具</w:t>
            </w:r>
            <w:r w:rsidRPr="008C4AD4">
              <w:rPr>
                <w:rFonts w:ascii="Times New Roman" w:hAnsi="Times New Roman"/>
                <w:kern w:val="0"/>
                <w:szCs w:val="21"/>
              </w:rPr>
              <w:t>1</w:t>
            </w:r>
            <w:r w:rsidRPr="008C4AD4">
              <w:rPr>
                <w:rFonts w:ascii="Times New Roman" w:hAnsi="Times New Roman"/>
                <w:kern w:val="0"/>
                <w:szCs w:val="21"/>
              </w:rPr>
              <w:t>套</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4.7</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预防性维修</w:t>
            </w:r>
            <w:r w:rsidRPr="008C4AD4">
              <w:rPr>
                <w:rFonts w:ascii="Times New Roman" w:hAnsi="Times New Roman"/>
                <w:kern w:val="0"/>
                <w:szCs w:val="21"/>
              </w:rPr>
              <w:br/>
              <w:t>/</w:t>
            </w:r>
            <w:r w:rsidRPr="008C4AD4">
              <w:rPr>
                <w:rFonts w:ascii="Times New Roman" w:hAnsi="Times New Roman"/>
                <w:kern w:val="0"/>
                <w:szCs w:val="21"/>
              </w:rPr>
              <w:t>定期维护保养</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保修期内提供定期维护保养服务</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lastRenderedPageBreak/>
              <w:t>4.8</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维修密码支持</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开放</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4.9</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升级</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终身免费软件升级</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使用培训</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支持</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r w:rsidR="005E3C37" w:rsidRPr="00ED13A6" w:rsidTr="004428F5">
        <w:trPr>
          <w:trHeight w:val="630"/>
        </w:trPr>
        <w:tc>
          <w:tcPr>
            <w:tcW w:w="818"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4.11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工程师培训</w:t>
            </w:r>
          </w:p>
        </w:tc>
        <w:tc>
          <w:tcPr>
            <w:tcW w:w="4612"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支持</w:t>
            </w:r>
          </w:p>
        </w:tc>
        <w:tc>
          <w:tcPr>
            <w:tcW w:w="1676" w:type="dxa"/>
            <w:tcBorders>
              <w:top w:val="single" w:sz="4" w:space="0" w:color="auto"/>
              <w:left w:val="single" w:sz="4" w:space="0" w:color="auto"/>
              <w:bottom w:val="single" w:sz="4" w:space="0" w:color="auto"/>
              <w:right w:val="single" w:sz="4" w:space="0" w:color="auto"/>
            </w:tcBorders>
            <w:vAlign w:val="center"/>
            <w:hideMark/>
          </w:tcPr>
          <w:p w:rsidR="005E3C37" w:rsidRPr="008C4AD4" w:rsidRDefault="005E3C37" w:rsidP="004428F5">
            <w:pPr>
              <w:widowControl/>
              <w:jc w:val="center"/>
              <w:rPr>
                <w:rFonts w:ascii="Times New Roman" w:hAnsi="Times New Roman"/>
                <w:kern w:val="0"/>
                <w:szCs w:val="21"/>
              </w:rPr>
            </w:pPr>
            <w:r w:rsidRPr="008C4AD4">
              <w:rPr>
                <w:rFonts w:ascii="Times New Roman" w:hAnsi="Times New Roman"/>
                <w:kern w:val="0"/>
                <w:szCs w:val="21"/>
              </w:rPr>
              <w:t xml:space="preserve">　</w:t>
            </w:r>
          </w:p>
        </w:tc>
      </w:tr>
    </w:tbl>
    <w:p w:rsidR="002F555D" w:rsidRPr="008C4AD4" w:rsidRDefault="002F555D" w:rsidP="002F555D">
      <w:pPr>
        <w:rPr>
          <w:rFonts w:ascii="Times New Roman" w:eastAsia="仿宋" w:hAnsi="Times New Roman"/>
          <w:sz w:val="32"/>
          <w:szCs w:val="32"/>
        </w:rPr>
      </w:pPr>
    </w:p>
    <w:p w:rsidR="002F555D" w:rsidRPr="00E81802" w:rsidRDefault="002F555D" w:rsidP="002F555D">
      <w:pPr>
        <w:spacing w:line="520" w:lineRule="exact"/>
        <w:jc w:val="center"/>
        <w:rPr>
          <w:rFonts w:asciiTheme="minorEastAsia" w:hAnsiTheme="minorEastAsia"/>
          <w:b/>
          <w:bCs/>
          <w:kern w:val="0"/>
          <w:sz w:val="28"/>
          <w:szCs w:val="32"/>
        </w:rPr>
      </w:pPr>
      <w:r w:rsidRPr="00E81802">
        <w:rPr>
          <w:rFonts w:asciiTheme="minorEastAsia" w:hAnsiTheme="minorEastAsia"/>
          <w:b/>
          <w:bCs/>
          <w:kern w:val="0"/>
          <w:sz w:val="40"/>
          <w:szCs w:val="44"/>
        </w:rPr>
        <w:t>纯水超纯系统技术</w:t>
      </w:r>
      <w:r w:rsidR="00E81802" w:rsidRPr="00E81802">
        <w:rPr>
          <w:rFonts w:asciiTheme="minorEastAsia" w:hAnsiTheme="minorEastAsia" w:hint="eastAsia"/>
          <w:b/>
          <w:bCs/>
          <w:kern w:val="0"/>
          <w:sz w:val="40"/>
          <w:szCs w:val="44"/>
        </w:rPr>
        <w:t xml:space="preserve">要求 </w:t>
      </w:r>
    </w:p>
    <w:tbl>
      <w:tblPr>
        <w:tblW w:w="9090" w:type="dxa"/>
        <w:jc w:val="center"/>
        <w:tblLayout w:type="fixed"/>
        <w:tblLook w:val="04A0" w:firstRow="1" w:lastRow="0" w:firstColumn="1" w:lastColumn="0" w:noHBand="0" w:noVBand="1"/>
      </w:tblPr>
      <w:tblGrid>
        <w:gridCol w:w="1176"/>
        <w:gridCol w:w="1843"/>
        <w:gridCol w:w="4680"/>
        <w:gridCol w:w="1391"/>
      </w:tblGrid>
      <w:tr w:rsidR="002F555D" w:rsidRPr="00ED13A6" w:rsidTr="00C84353">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序号</w:t>
            </w:r>
          </w:p>
        </w:tc>
        <w:tc>
          <w:tcPr>
            <w:tcW w:w="1842" w:type="dxa"/>
            <w:tcBorders>
              <w:top w:val="single" w:sz="8"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技术参数和性能要求</w:t>
            </w:r>
          </w:p>
        </w:tc>
        <w:tc>
          <w:tcPr>
            <w:tcW w:w="1391" w:type="dxa"/>
            <w:tcBorders>
              <w:top w:val="single" w:sz="8" w:space="0" w:color="auto"/>
              <w:left w:val="nil"/>
              <w:bottom w:val="single" w:sz="4" w:space="0" w:color="auto"/>
              <w:right w:val="single" w:sz="8"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备注</w:t>
            </w:r>
          </w:p>
        </w:tc>
      </w:tr>
      <w:tr w:rsidR="002F555D" w:rsidRPr="00ED13A6" w:rsidTr="00C84353">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1</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设备使用需求</w:t>
            </w:r>
          </w:p>
        </w:tc>
        <w:tc>
          <w:tcPr>
            <w:tcW w:w="4678" w:type="dxa"/>
            <w:tcBorders>
              <w:top w:val="nil"/>
              <w:left w:val="nil"/>
              <w:bottom w:val="single" w:sz="4" w:space="0" w:color="auto"/>
              <w:right w:val="single" w:sz="4" w:space="0" w:color="auto"/>
            </w:tcBorders>
            <w:vAlign w:val="center"/>
          </w:tcPr>
          <w:p w:rsidR="002F555D" w:rsidRPr="00ED13A6" w:rsidRDefault="002F555D" w:rsidP="00C84353">
            <w:pPr>
              <w:widowControl/>
              <w:rPr>
                <w:rFonts w:ascii="Times New Roman" w:hAnsi="Times New Roman"/>
                <w:b/>
                <w:bCs/>
                <w:kern w:val="0"/>
                <w:szCs w:val="21"/>
              </w:rPr>
            </w:pP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b/>
                <w:bCs/>
                <w:kern w:val="0"/>
                <w:szCs w:val="21"/>
              </w:rPr>
            </w:pPr>
          </w:p>
        </w:tc>
      </w:tr>
      <w:tr w:rsidR="002F555D" w:rsidRPr="00ED13A6" w:rsidTr="00C84353">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1.1</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设备用途</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rPr>
                <w:rFonts w:ascii="Times New Roman" w:hAnsi="Times New Roman"/>
                <w:kern w:val="0"/>
                <w:szCs w:val="21"/>
              </w:rPr>
            </w:pPr>
            <w:r w:rsidRPr="00ED13A6">
              <w:rPr>
                <w:rFonts w:ascii="Times New Roman" w:hAnsi="Times New Roman"/>
                <w:szCs w:val="21"/>
              </w:rPr>
              <w:t>用于细胞培养、</w:t>
            </w:r>
            <w:r w:rsidRPr="00ED13A6">
              <w:rPr>
                <w:rFonts w:ascii="Times New Roman" w:hAnsi="Times New Roman"/>
                <w:szCs w:val="21"/>
              </w:rPr>
              <w:t>Realtime PCR</w:t>
            </w:r>
            <w:r w:rsidRPr="00ED13A6">
              <w:rPr>
                <w:rFonts w:ascii="Times New Roman" w:hAnsi="Times New Roman"/>
                <w:szCs w:val="21"/>
              </w:rPr>
              <w:t>、测序、蛋白质组学、光谱分析等生命科学应用研究实验技术及高精密分析技术</w:t>
            </w:r>
            <w:r w:rsidRPr="00ED13A6">
              <w:rPr>
                <w:rFonts w:ascii="Times New Roman" w:hAnsi="Times New Roman"/>
                <w:szCs w:val="21"/>
              </w:rPr>
              <w:t>(AAS,IC,HPLC,LC-MS</w:t>
            </w:r>
            <w:r w:rsidRPr="00ED13A6">
              <w:rPr>
                <w:rFonts w:ascii="Times New Roman" w:hAnsi="Times New Roman"/>
                <w:szCs w:val="21"/>
              </w:rPr>
              <w:t>等</w:t>
            </w:r>
            <w:r w:rsidRPr="00ED13A6">
              <w:rPr>
                <w:rFonts w:ascii="Times New Roman" w:hAnsi="Times New Roman"/>
                <w:szCs w:val="21"/>
              </w:rPr>
              <w:t>)</w:t>
            </w:r>
            <w:r w:rsidRPr="00ED13A6">
              <w:rPr>
                <w:rFonts w:ascii="Times New Roman" w:hAnsi="Times New Roman"/>
                <w:szCs w:val="21"/>
              </w:rPr>
              <w:t>配液所需超纯水（</w:t>
            </w:r>
            <w:r w:rsidRPr="00ED13A6">
              <w:rPr>
                <w:rFonts w:ascii="Times New Roman" w:hAnsi="Times New Roman"/>
                <w:szCs w:val="21"/>
              </w:rPr>
              <w:t>I</w:t>
            </w:r>
            <w:r w:rsidRPr="00ED13A6">
              <w:rPr>
                <w:rFonts w:ascii="Times New Roman" w:hAnsi="Times New Roman"/>
                <w:szCs w:val="21"/>
              </w:rPr>
              <w:t>级水）；用于化学</w:t>
            </w:r>
            <w:r w:rsidRPr="00ED13A6">
              <w:rPr>
                <w:rFonts w:ascii="Times New Roman" w:hAnsi="Times New Roman"/>
                <w:szCs w:val="21"/>
              </w:rPr>
              <w:t>/</w:t>
            </w:r>
            <w:r w:rsidRPr="00ED13A6">
              <w:rPr>
                <w:rFonts w:ascii="Times New Roman" w:hAnsi="Times New Roman"/>
                <w:szCs w:val="21"/>
              </w:rPr>
              <w:t>生化试剂配制、分析试剂配制、玻璃器皿洗涤等所需分析级纯水（</w:t>
            </w:r>
            <w:r w:rsidRPr="00ED13A6">
              <w:rPr>
                <w:rFonts w:ascii="Times New Roman" w:hAnsi="Times New Roman"/>
                <w:szCs w:val="21"/>
              </w:rPr>
              <w:t>II</w:t>
            </w:r>
            <w:r w:rsidRPr="00ED13A6">
              <w:rPr>
                <w:rFonts w:ascii="Times New Roman" w:hAnsi="Times New Roman"/>
                <w:szCs w:val="21"/>
              </w:rPr>
              <w:t>级水）</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85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1.2</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color w:val="000000"/>
                <w:kern w:val="0"/>
                <w:szCs w:val="21"/>
              </w:rPr>
            </w:pPr>
            <w:r w:rsidRPr="00ED13A6">
              <w:rPr>
                <w:rFonts w:ascii="Times New Roman" w:hAnsi="Times New Roman"/>
                <w:color w:val="000000"/>
                <w:kern w:val="0"/>
                <w:szCs w:val="21"/>
              </w:rPr>
              <w:t>实验对象</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spacing w:line="360" w:lineRule="exact"/>
              <w:jc w:val="left"/>
              <w:rPr>
                <w:rFonts w:ascii="Times New Roman" w:hAnsi="Times New Roman"/>
                <w:kern w:val="0"/>
                <w:szCs w:val="21"/>
              </w:rPr>
            </w:pPr>
            <w:r w:rsidRPr="00ED13A6">
              <w:rPr>
                <w:rFonts w:ascii="Times New Roman" w:hAnsi="Times New Roman"/>
                <w:kern w:val="0"/>
                <w:szCs w:val="21"/>
              </w:rPr>
              <w:t>本科室涉及各类样本，如细胞、血液、组织等</w:t>
            </w: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Cs/>
                <w:kern w:val="0"/>
                <w:szCs w:val="21"/>
              </w:rPr>
            </w:pPr>
            <w:r w:rsidRPr="00ED13A6">
              <w:rPr>
                <w:rFonts w:ascii="Times New Roman" w:hAnsi="Times New Roman"/>
                <w:bCs/>
                <w:kern w:val="0"/>
                <w:szCs w:val="21"/>
              </w:rPr>
              <w:t>1.3</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Cs/>
                <w:kern w:val="0"/>
                <w:szCs w:val="21"/>
              </w:rPr>
            </w:pPr>
            <w:r w:rsidRPr="00ED13A6">
              <w:rPr>
                <w:rFonts w:ascii="Times New Roman" w:hAnsi="Times New Roman"/>
                <w:bCs/>
                <w:kern w:val="0"/>
                <w:szCs w:val="21"/>
              </w:rPr>
              <w:t>特殊功能需求</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left"/>
              <w:rPr>
                <w:rFonts w:ascii="Times New Roman" w:hAnsi="Times New Roman"/>
                <w:b/>
                <w:bCs/>
                <w:kern w:val="0"/>
                <w:szCs w:val="21"/>
              </w:rPr>
            </w:pPr>
            <w:r w:rsidRPr="00ED13A6">
              <w:rPr>
                <w:rFonts w:ascii="Times New Roman" w:hAnsi="Times New Roman"/>
                <w:bCs/>
                <w:szCs w:val="21"/>
              </w:rPr>
              <w:t>去除核酸酶、蛋白酶，定容取水</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b/>
                <w:bCs/>
                <w:kern w:val="0"/>
                <w:szCs w:val="21"/>
              </w:rPr>
            </w:pPr>
          </w:p>
        </w:tc>
      </w:tr>
      <w:tr w:rsidR="002F555D" w:rsidRPr="00ED13A6" w:rsidTr="00C84353">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kern w:val="0"/>
                <w:szCs w:val="21"/>
              </w:rPr>
            </w:pPr>
            <w:r w:rsidRPr="00ED13A6">
              <w:rPr>
                <w:rFonts w:ascii="Times New Roman" w:hAnsi="Times New Roman"/>
                <w:b/>
                <w:kern w:val="0"/>
                <w:szCs w:val="21"/>
              </w:rPr>
              <w:t>2</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678" w:type="dxa"/>
            <w:tcBorders>
              <w:top w:val="nil"/>
              <w:left w:val="nil"/>
              <w:bottom w:val="single" w:sz="4" w:space="0" w:color="auto"/>
              <w:right w:val="single" w:sz="4" w:space="0" w:color="auto"/>
            </w:tcBorders>
            <w:vAlign w:val="center"/>
          </w:tcPr>
          <w:p w:rsidR="002F555D" w:rsidRPr="00ED13A6" w:rsidRDefault="002F555D" w:rsidP="00C84353">
            <w:pPr>
              <w:widowControl/>
              <w:spacing w:line="360" w:lineRule="exact"/>
              <w:jc w:val="left"/>
              <w:rPr>
                <w:rFonts w:ascii="Times New Roman" w:hAnsi="Times New Roman"/>
                <w:kern w:val="0"/>
                <w:szCs w:val="21"/>
              </w:rPr>
            </w:pP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lastRenderedPageBreak/>
              <w:t>2.1</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8C4AD4">
              <w:rPr>
                <w:rFonts w:ascii="宋体" w:hAnsi="宋体" w:cs="宋体" w:hint="eastAsia"/>
                <w:b/>
                <w:szCs w:val="21"/>
              </w:rPr>
              <w:t>★</w:t>
            </w:r>
            <w:r w:rsidRPr="00ED13A6">
              <w:rPr>
                <w:rFonts w:ascii="Times New Roman" w:hAnsi="Times New Roman"/>
                <w:kern w:val="0"/>
                <w:szCs w:val="21"/>
              </w:rPr>
              <w:t>参数</w:t>
            </w:r>
            <w:r w:rsidRPr="00ED13A6">
              <w:rPr>
                <w:rFonts w:ascii="Times New Roman" w:hAnsi="Times New Roman"/>
                <w:kern w:val="0"/>
                <w:szCs w:val="21"/>
              </w:rPr>
              <w:t>1</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rPr>
                <w:rFonts w:ascii="Times New Roman" w:hAnsi="Times New Roman"/>
                <w:kern w:val="0"/>
                <w:szCs w:val="21"/>
              </w:rPr>
            </w:pPr>
            <w:r w:rsidRPr="00ED13A6">
              <w:rPr>
                <w:rFonts w:ascii="Times New Roman" w:hAnsi="Times New Roman"/>
                <w:kern w:val="0"/>
                <w:szCs w:val="21"/>
              </w:rPr>
              <w:t>系统以市政自来水为进水，采用一体机设计，可同时产</w:t>
            </w:r>
            <w:r w:rsidRPr="00ED13A6">
              <w:rPr>
                <w:rFonts w:ascii="Times New Roman" w:hAnsi="Times New Roman"/>
                <w:szCs w:val="21"/>
              </w:rPr>
              <w:t>II</w:t>
            </w:r>
            <w:r w:rsidRPr="00ED13A6">
              <w:rPr>
                <w:rFonts w:ascii="Times New Roman" w:hAnsi="Times New Roman"/>
                <w:kern w:val="0"/>
                <w:szCs w:val="21"/>
              </w:rPr>
              <w:t>级纯水和</w:t>
            </w:r>
            <w:r w:rsidRPr="00ED13A6">
              <w:rPr>
                <w:rFonts w:ascii="Times New Roman" w:hAnsi="Times New Roman"/>
                <w:szCs w:val="21"/>
              </w:rPr>
              <w:t>I</w:t>
            </w:r>
            <w:r w:rsidRPr="00ED13A6">
              <w:rPr>
                <w:rFonts w:ascii="Times New Roman" w:hAnsi="Times New Roman"/>
                <w:kern w:val="0"/>
                <w:szCs w:val="21"/>
              </w:rPr>
              <w:t>级超纯水</w:t>
            </w:r>
          </w:p>
        </w:tc>
        <w:tc>
          <w:tcPr>
            <w:tcW w:w="1391" w:type="dxa"/>
            <w:tcBorders>
              <w:top w:val="nil"/>
              <w:left w:val="nil"/>
              <w:bottom w:val="single" w:sz="4" w:space="0" w:color="auto"/>
              <w:right w:val="single" w:sz="8" w:space="0" w:color="auto"/>
            </w:tcBorders>
            <w:vAlign w:val="center"/>
            <w:hideMark/>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2.2</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2</w:t>
            </w:r>
          </w:p>
        </w:tc>
        <w:tc>
          <w:tcPr>
            <w:tcW w:w="4678" w:type="dxa"/>
            <w:tcBorders>
              <w:top w:val="nil"/>
              <w:left w:val="nil"/>
              <w:bottom w:val="single" w:sz="4" w:space="0" w:color="auto"/>
              <w:right w:val="single" w:sz="4" w:space="0" w:color="auto"/>
            </w:tcBorders>
            <w:vAlign w:val="center"/>
          </w:tcPr>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产超纯水（</w:t>
            </w:r>
            <w:r w:rsidRPr="00ED13A6">
              <w:rPr>
                <w:rFonts w:ascii="Times New Roman" w:hAnsi="Times New Roman"/>
                <w:szCs w:val="21"/>
              </w:rPr>
              <w:t>I</w:t>
            </w:r>
            <w:r w:rsidRPr="00ED13A6">
              <w:rPr>
                <w:rFonts w:ascii="Times New Roman" w:hAnsi="Times New Roman"/>
                <w:szCs w:val="21"/>
              </w:rPr>
              <w:t>级水）水质：</w:t>
            </w:r>
            <w:r w:rsidRPr="00ED13A6">
              <w:rPr>
                <w:rFonts w:ascii="Times New Roman" w:hAnsi="Times New Roman"/>
                <w:szCs w:val="21"/>
              </w:rPr>
              <w:t xml:space="preserve"> </w:t>
            </w: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电阻率：</w:t>
            </w:r>
            <w:r w:rsidRPr="00ED13A6">
              <w:rPr>
                <w:rFonts w:ascii="Times New Roman" w:hAnsi="Times New Roman"/>
                <w:szCs w:val="21"/>
              </w:rPr>
              <w:t>18.2 MΩ.cm @ 25</w:t>
            </w:r>
            <w:r w:rsidRPr="008C4AD4">
              <w:rPr>
                <w:rFonts w:ascii="宋体" w:hAnsi="宋体" w:cs="宋体" w:hint="eastAsia"/>
                <w:szCs w:val="21"/>
              </w:rPr>
              <w:t>℃</w:t>
            </w: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TOC</w:t>
            </w:r>
            <w:r w:rsidRPr="00ED13A6">
              <w:rPr>
                <w:rFonts w:ascii="Times New Roman" w:hAnsi="Times New Roman"/>
                <w:szCs w:val="21"/>
              </w:rPr>
              <w:t>：</w:t>
            </w:r>
            <w:r w:rsidRPr="00ED13A6">
              <w:rPr>
                <w:rFonts w:ascii="Times New Roman" w:hAnsi="Times New Roman"/>
                <w:szCs w:val="21"/>
              </w:rPr>
              <w:t>≤2 ppb</w:t>
            </w: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细菌：</w:t>
            </w:r>
            <w:r w:rsidRPr="00ED13A6">
              <w:rPr>
                <w:rFonts w:ascii="Times New Roman" w:hAnsi="Times New Roman"/>
                <w:szCs w:val="21"/>
              </w:rPr>
              <w:t>&lt;0.01 CFU/mL</w:t>
            </w: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RNases</w:t>
            </w:r>
            <w:r w:rsidRPr="00ED13A6">
              <w:rPr>
                <w:rFonts w:ascii="Times New Roman" w:hAnsi="Times New Roman"/>
                <w:szCs w:val="21"/>
              </w:rPr>
              <w:t>：</w:t>
            </w:r>
            <w:r w:rsidRPr="00ED13A6">
              <w:rPr>
                <w:rFonts w:ascii="Times New Roman" w:hAnsi="Times New Roman"/>
                <w:szCs w:val="21"/>
              </w:rPr>
              <w:t>&lt;1pg/ml</w:t>
            </w: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DNases</w:t>
            </w:r>
            <w:r w:rsidRPr="00ED13A6">
              <w:rPr>
                <w:rFonts w:ascii="Times New Roman" w:hAnsi="Times New Roman"/>
                <w:szCs w:val="21"/>
              </w:rPr>
              <w:t>：</w:t>
            </w:r>
            <w:r w:rsidRPr="00ED13A6">
              <w:rPr>
                <w:rFonts w:ascii="Times New Roman" w:hAnsi="Times New Roman"/>
                <w:szCs w:val="21"/>
              </w:rPr>
              <w:t>&lt;5pg/ml</w:t>
            </w:r>
          </w:p>
          <w:p w:rsidR="002F555D" w:rsidRPr="00ED13A6" w:rsidRDefault="002F555D" w:rsidP="00C84353">
            <w:pPr>
              <w:pStyle w:val="af0"/>
              <w:spacing w:line="360" w:lineRule="exact"/>
              <w:ind w:firstLineChars="0" w:firstLine="0"/>
              <w:rPr>
                <w:rFonts w:ascii="Times New Roman" w:eastAsia="宋体" w:hAnsi="Times New Roman"/>
                <w:szCs w:val="21"/>
              </w:rPr>
            </w:pPr>
            <w:r w:rsidRPr="00ED13A6">
              <w:rPr>
                <w:rFonts w:ascii="Times New Roman" w:eastAsia="宋体" w:hAnsi="Times New Roman"/>
                <w:szCs w:val="21"/>
              </w:rPr>
              <w:t>蛋白酶：</w:t>
            </w:r>
            <w:r w:rsidRPr="00ED13A6">
              <w:rPr>
                <w:rFonts w:ascii="Times New Roman" w:eastAsia="宋体" w:hAnsi="Times New Roman"/>
                <w:szCs w:val="21"/>
              </w:rPr>
              <w:t xml:space="preserve">&lt;0.15 μg/mL  </w:t>
            </w:r>
          </w:p>
          <w:p w:rsidR="002F555D" w:rsidRPr="00ED13A6" w:rsidRDefault="002F555D" w:rsidP="00C84353">
            <w:pPr>
              <w:pStyle w:val="af0"/>
              <w:spacing w:line="360" w:lineRule="exact"/>
              <w:ind w:firstLineChars="0" w:firstLine="0"/>
              <w:rPr>
                <w:rFonts w:ascii="Times New Roman" w:eastAsia="宋体" w:hAnsi="Times New Roman"/>
                <w:szCs w:val="21"/>
              </w:rPr>
            </w:pPr>
            <w:r w:rsidRPr="00ED13A6">
              <w:rPr>
                <w:rFonts w:ascii="Times New Roman" w:eastAsia="宋体" w:hAnsi="Times New Roman"/>
                <w:szCs w:val="21"/>
              </w:rPr>
              <w:t>流量：最高</w:t>
            </w:r>
            <w:r w:rsidRPr="00ED13A6">
              <w:rPr>
                <w:rFonts w:ascii="Times New Roman" w:eastAsia="宋体" w:hAnsi="Times New Roman"/>
                <w:szCs w:val="21"/>
              </w:rPr>
              <w:t>2L/min</w:t>
            </w:r>
          </w:p>
          <w:p w:rsidR="002F555D" w:rsidRPr="00ED13A6" w:rsidRDefault="002F555D" w:rsidP="00C84353">
            <w:pPr>
              <w:pStyle w:val="af0"/>
              <w:spacing w:line="360" w:lineRule="exact"/>
              <w:ind w:firstLineChars="0" w:firstLine="0"/>
              <w:rPr>
                <w:rFonts w:ascii="Times New Roman" w:eastAsia="宋体" w:hAnsi="Times New Roman"/>
                <w:szCs w:val="21"/>
              </w:rPr>
            </w:pP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产纯水（</w:t>
            </w:r>
            <w:r w:rsidRPr="00ED13A6">
              <w:rPr>
                <w:rFonts w:ascii="Times New Roman" w:hAnsi="Times New Roman"/>
                <w:szCs w:val="21"/>
              </w:rPr>
              <w:t>II</w:t>
            </w:r>
            <w:r w:rsidRPr="00ED13A6">
              <w:rPr>
                <w:rFonts w:ascii="Times New Roman" w:hAnsi="Times New Roman"/>
                <w:szCs w:val="21"/>
              </w:rPr>
              <w:t>级水）水质：</w:t>
            </w: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电阻率：</w:t>
            </w:r>
            <w:r w:rsidRPr="00ED13A6">
              <w:rPr>
                <w:rFonts w:ascii="Times New Roman" w:hAnsi="Times New Roman"/>
                <w:szCs w:val="21"/>
              </w:rPr>
              <w:t>&gt;5 MΩ·cm@25</w:t>
            </w:r>
            <w:r w:rsidRPr="008C4AD4">
              <w:rPr>
                <w:rFonts w:ascii="宋体" w:hAnsi="宋体" w:cs="宋体" w:hint="eastAsia"/>
                <w:szCs w:val="21"/>
              </w:rPr>
              <w:t>℃</w:t>
            </w:r>
            <w:r w:rsidRPr="00ED13A6">
              <w:rPr>
                <w:rFonts w:ascii="Times New Roman" w:hAnsi="Times New Roman"/>
                <w:szCs w:val="21"/>
              </w:rPr>
              <w:t>，通常为</w:t>
            </w:r>
            <w:r w:rsidRPr="00ED13A6">
              <w:rPr>
                <w:rFonts w:ascii="Times New Roman" w:hAnsi="Times New Roman"/>
                <w:szCs w:val="21"/>
              </w:rPr>
              <w:t>10-15 MΩ·cm@25</w:t>
            </w:r>
            <w:r w:rsidRPr="008C4AD4">
              <w:rPr>
                <w:rFonts w:ascii="宋体" w:hAnsi="宋体" w:cs="宋体" w:hint="eastAsia"/>
                <w:szCs w:val="21"/>
              </w:rPr>
              <w:t>℃</w:t>
            </w:r>
          </w:p>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TOC</w:t>
            </w:r>
            <w:r w:rsidRPr="00ED13A6">
              <w:rPr>
                <w:rFonts w:ascii="Times New Roman" w:hAnsi="Times New Roman"/>
                <w:szCs w:val="21"/>
              </w:rPr>
              <w:t>：</w:t>
            </w:r>
            <w:r w:rsidRPr="00ED13A6">
              <w:rPr>
                <w:rFonts w:ascii="Times New Roman" w:hAnsi="Times New Roman"/>
                <w:szCs w:val="21"/>
              </w:rPr>
              <w:t>≤ 30ppb</w:t>
            </w:r>
          </w:p>
          <w:p w:rsidR="002F555D" w:rsidRPr="00ED13A6" w:rsidRDefault="002F555D" w:rsidP="00C84353">
            <w:pPr>
              <w:pStyle w:val="af0"/>
              <w:spacing w:line="360" w:lineRule="exact"/>
              <w:ind w:firstLineChars="0" w:firstLine="0"/>
              <w:rPr>
                <w:rFonts w:ascii="Times New Roman" w:eastAsia="宋体" w:hAnsi="Times New Roman"/>
                <w:szCs w:val="21"/>
              </w:rPr>
            </w:pPr>
            <w:r w:rsidRPr="00ED13A6">
              <w:rPr>
                <w:rFonts w:ascii="Times New Roman" w:eastAsia="宋体" w:hAnsi="Times New Roman"/>
                <w:szCs w:val="21"/>
              </w:rPr>
              <w:t>产水流量：</w:t>
            </w:r>
            <w:r w:rsidRPr="00ED13A6">
              <w:rPr>
                <w:rFonts w:ascii="Times New Roman" w:eastAsia="宋体" w:hAnsi="Times New Roman"/>
                <w:szCs w:val="21"/>
              </w:rPr>
              <w:t>≥3 L/h</w:t>
            </w:r>
          </w:p>
        </w:tc>
        <w:tc>
          <w:tcPr>
            <w:tcW w:w="1391" w:type="dxa"/>
            <w:tcBorders>
              <w:top w:val="nil"/>
              <w:left w:val="nil"/>
              <w:bottom w:val="single" w:sz="4" w:space="0" w:color="auto"/>
              <w:right w:val="single" w:sz="8" w:space="0" w:color="auto"/>
            </w:tcBorders>
            <w:vAlign w:val="center"/>
            <w:hideMark/>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2.3</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8C4AD4">
              <w:rPr>
                <w:rFonts w:ascii="宋体" w:hAnsi="宋体" w:cs="宋体" w:hint="eastAsia"/>
                <w:b/>
                <w:szCs w:val="21"/>
              </w:rPr>
              <w:t>★</w:t>
            </w:r>
            <w:r w:rsidRPr="00ED13A6">
              <w:rPr>
                <w:rFonts w:ascii="Times New Roman" w:hAnsi="Times New Roman"/>
                <w:kern w:val="0"/>
                <w:szCs w:val="21"/>
              </w:rPr>
              <w:t>参数</w:t>
            </w:r>
            <w:r w:rsidRPr="00ED13A6">
              <w:rPr>
                <w:rFonts w:ascii="Times New Roman" w:hAnsi="Times New Roman"/>
                <w:kern w:val="0"/>
                <w:szCs w:val="21"/>
              </w:rPr>
              <w:t>3</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spacing w:line="360" w:lineRule="exact"/>
              <w:rPr>
                <w:rFonts w:ascii="Times New Roman" w:hAnsi="Times New Roman"/>
                <w:color w:val="000000"/>
                <w:szCs w:val="21"/>
              </w:rPr>
            </w:pPr>
            <w:r w:rsidRPr="00ED13A6">
              <w:rPr>
                <w:rFonts w:ascii="Times New Roman" w:hAnsi="Times New Roman"/>
                <w:szCs w:val="21"/>
              </w:rPr>
              <w:t>具有长效、抗结垢模块，树脂全自动再生，具有防结垢设计</w:t>
            </w:r>
          </w:p>
        </w:tc>
        <w:tc>
          <w:tcPr>
            <w:tcW w:w="1391" w:type="dxa"/>
            <w:tcBorders>
              <w:top w:val="single" w:sz="4" w:space="0" w:color="auto"/>
              <w:left w:val="nil"/>
              <w:bottom w:val="single" w:sz="4" w:space="0" w:color="auto"/>
              <w:right w:val="single" w:sz="8" w:space="0" w:color="auto"/>
            </w:tcBorders>
            <w:vAlign w:val="center"/>
            <w:hideMark/>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2.4</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8C4AD4">
              <w:rPr>
                <w:rFonts w:ascii="宋体" w:hAnsi="宋体" w:cs="宋体" w:hint="eastAsia"/>
                <w:b/>
                <w:szCs w:val="21"/>
              </w:rPr>
              <w:t>★</w:t>
            </w:r>
            <w:r w:rsidRPr="00ED13A6">
              <w:rPr>
                <w:rFonts w:ascii="Times New Roman" w:hAnsi="Times New Roman"/>
                <w:kern w:val="0"/>
                <w:szCs w:val="21"/>
              </w:rPr>
              <w:t>参数</w:t>
            </w:r>
            <w:r w:rsidRPr="00ED13A6">
              <w:rPr>
                <w:rFonts w:ascii="Times New Roman" w:hAnsi="Times New Roman"/>
                <w:kern w:val="0"/>
                <w:szCs w:val="21"/>
              </w:rPr>
              <w:t>4</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内置独立</w:t>
            </w:r>
            <w:r w:rsidRPr="00ED13A6">
              <w:rPr>
                <w:rFonts w:ascii="Times New Roman" w:hAnsi="Times New Roman"/>
                <w:szCs w:val="21"/>
              </w:rPr>
              <w:t>TOC</w:t>
            </w:r>
            <w:r w:rsidRPr="00ED13A6">
              <w:rPr>
                <w:rFonts w:ascii="Times New Roman" w:hAnsi="Times New Roman"/>
                <w:szCs w:val="21"/>
              </w:rPr>
              <w:t>检测仪，在线检测超纯水</w:t>
            </w:r>
            <w:r w:rsidRPr="00ED13A6">
              <w:rPr>
                <w:rFonts w:ascii="Times New Roman" w:hAnsi="Times New Roman"/>
                <w:szCs w:val="21"/>
              </w:rPr>
              <w:t>TOC</w:t>
            </w:r>
            <w:r w:rsidRPr="00ED13A6">
              <w:rPr>
                <w:rFonts w:ascii="Times New Roman" w:hAnsi="Times New Roman"/>
                <w:szCs w:val="21"/>
              </w:rPr>
              <w:t>，检测范围：</w:t>
            </w:r>
            <w:r w:rsidRPr="00ED13A6">
              <w:rPr>
                <w:rFonts w:ascii="Times New Roman" w:hAnsi="Times New Roman"/>
                <w:szCs w:val="21"/>
              </w:rPr>
              <w:t>0.5-900ppb</w:t>
            </w:r>
            <w:r w:rsidRPr="00ED13A6">
              <w:rPr>
                <w:rFonts w:ascii="Times New Roman" w:hAnsi="Times New Roman"/>
                <w:szCs w:val="21"/>
              </w:rPr>
              <w:t>；检测精度：</w:t>
            </w:r>
            <w:r w:rsidRPr="00ED13A6">
              <w:rPr>
                <w:rFonts w:ascii="Times New Roman" w:hAnsi="Times New Roman"/>
                <w:szCs w:val="21"/>
              </w:rPr>
              <w:t>±0.1ppb</w:t>
            </w:r>
            <w:r w:rsidRPr="00ED13A6">
              <w:rPr>
                <w:rFonts w:ascii="Times New Roman" w:hAnsi="Times New Roman"/>
                <w:szCs w:val="21"/>
              </w:rPr>
              <w:t>。该检测仪具有独立石英检测池，带有独立无汞紫外灯</w:t>
            </w:r>
          </w:p>
        </w:tc>
        <w:tc>
          <w:tcPr>
            <w:tcW w:w="1391" w:type="dxa"/>
            <w:tcBorders>
              <w:top w:val="single" w:sz="4" w:space="0" w:color="auto"/>
              <w:left w:val="nil"/>
              <w:bottom w:val="single" w:sz="4" w:space="0" w:color="auto"/>
              <w:right w:val="single" w:sz="8" w:space="0" w:color="auto"/>
            </w:tcBorders>
            <w:vAlign w:val="center"/>
            <w:hideMark/>
          </w:tcPr>
          <w:p w:rsidR="002F555D" w:rsidRPr="00ED13A6" w:rsidRDefault="002F555D" w:rsidP="00C84353">
            <w:pPr>
              <w:widowControl/>
              <w:jc w:val="left"/>
              <w:rPr>
                <w:rFonts w:ascii="Times New Roman" w:hAnsi="Times New Roman"/>
                <w:kern w:val="0"/>
                <w:szCs w:val="21"/>
              </w:rPr>
            </w:pPr>
          </w:p>
        </w:tc>
      </w:tr>
      <w:tr w:rsidR="002F555D" w:rsidRPr="00ED13A6" w:rsidTr="00C84353">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jc w:val="center"/>
              <w:rPr>
                <w:rFonts w:ascii="Times New Roman" w:hAnsi="Times New Roman"/>
                <w:kern w:val="0"/>
                <w:szCs w:val="21"/>
              </w:rPr>
            </w:pPr>
            <w:r w:rsidRPr="00ED13A6">
              <w:rPr>
                <w:rFonts w:ascii="Times New Roman" w:hAnsi="Times New Roman"/>
                <w:kern w:val="0"/>
                <w:szCs w:val="21"/>
              </w:rPr>
              <w:t>2.5</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szCs w:val="21"/>
              </w:rPr>
            </w:pPr>
            <w:r w:rsidRPr="008C4AD4">
              <w:rPr>
                <w:rFonts w:ascii="宋体" w:hAnsi="宋体" w:cs="宋体" w:hint="eastAsia"/>
                <w:b/>
                <w:szCs w:val="21"/>
              </w:rPr>
              <w:t>★</w:t>
            </w:r>
            <w:r w:rsidRPr="00ED13A6">
              <w:rPr>
                <w:rFonts w:ascii="Times New Roman" w:hAnsi="Times New Roman"/>
                <w:kern w:val="0"/>
                <w:szCs w:val="21"/>
              </w:rPr>
              <w:t>参数</w:t>
            </w:r>
            <w:r w:rsidRPr="00ED13A6">
              <w:rPr>
                <w:rFonts w:ascii="Times New Roman" w:hAnsi="Times New Roman"/>
                <w:kern w:val="0"/>
                <w:szCs w:val="21"/>
              </w:rPr>
              <w:t>5</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配备</w:t>
            </w:r>
            <w:r w:rsidRPr="00ED13A6">
              <w:rPr>
                <w:rFonts w:ascii="Times New Roman" w:hAnsi="Times New Roman"/>
                <w:szCs w:val="21"/>
              </w:rPr>
              <w:t>UVC-LED</w:t>
            </w:r>
            <w:r w:rsidRPr="00ED13A6">
              <w:rPr>
                <w:rFonts w:ascii="Times New Roman" w:hAnsi="Times New Roman"/>
                <w:szCs w:val="21"/>
              </w:rPr>
              <w:t>无汞紫外灯和</w:t>
            </w:r>
            <w:r w:rsidRPr="00ED13A6">
              <w:rPr>
                <w:rFonts w:ascii="Times New Roman" w:hAnsi="Times New Roman"/>
                <w:szCs w:val="21"/>
              </w:rPr>
              <w:t>UV</w:t>
            </w:r>
            <w:r w:rsidRPr="00ED13A6">
              <w:rPr>
                <w:rFonts w:ascii="Times New Roman" w:hAnsi="Times New Roman"/>
                <w:szCs w:val="21"/>
              </w:rPr>
              <w:t>（</w:t>
            </w:r>
            <w:r w:rsidRPr="00ED13A6">
              <w:rPr>
                <w:rFonts w:ascii="Times New Roman" w:hAnsi="Times New Roman"/>
                <w:szCs w:val="21"/>
              </w:rPr>
              <w:t>172</w:t>
            </w:r>
            <w:r w:rsidRPr="00ED13A6">
              <w:rPr>
                <w:rFonts w:ascii="Times New Roman" w:hAnsi="Times New Roman"/>
                <w:szCs w:val="21"/>
              </w:rPr>
              <w:t>无汞激发二聚体技术</w:t>
            </w:r>
          </w:p>
        </w:tc>
        <w:tc>
          <w:tcPr>
            <w:tcW w:w="1391" w:type="dxa"/>
            <w:tcBorders>
              <w:top w:val="nil"/>
              <w:left w:val="nil"/>
              <w:bottom w:val="single" w:sz="4" w:space="0" w:color="auto"/>
              <w:right w:val="single" w:sz="8" w:space="0" w:color="auto"/>
            </w:tcBorders>
            <w:vAlign w:val="center"/>
            <w:hideMark/>
          </w:tcPr>
          <w:p w:rsidR="002F555D" w:rsidRPr="00ED13A6" w:rsidRDefault="002F555D" w:rsidP="00C84353">
            <w:pPr>
              <w:widowControl/>
              <w:jc w:val="left"/>
              <w:rPr>
                <w:rFonts w:ascii="Times New Roman" w:hAnsi="Times New Roman"/>
                <w:kern w:val="0"/>
                <w:szCs w:val="21"/>
              </w:rPr>
            </w:pPr>
          </w:p>
        </w:tc>
      </w:tr>
      <w:tr w:rsidR="002F555D" w:rsidRPr="00ED13A6" w:rsidTr="00C84353">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2.6</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电阻池灵敏常数：</w:t>
            </w:r>
            <w:r w:rsidRPr="00ED13A6">
              <w:rPr>
                <w:rFonts w:ascii="Times New Roman" w:hAnsi="Times New Roman"/>
                <w:szCs w:val="21"/>
              </w:rPr>
              <w:t>0.01cm-1</w:t>
            </w:r>
            <w:r w:rsidRPr="00ED13A6">
              <w:rPr>
                <w:rFonts w:ascii="Times New Roman" w:hAnsi="Times New Roman"/>
                <w:szCs w:val="21"/>
              </w:rPr>
              <w:t>，温度灵敏度：</w:t>
            </w:r>
            <w:r w:rsidRPr="00ED13A6">
              <w:rPr>
                <w:rFonts w:ascii="Times New Roman" w:hAnsi="Times New Roman"/>
                <w:szCs w:val="21"/>
              </w:rPr>
              <w:t>±0.1</w:t>
            </w:r>
            <w:r w:rsidRPr="008C4AD4">
              <w:rPr>
                <w:rFonts w:ascii="宋体" w:hAnsi="宋体" w:cs="宋体" w:hint="eastAsia"/>
                <w:szCs w:val="21"/>
              </w:rPr>
              <w:t>℃</w:t>
            </w: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jc w:val="center"/>
              <w:rPr>
                <w:rFonts w:ascii="Times New Roman" w:hAnsi="Times New Roman"/>
                <w:kern w:val="0"/>
                <w:szCs w:val="21"/>
              </w:rPr>
            </w:pPr>
            <w:r w:rsidRPr="00ED13A6">
              <w:rPr>
                <w:rFonts w:ascii="Times New Roman" w:hAnsi="Times New Roman"/>
                <w:kern w:val="0"/>
                <w:szCs w:val="21"/>
              </w:rPr>
              <w:t>2.7</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7</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spacing w:line="360" w:lineRule="exact"/>
              <w:rPr>
                <w:rFonts w:ascii="Times New Roman" w:hAnsi="Times New Roman"/>
                <w:szCs w:val="21"/>
              </w:rPr>
            </w:pPr>
            <w:proofErr w:type="gramStart"/>
            <w:r w:rsidRPr="00ED13A6">
              <w:rPr>
                <w:rFonts w:ascii="Times New Roman" w:hAnsi="Times New Roman"/>
                <w:szCs w:val="21"/>
              </w:rPr>
              <w:t>标配两个</w:t>
            </w:r>
            <w:proofErr w:type="gramEnd"/>
            <w:r w:rsidRPr="00ED13A6">
              <w:rPr>
                <w:rFonts w:ascii="Times New Roman" w:hAnsi="Times New Roman"/>
                <w:szCs w:val="21"/>
              </w:rPr>
              <w:t>远端独立取水器，内置流量计，具有定容及定量取水功能。定量取水范围：</w:t>
            </w:r>
            <w:r w:rsidRPr="00ED13A6">
              <w:rPr>
                <w:rFonts w:ascii="Times New Roman" w:hAnsi="Times New Roman"/>
                <w:szCs w:val="21"/>
              </w:rPr>
              <w:t>20mL</w:t>
            </w:r>
            <w:r w:rsidRPr="00ED13A6">
              <w:rPr>
                <w:rFonts w:ascii="Times New Roman" w:hAnsi="Times New Roman"/>
                <w:szCs w:val="21"/>
              </w:rPr>
              <w:t>～</w:t>
            </w:r>
            <w:r w:rsidRPr="00ED13A6">
              <w:rPr>
                <w:rFonts w:ascii="Times New Roman" w:hAnsi="Times New Roman"/>
                <w:szCs w:val="21"/>
              </w:rPr>
              <w:t>100L</w:t>
            </w:r>
            <w:r w:rsidRPr="00ED13A6">
              <w:rPr>
                <w:rFonts w:ascii="Times New Roman" w:hAnsi="Times New Roman"/>
                <w:szCs w:val="21"/>
              </w:rPr>
              <w:t>，辅助定容取水范围：</w:t>
            </w:r>
            <w:r w:rsidRPr="00ED13A6">
              <w:rPr>
                <w:rFonts w:ascii="Times New Roman" w:hAnsi="Times New Roman"/>
                <w:szCs w:val="21"/>
              </w:rPr>
              <w:t>50mL</w:t>
            </w:r>
            <w:r w:rsidRPr="00ED13A6">
              <w:rPr>
                <w:rFonts w:ascii="Times New Roman" w:hAnsi="Times New Roman"/>
                <w:szCs w:val="21"/>
              </w:rPr>
              <w:t>～</w:t>
            </w:r>
            <w:r w:rsidRPr="00ED13A6">
              <w:rPr>
                <w:rFonts w:ascii="Times New Roman" w:hAnsi="Times New Roman"/>
                <w:szCs w:val="21"/>
              </w:rPr>
              <w:t>5L</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jc w:val="center"/>
              <w:rPr>
                <w:rFonts w:ascii="Times New Roman" w:hAnsi="Times New Roman"/>
                <w:kern w:val="0"/>
                <w:szCs w:val="21"/>
              </w:rPr>
            </w:pPr>
            <w:r w:rsidRPr="00ED13A6">
              <w:rPr>
                <w:rFonts w:ascii="Times New Roman" w:hAnsi="Times New Roman"/>
                <w:kern w:val="0"/>
                <w:szCs w:val="21"/>
              </w:rPr>
              <w:t>2.8</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8</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spacing w:line="360" w:lineRule="exact"/>
              <w:rPr>
                <w:rFonts w:ascii="Times New Roman" w:hAnsi="Times New Roman"/>
                <w:szCs w:val="21"/>
              </w:rPr>
            </w:pPr>
            <w:r w:rsidRPr="00ED13A6">
              <w:rPr>
                <w:rFonts w:ascii="Times New Roman" w:hAnsi="Times New Roman"/>
                <w:szCs w:val="21"/>
              </w:rPr>
              <w:t>主机配置网线接口，取水器配置彩色触摸屏（不小于</w:t>
            </w:r>
            <w:r w:rsidRPr="00ED13A6">
              <w:rPr>
                <w:rFonts w:ascii="Times New Roman" w:hAnsi="Times New Roman"/>
                <w:szCs w:val="21"/>
              </w:rPr>
              <w:t>4</w:t>
            </w:r>
            <w:r w:rsidRPr="00ED13A6">
              <w:rPr>
                <w:rFonts w:ascii="Times New Roman" w:hAnsi="Times New Roman"/>
                <w:szCs w:val="21"/>
              </w:rPr>
              <w:t>英寸）及</w:t>
            </w:r>
            <w:r w:rsidRPr="00ED13A6">
              <w:rPr>
                <w:rFonts w:ascii="Times New Roman" w:hAnsi="Times New Roman"/>
                <w:szCs w:val="21"/>
              </w:rPr>
              <w:t>USB</w:t>
            </w:r>
            <w:r w:rsidRPr="00ED13A6">
              <w:rPr>
                <w:rFonts w:ascii="Times New Roman" w:hAnsi="Times New Roman"/>
                <w:szCs w:val="21"/>
              </w:rPr>
              <w:t>数据接口。系统可储存水质数据（不低于</w:t>
            </w:r>
            <w:r w:rsidRPr="00ED13A6">
              <w:rPr>
                <w:rFonts w:ascii="Times New Roman" w:hAnsi="Times New Roman"/>
                <w:szCs w:val="21"/>
              </w:rPr>
              <w:t>2</w:t>
            </w:r>
            <w:r w:rsidRPr="00ED13A6">
              <w:rPr>
                <w:rFonts w:ascii="Times New Roman" w:hAnsi="Times New Roman"/>
                <w:szCs w:val="21"/>
              </w:rPr>
              <w:t>年）</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jc w:val="center"/>
              <w:rPr>
                <w:rFonts w:ascii="Times New Roman" w:hAnsi="Times New Roman"/>
                <w:kern w:val="0"/>
                <w:szCs w:val="21"/>
              </w:rPr>
            </w:pPr>
            <w:r w:rsidRPr="00ED13A6">
              <w:rPr>
                <w:rFonts w:ascii="Times New Roman" w:hAnsi="Times New Roman"/>
                <w:kern w:val="0"/>
                <w:szCs w:val="21"/>
              </w:rPr>
              <w:lastRenderedPageBreak/>
              <w:t>2.9</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9</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spacing w:line="360" w:lineRule="exact"/>
              <w:rPr>
                <w:rFonts w:ascii="Times New Roman" w:hAnsi="Times New Roman"/>
                <w:szCs w:val="21"/>
                <w:lang w:val="it-IT"/>
              </w:rPr>
            </w:pPr>
            <w:r w:rsidRPr="00ED13A6">
              <w:rPr>
                <w:rFonts w:ascii="Times New Roman" w:hAnsi="Times New Roman"/>
                <w:szCs w:val="21"/>
                <w:lang w:val="it-IT"/>
              </w:rPr>
              <w:t>智能纯水蓄水箱（</w:t>
            </w:r>
            <w:r w:rsidRPr="00ED13A6">
              <w:rPr>
                <w:rFonts w:ascii="Times New Roman" w:hAnsi="Times New Roman"/>
                <w:szCs w:val="21"/>
              </w:rPr>
              <w:t>不低于</w:t>
            </w:r>
            <w:r w:rsidRPr="00ED13A6">
              <w:rPr>
                <w:rFonts w:ascii="Times New Roman" w:hAnsi="Times New Roman"/>
                <w:szCs w:val="21"/>
                <w:lang w:val="it-IT"/>
              </w:rPr>
              <w:t>25 L</w:t>
            </w:r>
            <w:r w:rsidRPr="00ED13A6">
              <w:rPr>
                <w:rFonts w:ascii="Times New Roman" w:hAnsi="Times New Roman"/>
                <w:szCs w:val="21"/>
                <w:lang w:val="it-IT"/>
              </w:rPr>
              <w:t>），</w:t>
            </w:r>
            <w:proofErr w:type="gramStart"/>
            <w:r w:rsidRPr="00ED13A6">
              <w:rPr>
                <w:rFonts w:ascii="Times New Roman" w:hAnsi="Times New Roman"/>
                <w:szCs w:val="21"/>
                <w:lang w:val="it-IT"/>
              </w:rPr>
              <w:t>标配空气过滤器</w:t>
            </w:r>
            <w:proofErr w:type="gramEnd"/>
            <w:r w:rsidRPr="00ED13A6">
              <w:rPr>
                <w:rFonts w:ascii="Times New Roman" w:hAnsi="Times New Roman"/>
                <w:szCs w:val="21"/>
                <w:lang w:val="it-IT"/>
              </w:rPr>
              <w:t>、电子溢流器、压力液位传感器、漏水监测器</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kern w:val="0"/>
                <w:szCs w:val="21"/>
              </w:rPr>
            </w:pPr>
            <w:r w:rsidRPr="00ED13A6">
              <w:rPr>
                <w:rFonts w:ascii="Times New Roman" w:hAnsi="Times New Roman"/>
                <w:b/>
                <w:kern w:val="0"/>
                <w:szCs w:val="21"/>
              </w:rPr>
              <w:t>3</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678" w:type="dxa"/>
            <w:tcBorders>
              <w:top w:val="single" w:sz="4" w:space="0" w:color="auto"/>
              <w:left w:val="nil"/>
              <w:bottom w:val="single" w:sz="4" w:space="0" w:color="auto"/>
              <w:right w:val="single" w:sz="4" w:space="0" w:color="auto"/>
            </w:tcBorders>
            <w:vAlign w:val="center"/>
          </w:tcPr>
          <w:p w:rsidR="002F555D" w:rsidRPr="00ED13A6" w:rsidRDefault="002F555D" w:rsidP="00C84353">
            <w:pPr>
              <w:widowControl/>
              <w:spacing w:line="360" w:lineRule="exact"/>
              <w:jc w:val="center"/>
              <w:rPr>
                <w:rFonts w:ascii="Times New Roman" w:hAnsi="Times New Roman"/>
                <w:kern w:val="0"/>
                <w:szCs w:val="21"/>
              </w:rPr>
            </w:pP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3.1</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超纯水纯水一体机主机</w:t>
            </w:r>
            <w:r w:rsidRPr="00ED13A6">
              <w:rPr>
                <w:rFonts w:ascii="Times New Roman" w:hAnsi="Times New Roman"/>
                <w:kern w:val="0"/>
                <w:szCs w:val="21"/>
              </w:rPr>
              <w:t>1</w:t>
            </w:r>
            <w:r w:rsidRPr="00ED13A6">
              <w:rPr>
                <w:rFonts w:ascii="Times New Roman" w:hAnsi="Times New Roman"/>
                <w:kern w:val="0"/>
                <w:szCs w:val="21"/>
              </w:rPr>
              <w:t>台</w:t>
            </w: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17"/>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3.2</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超纯水远端取水手臂</w:t>
            </w:r>
            <w:r w:rsidRPr="00ED13A6">
              <w:rPr>
                <w:rFonts w:ascii="Times New Roman" w:hAnsi="Times New Roman"/>
                <w:kern w:val="0"/>
                <w:szCs w:val="21"/>
              </w:rPr>
              <w:t>1</w:t>
            </w:r>
            <w:r w:rsidRPr="00ED13A6">
              <w:rPr>
                <w:rFonts w:ascii="Times New Roman" w:hAnsi="Times New Roman"/>
                <w:kern w:val="0"/>
                <w:szCs w:val="21"/>
              </w:rPr>
              <w:t>个</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 xml:space="preserve">3.3 </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3</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纯水远端取水手臂</w:t>
            </w:r>
            <w:r w:rsidRPr="00ED13A6">
              <w:rPr>
                <w:rFonts w:ascii="Times New Roman" w:hAnsi="Times New Roman"/>
                <w:kern w:val="0"/>
                <w:szCs w:val="21"/>
              </w:rPr>
              <w:t>1</w:t>
            </w:r>
            <w:r w:rsidRPr="00ED13A6">
              <w:rPr>
                <w:rFonts w:ascii="Times New Roman" w:hAnsi="Times New Roman"/>
                <w:kern w:val="0"/>
                <w:szCs w:val="21"/>
              </w:rPr>
              <w:t>个</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3.4</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4</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自动水箱</w:t>
            </w:r>
            <w:r w:rsidRPr="00ED13A6">
              <w:rPr>
                <w:rFonts w:ascii="Times New Roman" w:hAnsi="Times New Roman"/>
                <w:kern w:val="0"/>
                <w:szCs w:val="21"/>
              </w:rPr>
              <w:t>1</w:t>
            </w:r>
            <w:r w:rsidRPr="00ED13A6">
              <w:rPr>
                <w:rFonts w:ascii="Times New Roman" w:hAnsi="Times New Roman"/>
                <w:kern w:val="0"/>
                <w:szCs w:val="21"/>
              </w:rPr>
              <w:t>个</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nil"/>
              <w:left w:val="single" w:sz="8" w:space="0" w:color="auto"/>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3.5</w:t>
            </w:r>
          </w:p>
        </w:tc>
        <w:tc>
          <w:tcPr>
            <w:tcW w:w="1842" w:type="dxa"/>
            <w:tcBorders>
              <w:top w:val="nil"/>
              <w:left w:val="nil"/>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5</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预纯化柱</w:t>
            </w:r>
            <w:r w:rsidRPr="00ED13A6">
              <w:rPr>
                <w:rFonts w:ascii="Times New Roman" w:hAnsi="Times New Roman"/>
                <w:kern w:val="0"/>
                <w:szCs w:val="21"/>
              </w:rPr>
              <w:t>1</w:t>
            </w:r>
            <w:r w:rsidRPr="00ED13A6">
              <w:rPr>
                <w:rFonts w:ascii="Times New Roman" w:hAnsi="Times New Roman"/>
                <w:kern w:val="0"/>
                <w:szCs w:val="21"/>
              </w:rPr>
              <w:t>根</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single" w:sz="4" w:space="0" w:color="auto"/>
              <w:left w:val="single" w:sz="8" w:space="0" w:color="auto"/>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3.6</w:t>
            </w:r>
          </w:p>
        </w:tc>
        <w:tc>
          <w:tcPr>
            <w:tcW w:w="1842" w:type="dxa"/>
            <w:tcBorders>
              <w:top w:val="single" w:sz="4" w:space="0" w:color="auto"/>
              <w:left w:val="nil"/>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6</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proofErr w:type="gramStart"/>
            <w:r w:rsidRPr="00ED13A6">
              <w:rPr>
                <w:rFonts w:ascii="Times New Roman" w:hAnsi="Times New Roman"/>
                <w:color w:val="000000"/>
                <w:szCs w:val="21"/>
                <w:shd w:val="clear" w:color="auto" w:fill="FFFFFF"/>
              </w:rPr>
              <w:t>精纯化柱</w:t>
            </w:r>
            <w:proofErr w:type="gramEnd"/>
            <w:r w:rsidRPr="00ED13A6">
              <w:rPr>
                <w:rFonts w:ascii="Times New Roman" w:hAnsi="Times New Roman"/>
                <w:kern w:val="0"/>
                <w:szCs w:val="21"/>
              </w:rPr>
              <w:t>1</w:t>
            </w:r>
            <w:r w:rsidRPr="00ED13A6">
              <w:rPr>
                <w:rFonts w:ascii="Times New Roman" w:hAnsi="Times New Roman"/>
                <w:kern w:val="0"/>
                <w:szCs w:val="21"/>
              </w:rPr>
              <w:t>根</w:t>
            </w: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single" w:sz="4" w:space="0" w:color="auto"/>
              <w:left w:val="single" w:sz="8" w:space="0" w:color="auto"/>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3.7</w:t>
            </w:r>
          </w:p>
        </w:tc>
        <w:tc>
          <w:tcPr>
            <w:tcW w:w="1842" w:type="dxa"/>
            <w:tcBorders>
              <w:top w:val="single" w:sz="4" w:space="0" w:color="auto"/>
              <w:left w:val="nil"/>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7</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0.22um</w:t>
            </w:r>
            <w:r w:rsidRPr="00ED13A6">
              <w:rPr>
                <w:rFonts w:ascii="Times New Roman" w:hAnsi="Times New Roman"/>
                <w:color w:val="000000"/>
                <w:szCs w:val="21"/>
                <w:shd w:val="clear" w:color="auto" w:fill="FFFFFF"/>
              </w:rPr>
              <w:t>终端过滤器</w:t>
            </w:r>
            <w:r w:rsidRPr="00ED13A6">
              <w:rPr>
                <w:rFonts w:ascii="Times New Roman" w:hAnsi="Times New Roman"/>
                <w:kern w:val="0"/>
                <w:szCs w:val="21"/>
              </w:rPr>
              <w:t>1</w:t>
            </w:r>
            <w:r w:rsidRPr="00ED13A6">
              <w:rPr>
                <w:rFonts w:ascii="Times New Roman" w:hAnsi="Times New Roman"/>
                <w:kern w:val="0"/>
                <w:szCs w:val="21"/>
              </w:rPr>
              <w:t>个</w:t>
            </w: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nil"/>
              <w:left w:val="single" w:sz="8" w:space="0" w:color="auto"/>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3.8</w:t>
            </w:r>
          </w:p>
        </w:tc>
        <w:tc>
          <w:tcPr>
            <w:tcW w:w="1842" w:type="dxa"/>
            <w:tcBorders>
              <w:top w:val="nil"/>
              <w:left w:val="nil"/>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8</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水箱空气过滤器</w:t>
            </w:r>
            <w:r w:rsidRPr="00ED13A6">
              <w:rPr>
                <w:rFonts w:ascii="Times New Roman" w:hAnsi="Times New Roman"/>
                <w:kern w:val="0"/>
                <w:szCs w:val="21"/>
              </w:rPr>
              <w:t>1</w:t>
            </w:r>
            <w:r w:rsidRPr="00ED13A6">
              <w:rPr>
                <w:rFonts w:ascii="Times New Roman" w:hAnsi="Times New Roman"/>
                <w:kern w:val="0"/>
                <w:szCs w:val="21"/>
              </w:rPr>
              <w:t>个</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nil"/>
              <w:left w:val="single" w:sz="8" w:space="0" w:color="auto"/>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3.9</w:t>
            </w:r>
          </w:p>
        </w:tc>
        <w:tc>
          <w:tcPr>
            <w:tcW w:w="1842" w:type="dxa"/>
            <w:tcBorders>
              <w:top w:val="nil"/>
              <w:left w:val="nil"/>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9</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清洗药片</w:t>
            </w:r>
            <w:r w:rsidRPr="00ED13A6">
              <w:rPr>
                <w:rFonts w:ascii="Times New Roman" w:hAnsi="Times New Roman"/>
                <w:kern w:val="0"/>
                <w:szCs w:val="21"/>
              </w:rPr>
              <w:t>1</w:t>
            </w:r>
            <w:r w:rsidRPr="00ED13A6">
              <w:rPr>
                <w:rFonts w:ascii="Times New Roman" w:hAnsi="Times New Roman"/>
                <w:kern w:val="0"/>
                <w:szCs w:val="21"/>
              </w:rPr>
              <w:t>盒</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nil"/>
              <w:left w:val="single" w:sz="8" w:space="0" w:color="auto"/>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3.10</w:t>
            </w:r>
          </w:p>
        </w:tc>
        <w:tc>
          <w:tcPr>
            <w:tcW w:w="1842" w:type="dxa"/>
            <w:tcBorders>
              <w:top w:val="nil"/>
              <w:left w:val="nil"/>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10</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水箱自动清洁单元（带</w:t>
            </w:r>
            <w:r w:rsidRPr="00ED13A6">
              <w:rPr>
                <w:rFonts w:ascii="Times New Roman" w:hAnsi="Times New Roman"/>
                <w:color w:val="000000"/>
                <w:szCs w:val="21"/>
                <w:shd w:val="clear" w:color="auto" w:fill="FFFFFF"/>
              </w:rPr>
              <w:t>265nm</w:t>
            </w:r>
            <w:r w:rsidRPr="00ED13A6">
              <w:rPr>
                <w:rFonts w:ascii="Times New Roman" w:hAnsi="Times New Roman"/>
                <w:color w:val="000000"/>
                <w:szCs w:val="21"/>
                <w:shd w:val="clear" w:color="auto" w:fill="FFFFFF"/>
              </w:rPr>
              <w:t>无汞紫外灯）</w:t>
            </w:r>
            <w:r w:rsidRPr="00ED13A6">
              <w:rPr>
                <w:rFonts w:ascii="Times New Roman" w:hAnsi="Times New Roman"/>
                <w:kern w:val="0"/>
                <w:szCs w:val="21"/>
              </w:rPr>
              <w:t>1</w:t>
            </w:r>
            <w:r w:rsidRPr="00ED13A6">
              <w:rPr>
                <w:rFonts w:ascii="Times New Roman" w:hAnsi="Times New Roman"/>
                <w:kern w:val="0"/>
                <w:szCs w:val="21"/>
              </w:rPr>
              <w:t>个</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06"/>
          <w:jc w:val="center"/>
        </w:trPr>
        <w:tc>
          <w:tcPr>
            <w:tcW w:w="1176" w:type="dxa"/>
            <w:tcBorders>
              <w:top w:val="nil"/>
              <w:left w:val="single" w:sz="8" w:space="0" w:color="auto"/>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kern w:val="0"/>
                <w:szCs w:val="21"/>
              </w:rPr>
            </w:pPr>
            <w:r w:rsidRPr="00ED13A6">
              <w:rPr>
                <w:rFonts w:ascii="Times New Roman" w:hAnsi="Times New Roman"/>
                <w:kern w:val="0"/>
                <w:szCs w:val="21"/>
              </w:rPr>
              <w:t>3.11</w:t>
            </w:r>
          </w:p>
        </w:tc>
        <w:tc>
          <w:tcPr>
            <w:tcW w:w="1842" w:type="dxa"/>
            <w:tcBorders>
              <w:top w:val="nil"/>
              <w:left w:val="nil"/>
              <w:bottom w:val="single" w:sz="4" w:space="0" w:color="auto"/>
              <w:right w:val="single" w:sz="4" w:space="0" w:color="auto"/>
            </w:tcBorders>
            <w:hideMark/>
          </w:tcPr>
          <w:p w:rsidR="002F555D" w:rsidRPr="00ED13A6" w:rsidRDefault="002F555D" w:rsidP="00C84353">
            <w:pPr>
              <w:spacing w:line="360" w:lineRule="auto"/>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11</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color w:val="000000"/>
                <w:szCs w:val="21"/>
                <w:shd w:val="clear" w:color="auto" w:fill="FFFFFF"/>
              </w:rPr>
            </w:pPr>
            <w:r w:rsidRPr="00ED13A6">
              <w:rPr>
                <w:rFonts w:ascii="Times New Roman" w:hAnsi="Times New Roman"/>
                <w:color w:val="000000"/>
                <w:szCs w:val="21"/>
                <w:shd w:val="clear" w:color="auto" w:fill="FFFFFF"/>
              </w:rPr>
              <w:t>蛋白酶过滤器</w:t>
            </w:r>
            <w:r w:rsidRPr="00ED13A6">
              <w:rPr>
                <w:rFonts w:ascii="Times New Roman" w:hAnsi="Times New Roman"/>
                <w:kern w:val="0"/>
                <w:szCs w:val="21"/>
              </w:rPr>
              <w:t>1</w:t>
            </w:r>
            <w:r w:rsidRPr="00ED13A6">
              <w:rPr>
                <w:rFonts w:ascii="Times New Roman" w:hAnsi="Times New Roman"/>
                <w:kern w:val="0"/>
                <w:szCs w:val="21"/>
              </w:rPr>
              <w:t>个</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lastRenderedPageBreak/>
              <w:t>4</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b/>
                <w:bCs/>
                <w:kern w:val="0"/>
                <w:szCs w:val="21"/>
              </w:rPr>
            </w:pPr>
            <w:r w:rsidRPr="00ED13A6">
              <w:rPr>
                <w:rFonts w:ascii="Times New Roman" w:hAnsi="Times New Roman"/>
                <w:b/>
                <w:bCs/>
                <w:kern w:val="0"/>
                <w:szCs w:val="21"/>
              </w:rPr>
              <w:t>售后服务</w:t>
            </w:r>
          </w:p>
        </w:tc>
        <w:tc>
          <w:tcPr>
            <w:tcW w:w="4678" w:type="dxa"/>
            <w:tcBorders>
              <w:top w:val="single" w:sz="4" w:space="0" w:color="auto"/>
              <w:left w:val="nil"/>
              <w:bottom w:val="single" w:sz="4" w:space="0" w:color="auto"/>
              <w:right w:val="single" w:sz="4" w:space="0" w:color="auto"/>
            </w:tcBorders>
            <w:vAlign w:val="center"/>
          </w:tcPr>
          <w:p w:rsidR="002F555D" w:rsidRPr="00ED13A6" w:rsidRDefault="002F555D" w:rsidP="00C84353">
            <w:pPr>
              <w:widowControl/>
              <w:spacing w:line="360" w:lineRule="exact"/>
              <w:jc w:val="center"/>
              <w:rPr>
                <w:rFonts w:ascii="Times New Roman" w:hAnsi="Times New Roman"/>
                <w:b/>
                <w:bCs/>
                <w:kern w:val="0"/>
                <w:szCs w:val="21"/>
              </w:rPr>
            </w:pP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b/>
                <w:bCs/>
                <w:kern w:val="0"/>
                <w:szCs w:val="21"/>
              </w:rPr>
            </w:pPr>
          </w:p>
        </w:tc>
      </w:tr>
      <w:tr w:rsidR="002F555D" w:rsidRPr="00ED13A6" w:rsidTr="00C84353">
        <w:trPr>
          <w:trHeight w:val="563"/>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4.1</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保修年限</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826"/>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4.2</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出现故障回应时间</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4.3</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维修支持</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391" w:type="dxa"/>
            <w:tcBorders>
              <w:top w:val="single" w:sz="4" w:space="0" w:color="auto"/>
              <w:left w:val="nil"/>
              <w:bottom w:val="single" w:sz="4" w:space="0" w:color="auto"/>
              <w:right w:val="single" w:sz="4"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4.4</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耗材及零配件</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4.5</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维修资料</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4.6</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维修工具</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4.7</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预防性维修</w:t>
            </w:r>
            <w:r w:rsidRPr="00ED13A6">
              <w:rPr>
                <w:rFonts w:ascii="Times New Roman" w:hAnsi="Times New Roman"/>
                <w:kern w:val="0"/>
                <w:szCs w:val="21"/>
              </w:rPr>
              <w:br/>
              <w:t>/</w:t>
            </w:r>
            <w:r w:rsidRPr="00ED13A6">
              <w:rPr>
                <w:rFonts w:ascii="Times New Roman" w:hAnsi="Times New Roman"/>
                <w:kern w:val="0"/>
                <w:szCs w:val="21"/>
              </w:rPr>
              <w:t>定期维护保养</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54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4.8</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维修密码支持</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开放</w:t>
            </w: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539"/>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4.9</w:t>
            </w:r>
          </w:p>
        </w:tc>
        <w:tc>
          <w:tcPr>
            <w:tcW w:w="1842"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升级</w:t>
            </w:r>
          </w:p>
        </w:tc>
        <w:tc>
          <w:tcPr>
            <w:tcW w:w="4678" w:type="dxa"/>
            <w:tcBorders>
              <w:top w:val="single" w:sz="4" w:space="0" w:color="auto"/>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终身免费软件升级</w:t>
            </w:r>
          </w:p>
        </w:tc>
        <w:tc>
          <w:tcPr>
            <w:tcW w:w="1391" w:type="dxa"/>
            <w:tcBorders>
              <w:top w:val="single" w:sz="4" w:space="0" w:color="auto"/>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575"/>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4.10</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使用培训</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支持</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r w:rsidR="002F555D" w:rsidRPr="00ED13A6" w:rsidTr="00C84353">
        <w:trPr>
          <w:trHeight w:val="555"/>
          <w:jc w:val="center"/>
        </w:trPr>
        <w:tc>
          <w:tcPr>
            <w:tcW w:w="1176" w:type="dxa"/>
            <w:tcBorders>
              <w:top w:val="nil"/>
              <w:left w:val="single" w:sz="8" w:space="0" w:color="auto"/>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4.11</w:t>
            </w:r>
          </w:p>
        </w:tc>
        <w:tc>
          <w:tcPr>
            <w:tcW w:w="1842" w:type="dxa"/>
            <w:tcBorders>
              <w:top w:val="nil"/>
              <w:left w:val="nil"/>
              <w:bottom w:val="single" w:sz="4" w:space="0" w:color="auto"/>
              <w:right w:val="single" w:sz="4" w:space="0" w:color="auto"/>
            </w:tcBorders>
            <w:vAlign w:val="center"/>
            <w:hideMark/>
          </w:tcPr>
          <w:p w:rsidR="002F555D" w:rsidRPr="00ED13A6" w:rsidRDefault="002F555D" w:rsidP="00C84353">
            <w:pPr>
              <w:widowControl/>
              <w:jc w:val="center"/>
              <w:rPr>
                <w:rFonts w:ascii="Times New Roman" w:hAnsi="Times New Roman"/>
                <w:kern w:val="0"/>
                <w:szCs w:val="21"/>
              </w:rPr>
            </w:pPr>
            <w:r w:rsidRPr="00ED13A6">
              <w:rPr>
                <w:rFonts w:ascii="Times New Roman" w:hAnsi="Times New Roman"/>
                <w:kern w:val="0"/>
                <w:szCs w:val="21"/>
              </w:rPr>
              <w:t>工程师培训</w:t>
            </w:r>
          </w:p>
        </w:tc>
        <w:tc>
          <w:tcPr>
            <w:tcW w:w="4678" w:type="dxa"/>
            <w:tcBorders>
              <w:top w:val="nil"/>
              <w:left w:val="nil"/>
              <w:bottom w:val="single" w:sz="4" w:space="0" w:color="auto"/>
              <w:right w:val="single" w:sz="4" w:space="0" w:color="auto"/>
            </w:tcBorders>
            <w:vAlign w:val="center"/>
            <w:hideMark/>
          </w:tcPr>
          <w:p w:rsidR="002F555D" w:rsidRPr="00ED13A6" w:rsidRDefault="002F555D" w:rsidP="00C84353">
            <w:pPr>
              <w:widowControl/>
              <w:spacing w:line="360" w:lineRule="exact"/>
              <w:jc w:val="center"/>
              <w:rPr>
                <w:rFonts w:ascii="Times New Roman" w:hAnsi="Times New Roman"/>
                <w:kern w:val="0"/>
                <w:szCs w:val="21"/>
              </w:rPr>
            </w:pPr>
            <w:r w:rsidRPr="00ED13A6">
              <w:rPr>
                <w:rFonts w:ascii="Times New Roman" w:hAnsi="Times New Roman"/>
                <w:kern w:val="0"/>
                <w:szCs w:val="21"/>
              </w:rPr>
              <w:t>支持</w:t>
            </w:r>
          </w:p>
        </w:tc>
        <w:tc>
          <w:tcPr>
            <w:tcW w:w="1391" w:type="dxa"/>
            <w:tcBorders>
              <w:top w:val="nil"/>
              <w:left w:val="nil"/>
              <w:bottom w:val="single" w:sz="4" w:space="0" w:color="auto"/>
              <w:right w:val="single" w:sz="8" w:space="0" w:color="auto"/>
            </w:tcBorders>
            <w:vAlign w:val="center"/>
          </w:tcPr>
          <w:p w:rsidR="002F555D" w:rsidRPr="00ED13A6" w:rsidRDefault="002F555D" w:rsidP="00C84353">
            <w:pPr>
              <w:widowControl/>
              <w:jc w:val="center"/>
              <w:rPr>
                <w:rFonts w:ascii="Times New Roman" w:hAnsi="Times New Roman"/>
                <w:kern w:val="0"/>
                <w:szCs w:val="21"/>
              </w:rPr>
            </w:pPr>
          </w:p>
        </w:tc>
      </w:tr>
    </w:tbl>
    <w:p w:rsidR="002F555D" w:rsidRPr="008C4AD4" w:rsidRDefault="002F555D" w:rsidP="002F555D">
      <w:pPr>
        <w:rPr>
          <w:rFonts w:ascii="Times New Roman" w:eastAsia="仿宋" w:hAnsi="Times New Roman"/>
          <w:sz w:val="32"/>
          <w:szCs w:val="32"/>
        </w:rPr>
      </w:pPr>
    </w:p>
    <w:p w:rsidR="002F555D" w:rsidRPr="008C4AD4" w:rsidRDefault="002F555D" w:rsidP="002F555D">
      <w:pPr>
        <w:rPr>
          <w:rFonts w:ascii="Times New Roman" w:eastAsia="仿宋" w:hAnsi="Times New Roman"/>
          <w:sz w:val="32"/>
          <w:szCs w:val="32"/>
        </w:rPr>
      </w:pPr>
    </w:p>
    <w:p w:rsidR="002F555D" w:rsidRPr="008C4AD4" w:rsidRDefault="002F555D" w:rsidP="002F555D">
      <w:pPr>
        <w:rPr>
          <w:rFonts w:ascii="Times New Roman" w:eastAsia="仿宋" w:hAnsi="Times New Roman"/>
          <w:sz w:val="32"/>
          <w:szCs w:val="32"/>
        </w:rPr>
      </w:pPr>
    </w:p>
    <w:p w:rsidR="002A695D" w:rsidRPr="000F19EE" w:rsidRDefault="002A695D" w:rsidP="00814F60">
      <w:pPr>
        <w:spacing w:line="420" w:lineRule="exact"/>
        <w:ind w:right="539"/>
      </w:pPr>
    </w:p>
    <w:sectPr w:rsidR="002A695D" w:rsidRPr="000F19EE" w:rsidSect="0062692F">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FA2" w:rsidRDefault="002C7FA2" w:rsidP="00156746">
      <w:r>
        <w:separator/>
      </w:r>
    </w:p>
  </w:endnote>
  <w:endnote w:type="continuationSeparator" w:id="0">
    <w:p w:rsidR="002C7FA2" w:rsidRDefault="002C7FA2"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EB77AB" w:rsidRDefault="000532D8">
    <w:pPr>
      <w:pStyle w:val="a5"/>
      <w:wordWrap w:val="0"/>
      <w:jc w:val="right"/>
      <w:rPr>
        <w:sz w:val="24"/>
        <w:szCs w:val="24"/>
      </w:rPr>
    </w:pPr>
    <w:r w:rsidRPr="00EB77AB">
      <w:rPr>
        <w:rFonts w:hint="eastAsia"/>
        <w:sz w:val="24"/>
        <w:szCs w:val="24"/>
      </w:rPr>
      <w:t>—</w:t>
    </w:r>
    <w:r w:rsidR="007A0024" w:rsidRPr="00EB77AB">
      <w:rPr>
        <w:rStyle w:val="a7"/>
        <w:sz w:val="24"/>
        <w:szCs w:val="24"/>
      </w:rPr>
      <w:fldChar w:fldCharType="begin"/>
    </w:r>
    <w:r w:rsidRPr="00EB77AB">
      <w:rPr>
        <w:rStyle w:val="a7"/>
        <w:sz w:val="24"/>
        <w:szCs w:val="24"/>
      </w:rPr>
      <w:instrText xml:space="preserve"> PAGE </w:instrText>
    </w:r>
    <w:r w:rsidR="007A0024" w:rsidRPr="00EB77AB">
      <w:rPr>
        <w:rStyle w:val="a7"/>
        <w:sz w:val="24"/>
        <w:szCs w:val="24"/>
      </w:rPr>
      <w:fldChar w:fldCharType="separate"/>
    </w:r>
    <w:r w:rsidR="002B028C">
      <w:rPr>
        <w:rStyle w:val="a7"/>
        <w:noProof/>
        <w:sz w:val="24"/>
        <w:szCs w:val="24"/>
      </w:rPr>
      <w:t>1</w:t>
    </w:r>
    <w:r w:rsidR="007A0024"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EB77AB" w:rsidRDefault="000532D8">
    <w:pPr>
      <w:pStyle w:val="a5"/>
      <w:wordWrap w:val="0"/>
      <w:jc w:val="right"/>
      <w:rPr>
        <w:sz w:val="24"/>
        <w:szCs w:val="24"/>
      </w:rPr>
    </w:pPr>
    <w:r w:rsidRPr="00EB77AB">
      <w:rPr>
        <w:rFonts w:hint="eastAsia"/>
        <w:sz w:val="24"/>
        <w:szCs w:val="24"/>
      </w:rPr>
      <w:t>—</w:t>
    </w:r>
    <w:r w:rsidR="007A0024" w:rsidRPr="00EB77AB">
      <w:rPr>
        <w:rStyle w:val="a7"/>
        <w:sz w:val="24"/>
        <w:szCs w:val="24"/>
      </w:rPr>
      <w:fldChar w:fldCharType="begin"/>
    </w:r>
    <w:r w:rsidRPr="00EB77AB">
      <w:rPr>
        <w:rStyle w:val="a7"/>
        <w:sz w:val="24"/>
        <w:szCs w:val="24"/>
      </w:rPr>
      <w:instrText xml:space="preserve"> PAGE </w:instrText>
    </w:r>
    <w:r w:rsidR="007A0024" w:rsidRPr="00EB77AB">
      <w:rPr>
        <w:rStyle w:val="a7"/>
        <w:sz w:val="24"/>
        <w:szCs w:val="24"/>
      </w:rPr>
      <w:fldChar w:fldCharType="separate"/>
    </w:r>
    <w:r w:rsidR="002B028C">
      <w:rPr>
        <w:rStyle w:val="a7"/>
        <w:noProof/>
        <w:sz w:val="24"/>
        <w:szCs w:val="24"/>
      </w:rPr>
      <w:t>32</w:t>
    </w:r>
    <w:r w:rsidR="007A0024"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EB77AB" w:rsidRDefault="000532D8">
    <w:pPr>
      <w:pStyle w:val="a5"/>
      <w:wordWrap w:val="0"/>
      <w:jc w:val="right"/>
      <w:rPr>
        <w:rFonts w:ascii="宋体"/>
        <w:sz w:val="24"/>
        <w:szCs w:val="24"/>
      </w:rPr>
    </w:pPr>
    <w:r w:rsidRPr="00EB77AB">
      <w:rPr>
        <w:rFonts w:ascii="宋体" w:hint="eastAsia"/>
        <w:sz w:val="24"/>
        <w:szCs w:val="24"/>
      </w:rPr>
      <w:t>—</w:t>
    </w:r>
    <w:r w:rsidR="007A0024" w:rsidRPr="00EB77AB">
      <w:rPr>
        <w:rStyle w:val="a7"/>
        <w:sz w:val="24"/>
        <w:szCs w:val="24"/>
      </w:rPr>
      <w:fldChar w:fldCharType="begin"/>
    </w:r>
    <w:r w:rsidRPr="00EB77AB">
      <w:rPr>
        <w:rStyle w:val="a7"/>
        <w:sz w:val="24"/>
        <w:szCs w:val="24"/>
      </w:rPr>
      <w:instrText xml:space="preserve"> PAGE </w:instrText>
    </w:r>
    <w:r w:rsidR="007A0024" w:rsidRPr="00EB77AB">
      <w:rPr>
        <w:rStyle w:val="a7"/>
        <w:sz w:val="24"/>
        <w:szCs w:val="24"/>
      </w:rPr>
      <w:fldChar w:fldCharType="separate"/>
    </w:r>
    <w:r w:rsidR="002B028C">
      <w:rPr>
        <w:rStyle w:val="a7"/>
        <w:noProof/>
        <w:sz w:val="24"/>
        <w:szCs w:val="24"/>
      </w:rPr>
      <w:t>35</w:t>
    </w:r>
    <w:r w:rsidR="007A0024"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FA2" w:rsidRDefault="002C7FA2" w:rsidP="00156746">
      <w:r>
        <w:separator/>
      </w:r>
    </w:p>
  </w:footnote>
  <w:footnote w:type="continuationSeparator" w:id="0">
    <w:p w:rsidR="002C7FA2" w:rsidRDefault="002C7FA2"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6794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558C"/>
    <w:rsid w:val="00156746"/>
    <w:rsid w:val="00162BA1"/>
    <w:rsid w:val="00165CC1"/>
    <w:rsid w:val="00167E17"/>
    <w:rsid w:val="00172231"/>
    <w:rsid w:val="00174EC9"/>
    <w:rsid w:val="00180B18"/>
    <w:rsid w:val="001811A8"/>
    <w:rsid w:val="00187861"/>
    <w:rsid w:val="00190004"/>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028C"/>
    <w:rsid w:val="002B6E50"/>
    <w:rsid w:val="002C0F66"/>
    <w:rsid w:val="002C1147"/>
    <w:rsid w:val="002C1741"/>
    <w:rsid w:val="002C6A11"/>
    <w:rsid w:val="002C7EAA"/>
    <w:rsid w:val="002C7FA2"/>
    <w:rsid w:val="002D0387"/>
    <w:rsid w:val="002D12A7"/>
    <w:rsid w:val="002D331A"/>
    <w:rsid w:val="002D43B1"/>
    <w:rsid w:val="002D4DA1"/>
    <w:rsid w:val="002E3D9F"/>
    <w:rsid w:val="002F1927"/>
    <w:rsid w:val="002F555D"/>
    <w:rsid w:val="003027C7"/>
    <w:rsid w:val="00303E33"/>
    <w:rsid w:val="003051DD"/>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37F78"/>
    <w:rsid w:val="00452E89"/>
    <w:rsid w:val="004569F6"/>
    <w:rsid w:val="00456C09"/>
    <w:rsid w:val="00461FFF"/>
    <w:rsid w:val="00463DD9"/>
    <w:rsid w:val="00472CF2"/>
    <w:rsid w:val="00477326"/>
    <w:rsid w:val="0049543B"/>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3C37"/>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56E1"/>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42E89"/>
    <w:rsid w:val="00756021"/>
    <w:rsid w:val="0077103A"/>
    <w:rsid w:val="007824F3"/>
    <w:rsid w:val="00791442"/>
    <w:rsid w:val="0079179A"/>
    <w:rsid w:val="0079773B"/>
    <w:rsid w:val="007A0024"/>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1D4B"/>
    <w:rsid w:val="00942048"/>
    <w:rsid w:val="0094231D"/>
    <w:rsid w:val="00942DE6"/>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86784"/>
    <w:rsid w:val="00B91398"/>
    <w:rsid w:val="00BA32A2"/>
    <w:rsid w:val="00BA55FB"/>
    <w:rsid w:val="00BB5DEA"/>
    <w:rsid w:val="00BC12B2"/>
    <w:rsid w:val="00BC71B8"/>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19F"/>
    <w:rsid w:val="00CD3A99"/>
    <w:rsid w:val="00CD46E0"/>
    <w:rsid w:val="00CE1D80"/>
    <w:rsid w:val="00CE4AC8"/>
    <w:rsid w:val="00CE66D3"/>
    <w:rsid w:val="00CF7BAC"/>
    <w:rsid w:val="00D0585B"/>
    <w:rsid w:val="00D12374"/>
    <w:rsid w:val="00D12ABC"/>
    <w:rsid w:val="00D1746D"/>
    <w:rsid w:val="00D21D08"/>
    <w:rsid w:val="00D27EB7"/>
    <w:rsid w:val="00D37ADF"/>
    <w:rsid w:val="00D40A20"/>
    <w:rsid w:val="00D47BC2"/>
    <w:rsid w:val="00D51588"/>
    <w:rsid w:val="00D53C28"/>
    <w:rsid w:val="00D562CF"/>
    <w:rsid w:val="00D579E9"/>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165E3"/>
    <w:rsid w:val="00E20928"/>
    <w:rsid w:val="00E26DAD"/>
    <w:rsid w:val="00E3174A"/>
    <w:rsid w:val="00E41380"/>
    <w:rsid w:val="00E46E3C"/>
    <w:rsid w:val="00E5386A"/>
    <w:rsid w:val="00E60B3D"/>
    <w:rsid w:val="00E74634"/>
    <w:rsid w:val="00E7484E"/>
    <w:rsid w:val="00E81802"/>
    <w:rsid w:val="00E838D5"/>
    <w:rsid w:val="00E8648F"/>
    <w:rsid w:val="00E90F02"/>
    <w:rsid w:val="00E9244B"/>
    <w:rsid w:val="00E94981"/>
    <w:rsid w:val="00EA0E56"/>
    <w:rsid w:val="00EB77AB"/>
    <w:rsid w:val="00EC796A"/>
    <w:rsid w:val="00EE53F1"/>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2F555D"/>
    <w:pPr>
      <w:ind w:firstLineChars="200" w:firstLine="420"/>
    </w:pPr>
    <w:rPr>
      <w:rFonts w:ascii="等线" w:eastAsia="等线" w:hAnsi="等线" w:cs="Times New Roman"/>
    </w:rPr>
  </w:style>
  <w:style w:type="character" w:customStyle="1" w:styleId="Char6">
    <w:name w:val="列出段落 Char"/>
    <w:link w:val="af0"/>
    <w:uiPriority w:val="34"/>
    <w:locked/>
    <w:rsid w:val="002F555D"/>
    <w:rPr>
      <w:rFonts w:ascii="等线" w:eastAsia="等线" w:hAnsi="等线" w:cs="Times New Roman"/>
    </w:rPr>
  </w:style>
  <w:style w:type="paragraph" w:styleId="af1">
    <w:name w:val="List Paragraph"/>
    <w:basedOn w:val="a"/>
    <w:uiPriority w:val="34"/>
    <w:qFormat/>
    <w:rsid w:val="002F555D"/>
    <w:pPr>
      <w:ind w:firstLineChars="200" w:firstLine="420"/>
    </w:pPr>
  </w:style>
  <w:style w:type="paragraph" w:customStyle="1" w:styleId="msolistparagraph0">
    <w:name w:val="msolistparagraph"/>
    <w:qFormat/>
    <w:rsid w:val="002F555D"/>
    <w:pPr>
      <w:widowControl w:val="0"/>
      <w:ind w:firstLineChars="200" w:firstLine="420"/>
      <w:jc w:val="both"/>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2F555D"/>
    <w:pPr>
      <w:ind w:firstLineChars="200" w:firstLine="420"/>
    </w:pPr>
    <w:rPr>
      <w:rFonts w:ascii="等线" w:eastAsia="等线" w:hAnsi="等线" w:cs="Times New Roman"/>
    </w:rPr>
  </w:style>
  <w:style w:type="character" w:customStyle="1" w:styleId="Char6">
    <w:name w:val="列出段落 Char"/>
    <w:link w:val="af0"/>
    <w:uiPriority w:val="34"/>
    <w:locked/>
    <w:rsid w:val="002F555D"/>
    <w:rPr>
      <w:rFonts w:ascii="等线" w:eastAsia="等线" w:hAnsi="等线" w:cs="Times New Roman"/>
    </w:rPr>
  </w:style>
  <w:style w:type="paragraph" w:styleId="af1">
    <w:name w:val="List Paragraph"/>
    <w:basedOn w:val="a"/>
    <w:uiPriority w:val="34"/>
    <w:qFormat/>
    <w:rsid w:val="002F555D"/>
    <w:pPr>
      <w:ind w:firstLineChars="200" w:firstLine="420"/>
    </w:pPr>
  </w:style>
  <w:style w:type="paragraph" w:customStyle="1" w:styleId="msolistparagraph0">
    <w:name w:val="msolistparagraph"/>
    <w:qFormat/>
    <w:rsid w:val="002F555D"/>
    <w:pPr>
      <w:widowControl w:val="0"/>
      <w:ind w:firstLineChars="200" w:firstLine="42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96FBC-5D7C-443B-9B2A-4E7441AD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78</Pages>
  <Words>5901</Words>
  <Characters>33639</Characters>
  <Application>Microsoft Office Word</Application>
  <DocSecurity>0</DocSecurity>
  <Lines>280</Lines>
  <Paragraphs>78</Paragraphs>
  <ScaleCrop>false</ScaleCrop>
  <Company>china</Company>
  <LinksUpToDate>false</LinksUpToDate>
  <CharactersWithSpaces>39462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14</cp:revision>
  <cp:lastPrinted>2020-07-07T09:22:00Z</cp:lastPrinted>
  <dcterms:created xsi:type="dcterms:W3CDTF">2020-07-05T09:42:00Z</dcterms:created>
  <dcterms:modified xsi:type="dcterms:W3CDTF">2020-07-27T07:26:00Z</dcterms:modified>
</cp:coreProperties>
</file>