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5E3C37">
        <w:rPr>
          <w:rFonts w:ascii="宋体" w:eastAsia="宋体" w:hAnsi="宋体" w:cs="Times New Roman" w:hint="eastAsia"/>
          <w:kern w:val="0"/>
          <w:sz w:val="36"/>
          <w:szCs w:val="36"/>
          <w:u w:val="single"/>
        </w:rPr>
        <w:t>3</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5E3C37">
        <w:rPr>
          <w:rFonts w:ascii="宋体" w:eastAsia="宋体" w:hAnsi="宋体" w:cs="Times New Roman" w:hint="eastAsia"/>
          <w:kern w:val="0"/>
          <w:sz w:val="36"/>
          <w:szCs w:val="36"/>
          <w:u w:val="single"/>
        </w:rPr>
        <w:t>78</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E3C37">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A0024"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41D4B">
          <w:rPr>
            <w:noProof/>
            <w:webHidden/>
            <w:sz w:val="32"/>
          </w:rPr>
          <w:t>1</w:t>
        </w:r>
        <w:r w:rsidRPr="00853C33">
          <w:rPr>
            <w:noProof/>
            <w:webHidden/>
            <w:sz w:val="32"/>
          </w:rPr>
          <w:fldChar w:fldCharType="end"/>
        </w:r>
      </w:hyperlink>
    </w:p>
    <w:p w:rsidR="00853C33" w:rsidRPr="00853C33" w:rsidRDefault="0049543B"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_Toc37780284 \h </w:instrText>
        </w:r>
        <w:r w:rsidR="007A0024" w:rsidRPr="00853C33">
          <w:rPr>
            <w:noProof/>
            <w:webHidden/>
            <w:sz w:val="32"/>
          </w:rPr>
        </w:r>
        <w:r w:rsidR="007A0024" w:rsidRPr="00853C33">
          <w:rPr>
            <w:noProof/>
            <w:webHidden/>
            <w:sz w:val="32"/>
          </w:rPr>
          <w:fldChar w:fldCharType="separate"/>
        </w:r>
        <w:r w:rsidR="00941D4B">
          <w:rPr>
            <w:noProof/>
            <w:webHidden/>
            <w:sz w:val="32"/>
          </w:rPr>
          <w:t>4</w:t>
        </w:r>
        <w:r w:rsidR="007A0024" w:rsidRPr="00853C33">
          <w:rPr>
            <w:noProof/>
            <w:webHidden/>
            <w:sz w:val="32"/>
          </w:rPr>
          <w:fldChar w:fldCharType="end"/>
        </w:r>
      </w:hyperlink>
    </w:p>
    <w:p w:rsidR="00853C33" w:rsidRPr="00853C33" w:rsidRDefault="0049543B"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_Toc37780285 \h </w:instrText>
        </w:r>
        <w:r w:rsidR="007A0024" w:rsidRPr="00853C33">
          <w:rPr>
            <w:noProof/>
            <w:webHidden/>
            <w:sz w:val="32"/>
          </w:rPr>
        </w:r>
        <w:r w:rsidR="007A0024" w:rsidRPr="00853C33">
          <w:rPr>
            <w:noProof/>
            <w:webHidden/>
            <w:sz w:val="32"/>
          </w:rPr>
          <w:fldChar w:fldCharType="separate"/>
        </w:r>
        <w:r w:rsidR="00941D4B">
          <w:rPr>
            <w:noProof/>
            <w:webHidden/>
            <w:sz w:val="32"/>
          </w:rPr>
          <w:t>6</w:t>
        </w:r>
        <w:r w:rsidR="007A0024" w:rsidRPr="00853C33">
          <w:rPr>
            <w:noProof/>
            <w:webHidden/>
            <w:sz w:val="32"/>
          </w:rPr>
          <w:fldChar w:fldCharType="end"/>
        </w:r>
      </w:hyperlink>
    </w:p>
    <w:p w:rsidR="00853C33" w:rsidRPr="00853C33" w:rsidRDefault="0049543B"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_Toc37780286 \h </w:instrText>
        </w:r>
        <w:r w:rsidR="007A0024" w:rsidRPr="00853C33">
          <w:rPr>
            <w:noProof/>
            <w:webHidden/>
            <w:sz w:val="32"/>
          </w:rPr>
        </w:r>
        <w:r w:rsidR="007A0024" w:rsidRPr="00853C33">
          <w:rPr>
            <w:noProof/>
            <w:webHidden/>
            <w:sz w:val="32"/>
          </w:rPr>
          <w:fldChar w:fldCharType="separate"/>
        </w:r>
        <w:r w:rsidR="00941D4B">
          <w:rPr>
            <w:noProof/>
            <w:webHidden/>
            <w:sz w:val="32"/>
          </w:rPr>
          <w:t>30</w:t>
        </w:r>
        <w:r w:rsidR="007A0024" w:rsidRPr="00853C33">
          <w:rPr>
            <w:noProof/>
            <w:webHidden/>
            <w:sz w:val="32"/>
          </w:rPr>
          <w:fldChar w:fldCharType="end"/>
        </w:r>
      </w:hyperlink>
    </w:p>
    <w:p w:rsidR="00853C33" w:rsidRPr="00853C33" w:rsidRDefault="0049543B"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_Toc37780287 \h </w:instrText>
        </w:r>
        <w:r w:rsidR="007A0024" w:rsidRPr="00853C33">
          <w:rPr>
            <w:noProof/>
            <w:webHidden/>
            <w:sz w:val="32"/>
          </w:rPr>
        </w:r>
        <w:r w:rsidR="007A0024" w:rsidRPr="00853C33">
          <w:rPr>
            <w:noProof/>
            <w:webHidden/>
            <w:sz w:val="32"/>
          </w:rPr>
          <w:fldChar w:fldCharType="separate"/>
        </w:r>
        <w:r w:rsidR="00941D4B">
          <w:rPr>
            <w:noProof/>
            <w:webHidden/>
            <w:sz w:val="32"/>
          </w:rPr>
          <w:t>33</w:t>
        </w:r>
        <w:r w:rsidR="007A0024" w:rsidRPr="00853C33">
          <w:rPr>
            <w:noProof/>
            <w:webHidden/>
            <w:sz w:val="32"/>
          </w:rPr>
          <w:fldChar w:fldCharType="end"/>
        </w:r>
      </w:hyperlink>
    </w:p>
    <w:p w:rsidR="00CD46E0" w:rsidRPr="00853C33" w:rsidRDefault="007A0024"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9543B">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E81802">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5E3C37">
        <w:rPr>
          <w:rFonts w:ascii="Tahoma" w:hAnsi="Tahoma" w:cs="Tahoma" w:hint="eastAsia"/>
          <w:b/>
          <w:bCs/>
          <w:kern w:val="0"/>
          <w:sz w:val="28"/>
          <w:szCs w:val="28"/>
        </w:rPr>
        <w:t>3</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5E3C37">
        <w:rPr>
          <w:rFonts w:ascii="Tahoma" w:hAnsi="Tahoma" w:cs="Tahoma" w:hint="eastAsia"/>
          <w:kern w:val="0"/>
          <w:sz w:val="28"/>
          <w:szCs w:val="28"/>
        </w:rPr>
        <w:t>78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E81802">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5E3C37">
        <w:rPr>
          <w:rFonts w:ascii="宋体" w:eastAsia="宋体" w:hAnsi="宋体" w:cs="Times New Roman" w:hint="eastAsia"/>
          <w:kern w:val="0"/>
          <w:sz w:val="24"/>
          <w:szCs w:val="24"/>
        </w:rPr>
        <w:t>3</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5E3C37">
        <w:rPr>
          <w:rFonts w:ascii="宋体" w:eastAsia="宋体" w:hAnsi="宋体" w:cs="Times New Roman" w:hint="eastAsia"/>
          <w:kern w:val="0"/>
          <w:sz w:val="24"/>
          <w:szCs w:val="24"/>
        </w:rPr>
        <w:t>78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143"/>
        <w:gridCol w:w="709"/>
        <w:gridCol w:w="1134"/>
        <w:gridCol w:w="851"/>
        <w:gridCol w:w="643"/>
        <w:gridCol w:w="1058"/>
        <w:gridCol w:w="992"/>
        <w:gridCol w:w="730"/>
      </w:tblGrid>
      <w:tr w:rsidR="000F19EE" w:rsidRPr="00AE75BE" w:rsidTr="003051D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21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5E3C37"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21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709"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E3C37" w:rsidRPr="00AE75BE" w:rsidRDefault="00E81802" w:rsidP="00E81802">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6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49543B">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49543B">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9543B">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bookmarkStart w:id="4" w:name="_GoBack"/>
      <w:bookmarkEnd w:id="4"/>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49543B">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49543B">
              <w:rPr>
                <w:rFonts w:ascii="宋体" w:eastAsia="宋体" w:hAnsi="宋体" w:cs="Times New Roman" w:hint="eastAsia"/>
                <w:bCs/>
                <w:spacing w:val="48"/>
                <w:kern w:val="0"/>
                <w:szCs w:val="21"/>
                <w:fitText w:val="1170" w:id="-2072787200"/>
              </w:rPr>
              <w:t>单位名</w:t>
            </w:r>
            <w:r w:rsidRPr="0049543B">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9"/>
              </w:rPr>
              <w:t>单位名</w:t>
            </w:r>
            <w:r w:rsidRPr="0049543B">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
                <w:kern w:val="0"/>
                <w:szCs w:val="21"/>
                <w:fitText w:val="1170" w:id="-2072787198"/>
              </w:rPr>
              <w:t>法定代表</w:t>
            </w:r>
            <w:r w:rsidRPr="0049543B">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
                <w:kern w:val="0"/>
                <w:szCs w:val="21"/>
                <w:fitText w:val="1170" w:id="-2072787197"/>
              </w:rPr>
              <w:t>法定代表</w:t>
            </w:r>
            <w:r w:rsidRPr="0049543B">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
                <w:kern w:val="0"/>
                <w:szCs w:val="21"/>
                <w:fitText w:val="1170" w:id="-2072787196"/>
              </w:rPr>
              <w:t>委托代理</w:t>
            </w:r>
            <w:r w:rsidRPr="0049543B">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
                <w:kern w:val="0"/>
                <w:szCs w:val="21"/>
                <w:fitText w:val="1170" w:id="-2072787195"/>
              </w:rPr>
              <w:t>委托代理</w:t>
            </w:r>
            <w:r w:rsidRPr="0049543B">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0"/>
                <w:kern w:val="0"/>
                <w:szCs w:val="21"/>
                <w:fitText w:val="1170" w:id="-2072787194"/>
              </w:rPr>
              <w:t>联系</w:t>
            </w:r>
            <w:r w:rsidRPr="0049543B">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120"/>
                <w:kern w:val="0"/>
                <w:szCs w:val="21"/>
                <w:fitText w:val="1170" w:id="-2072787193"/>
              </w:rPr>
              <w:t>联系</w:t>
            </w:r>
            <w:r w:rsidRPr="0049543B">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2"/>
              </w:rPr>
              <w:t>联系电</w:t>
            </w:r>
            <w:r w:rsidRPr="0049543B">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1"/>
              </w:rPr>
              <w:t>联系电</w:t>
            </w:r>
            <w:r w:rsidRPr="0049543B">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0"/>
              </w:rPr>
              <w:t>通讯地</w:t>
            </w:r>
            <w:r w:rsidRPr="0049543B">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9"/>
              </w:rPr>
              <w:t>通讯地</w:t>
            </w:r>
            <w:r w:rsidRPr="0049543B">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8"/>
              </w:rPr>
              <w:t>邮政编</w:t>
            </w:r>
            <w:r w:rsidRPr="0049543B">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7"/>
              </w:rPr>
              <w:t>邮政编</w:t>
            </w:r>
            <w:r w:rsidRPr="0049543B">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6"/>
              </w:rPr>
              <w:t>付款单</w:t>
            </w:r>
            <w:r w:rsidRPr="0049543B">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5"/>
              </w:rPr>
              <w:t>开户名</w:t>
            </w:r>
            <w:r w:rsidRPr="0049543B">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84"/>
              </w:rPr>
              <w:t>开户银</w:t>
            </w:r>
            <w:r w:rsidRPr="0049543B">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200"/>
              </w:rPr>
              <w:t>开户银</w:t>
            </w:r>
            <w:r w:rsidRPr="0049543B">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9"/>
              </w:rPr>
              <w:t>银行账</w:t>
            </w:r>
            <w:r w:rsidRPr="0049543B">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9543B">
              <w:rPr>
                <w:rFonts w:ascii="宋体" w:eastAsia="宋体" w:hAnsi="宋体" w:cs="Times New Roman" w:hint="eastAsia"/>
                <w:bCs/>
                <w:spacing w:val="48"/>
                <w:kern w:val="0"/>
                <w:szCs w:val="21"/>
                <w:fitText w:val="1170" w:id="-2072787198"/>
              </w:rPr>
              <w:t>银行账</w:t>
            </w:r>
            <w:r w:rsidRPr="0049543B">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49543B"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49543B"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F448A7" w:rsidRDefault="00A74755" w:rsidP="0049543B">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E3C37" w:rsidRPr="00E81802" w:rsidRDefault="005E3C37" w:rsidP="005E3C37">
      <w:pPr>
        <w:spacing w:line="520" w:lineRule="exact"/>
        <w:jc w:val="center"/>
        <w:rPr>
          <w:rFonts w:asciiTheme="minorEastAsia" w:hAnsiTheme="minorEastAsia"/>
          <w:b/>
          <w:bCs/>
          <w:kern w:val="0"/>
          <w:sz w:val="40"/>
          <w:szCs w:val="44"/>
        </w:rPr>
      </w:pPr>
      <w:r w:rsidRPr="00E81802">
        <w:rPr>
          <w:rFonts w:asciiTheme="minorEastAsia" w:hAnsiTheme="minorEastAsia"/>
          <w:b/>
          <w:bCs/>
          <w:kern w:val="0"/>
          <w:sz w:val="40"/>
          <w:szCs w:val="44"/>
        </w:rPr>
        <w:t>制冰机技术</w:t>
      </w:r>
      <w:r w:rsidR="00E81802" w:rsidRPr="00E81802">
        <w:rPr>
          <w:rFonts w:asciiTheme="minorEastAsia" w:hAnsiTheme="minorEastAsia" w:hint="eastAsia"/>
          <w:b/>
          <w:bCs/>
          <w:kern w:val="0"/>
          <w:sz w:val="40"/>
          <w:szCs w:val="44"/>
        </w:rPr>
        <w:t>要求</w:t>
      </w:r>
    </w:p>
    <w:tbl>
      <w:tblPr>
        <w:tblW w:w="8861" w:type="dxa"/>
        <w:jc w:val="center"/>
        <w:tblLayout w:type="fixed"/>
        <w:tblLook w:val="04A0" w:firstRow="1" w:lastRow="0" w:firstColumn="1" w:lastColumn="0" w:noHBand="0" w:noVBand="1"/>
      </w:tblPr>
      <w:tblGrid>
        <w:gridCol w:w="1020"/>
        <w:gridCol w:w="1925"/>
        <w:gridCol w:w="4253"/>
        <w:gridCol w:w="1663"/>
      </w:tblGrid>
      <w:tr w:rsidR="005E3C37" w:rsidRPr="00ED13A6" w:rsidTr="004428F5">
        <w:trPr>
          <w:trHeight w:val="540"/>
          <w:tblHeader/>
          <w:jc w:val="center"/>
        </w:trPr>
        <w:tc>
          <w:tcPr>
            <w:tcW w:w="1020"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925"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rPr>
            </w:pPr>
            <w:r w:rsidRPr="00ED13A6">
              <w:rPr>
                <w:rFonts w:ascii="Times New Roman" w:hAnsi="Times New Roman"/>
                <w:b/>
                <w:bCs/>
                <w:kern w:val="0"/>
              </w:rPr>
              <w:t>技术和性能参数</w:t>
            </w:r>
          </w:p>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名称</w:t>
            </w:r>
          </w:p>
        </w:tc>
        <w:tc>
          <w:tcPr>
            <w:tcW w:w="4253"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63" w:type="dxa"/>
            <w:tcBorders>
              <w:top w:val="single" w:sz="8"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设备用途</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
                <w:bCs/>
                <w:color w:val="000000"/>
                <w:sz w:val="28"/>
                <w:szCs w:val="28"/>
              </w:rPr>
            </w:pPr>
            <w:r w:rsidRPr="00ED13A6">
              <w:rPr>
                <w:rFonts w:ascii="Times New Roman" w:hAnsi="Times New Roman"/>
                <w:color w:val="000000"/>
                <w:kern w:val="0"/>
              </w:rPr>
              <w:t>为实验提供雪花碎冰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实验对象</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color w:val="000000"/>
                <w:kern w:val="0"/>
                <w:sz w:val="24"/>
                <w:szCs w:val="24"/>
              </w:rPr>
            </w:pPr>
            <w:r w:rsidRPr="00ED13A6">
              <w:rPr>
                <w:rFonts w:ascii="Times New Roman" w:hAnsi="Times New Roman"/>
                <w:color w:val="000000"/>
                <w:kern w:val="0"/>
              </w:rPr>
              <w:t>放置于冰上的试剂、样本</w:t>
            </w: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1.3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日产雪花冰量不小于</w:t>
            </w:r>
            <w:r w:rsidRPr="00ED13A6">
              <w:rPr>
                <w:rFonts w:ascii="Times New Roman" w:hAnsi="Times New Roman"/>
              </w:rPr>
              <w:t>120Kg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雪花冰含水量</w:t>
            </w:r>
            <w:r w:rsidRPr="00ED13A6">
              <w:rPr>
                <w:rFonts w:ascii="Times New Roman" w:hAnsi="Times New Roman"/>
              </w:rPr>
              <w:t>≤25%</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360" w:lineRule="auto"/>
              <w:textAlignment w:val="center"/>
              <w:rPr>
                <w:rFonts w:ascii="Times New Roman" w:hAnsi="Times New Roman"/>
                <w:color w:val="000000"/>
                <w:sz w:val="24"/>
                <w:szCs w:val="24"/>
              </w:rPr>
            </w:pPr>
            <w:r w:rsidRPr="00ED13A6">
              <w:rPr>
                <w:rFonts w:ascii="Times New Roman" w:hAnsi="Times New Roman"/>
                <w:color w:val="000000"/>
                <w:kern w:val="0"/>
              </w:rPr>
              <w:t>储冰箱容量</w:t>
            </w:r>
            <w:r w:rsidRPr="00ED13A6">
              <w:rPr>
                <w:rFonts w:ascii="Times New Roman" w:hAnsi="Times New Roman"/>
                <w:color w:val="000000"/>
                <w:kern w:val="0"/>
              </w:rPr>
              <w:t xml:space="preserve"> ≥30Kg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textAlignment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4</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雪花冰硬度</w:t>
            </w:r>
            <w:r w:rsidRPr="00ED13A6">
              <w:rPr>
                <w:rFonts w:ascii="Times New Roman" w:hAnsi="Times New Roman"/>
              </w:rPr>
              <w:t xml:space="preserve">80% </w:t>
            </w:r>
            <w:r w:rsidRPr="00ED13A6">
              <w:rPr>
                <w:rFonts w:ascii="Times New Roman" w:hAnsi="Times New Roman"/>
              </w:rPr>
              <w:t>左右</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sz w:val="24"/>
                <w:szCs w:val="24"/>
              </w:rPr>
            </w:pPr>
            <w:r w:rsidRPr="00ED13A6">
              <w:rPr>
                <w:rFonts w:ascii="Times New Roman" w:hAnsi="Times New Roman"/>
              </w:rPr>
              <w:t>耗水量</w:t>
            </w:r>
            <w:r w:rsidRPr="00ED13A6">
              <w:rPr>
                <w:rFonts w:ascii="Times New Roman" w:hAnsi="Times New Roman"/>
              </w:rPr>
              <w:t>≤4 L/h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sz w:val="24"/>
                <w:szCs w:val="24"/>
              </w:rPr>
            </w:pPr>
            <w:r w:rsidRPr="00ED13A6">
              <w:rPr>
                <w:rFonts w:ascii="Times New Roman" w:hAnsi="Times New Roman"/>
              </w:rPr>
              <w:t>耗电量：制</w:t>
            </w:r>
            <w:r w:rsidRPr="00ED13A6">
              <w:rPr>
                <w:rFonts w:ascii="Times New Roman" w:hAnsi="Times New Roman"/>
              </w:rPr>
              <w:t>100kg</w:t>
            </w:r>
            <w:r w:rsidRPr="00ED13A6">
              <w:rPr>
                <w:rFonts w:ascii="Times New Roman" w:hAnsi="Times New Roman"/>
              </w:rPr>
              <w:t>冰耗电量不高于</w:t>
            </w:r>
            <w:r w:rsidRPr="00ED13A6">
              <w:rPr>
                <w:rFonts w:ascii="Times New Roman" w:hAnsi="Times New Roman"/>
              </w:rPr>
              <w:t>12KWH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面板能实时显示机器运行状况以及快速检测故障及时报警</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lastRenderedPageBreak/>
              <w:t>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r w:rsidRPr="00ED13A6">
              <w:rPr>
                <w:rFonts w:ascii="Times New Roman" w:hAnsi="Times New Roman"/>
                <w:szCs w:val="21"/>
              </w:rPr>
              <w:t>制冰机</w:t>
            </w:r>
            <w:r w:rsidRPr="00ED13A6">
              <w:rPr>
                <w:rFonts w:ascii="Times New Roman" w:hAnsi="Times New Roman"/>
                <w:kern w:val="0"/>
              </w:rPr>
              <w:t>1</w:t>
            </w:r>
            <w:r w:rsidRPr="00ED13A6">
              <w:rPr>
                <w:rFonts w:ascii="Times New Roman" w:hAnsi="Times New Roman"/>
                <w:kern w:val="0"/>
              </w:rPr>
              <w:t>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proofErr w:type="gramStart"/>
            <w:r w:rsidRPr="00ED13A6">
              <w:rPr>
                <w:rFonts w:ascii="Times New Roman" w:hAnsi="Times New Roman"/>
                <w:szCs w:val="21"/>
              </w:rPr>
              <w:t>冰铲</w:t>
            </w:r>
            <w:r w:rsidRPr="00ED13A6">
              <w:rPr>
                <w:rFonts w:ascii="Times New Roman" w:hAnsi="Times New Roman"/>
                <w:szCs w:val="21"/>
              </w:rPr>
              <w:t>1</w:t>
            </w:r>
            <w:r w:rsidRPr="00ED13A6">
              <w:rPr>
                <w:rFonts w:ascii="Times New Roman" w:hAnsi="Times New Roman"/>
                <w:szCs w:val="21"/>
              </w:rPr>
              <w:t>个</w:t>
            </w:r>
            <w:proofErr w:type="gramEnd"/>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253"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765"/>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6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bl>
    <w:p w:rsidR="005E3C37" w:rsidRDefault="005E3C37"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普通（0-4</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冰箱-20</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）技术参数确认表</w:t>
      </w:r>
    </w:p>
    <w:tbl>
      <w:tblPr>
        <w:tblW w:w="9090" w:type="dxa"/>
        <w:jc w:val="center"/>
        <w:tblLayout w:type="fixed"/>
        <w:tblLook w:val="04A0" w:firstRow="1" w:lastRow="0" w:firstColumn="1" w:lastColumn="0" w:noHBand="0" w:noVBand="1"/>
      </w:tblPr>
      <w:tblGrid>
        <w:gridCol w:w="1176"/>
        <w:gridCol w:w="1843"/>
        <w:gridCol w:w="4395"/>
        <w:gridCol w:w="1676"/>
      </w:tblGrid>
      <w:tr w:rsidR="005E3C37"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5E3C37" w:rsidRPr="008C4AD4" w:rsidRDefault="005E3C37"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E3C37"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存储日常工作及科学研究实验所涉及的各类试剂、样品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试剂、样品</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left"/>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pStyle w:val="af0"/>
              <w:spacing w:line="276" w:lineRule="auto"/>
              <w:ind w:firstLineChars="0" w:firstLine="0"/>
              <w:rPr>
                <w:rFonts w:ascii="Times New Roman" w:eastAsia="宋体" w:hAnsi="Times New Roman"/>
                <w:sz w:val="24"/>
                <w:szCs w:val="24"/>
              </w:rPr>
            </w:pPr>
            <w:r w:rsidRPr="00ED13A6">
              <w:rPr>
                <w:rFonts w:ascii="Times New Roman" w:eastAsia="宋体" w:hAnsi="Times New Roman"/>
                <w:sz w:val="24"/>
                <w:szCs w:val="24"/>
              </w:rPr>
              <w:t>知名品牌三门冰箱，总容积不小于</w:t>
            </w:r>
            <w:r w:rsidRPr="00ED13A6">
              <w:rPr>
                <w:rFonts w:ascii="Times New Roman" w:eastAsia="宋体" w:hAnsi="Times New Roman"/>
                <w:sz w:val="24"/>
                <w:szCs w:val="24"/>
              </w:rPr>
              <w:t>270</w:t>
            </w:r>
            <w:r w:rsidRPr="00ED13A6">
              <w:rPr>
                <w:rFonts w:ascii="Times New Roman" w:eastAsia="宋体" w:hAnsi="Times New Roman"/>
                <w:sz w:val="24"/>
                <w:szCs w:val="24"/>
              </w:rPr>
              <w:t>升</w:t>
            </w:r>
          </w:p>
        </w:tc>
        <w:tc>
          <w:tcPr>
            <w:tcW w:w="1675"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color w:val="000000"/>
                <w:sz w:val="24"/>
                <w:szCs w:val="24"/>
              </w:rPr>
            </w:pPr>
            <w:r w:rsidRPr="00ED13A6">
              <w:rPr>
                <w:rFonts w:ascii="Times New Roman" w:hAnsi="Times New Roman"/>
                <w:color w:val="000000"/>
              </w:rPr>
              <w:t>冷冻室体积不小于</w:t>
            </w:r>
            <w:r w:rsidRPr="00ED13A6">
              <w:rPr>
                <w:rFonts w:ascii="Times New Roman" w:hAnsi="Times New Roman"/>
                <w:color w:val="000000"/>
              </w:rPr>
              <w:t>90</w:t>
            </w:r>
            <w:r w:rsidRPr="00ED13A6">
              <w:rPr>
                <w:rFonts w:ascii="Times New Roman" w:hAnsi="Times New Roman"/>
                <w:color w:val="000000"/>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440" w:lineRule="exact"/>
              <w:rPr>
                <w:rFonts w:ascii="Times New Roman" w:hAnsi="Times New Roman"/>
                <w:sz w:val="24"/>
                <w:szCs w:val="24"/>
              </w:rPr>
            </w:pPr>
            <w:r w:rsidRPr="00ED13A6">
              <w:rPr>
                <w:rFonts w:ascii="Times New Roman" w:hAnsi="Times New Roman"/>
              </w:rPr>
              <w:t>冷藏室体积不小于</w:t>
            </w:r>
            <w:r w:rsidRPr="00ED13A6">
              <w:rPr>
                <w:rFonts w:ascii="Times New Roman" w:hAnsi="Times New Roman"/>
              </w:rPr>
              <w:t>130</w:t>
            </w:r>
            <w:r w:rsidRPr="00ED13A6">
              <w:rPr>
                <w:rFonts w:ascii="Times New Roman" w:hAnsi="Times New Roman"/>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5E3C37" w:rsidRPr="008C4AD4" w:rsidRDefault="005E3C37" w:rsidP="004428F5">
            <w:pPr>
              <w:widowControl/>
              <w:spacing w:line="440" w:lineRule="exact"/>
              <w:rPr>
                <w:rFonts w:ascii="Times New Roman" w:eastAsia="MS Mincho" w:hAnsi="Times New Roman"/>
                <w:sz w:val="24"/>
                <w:szCs w:val="24"/>
                <w:lang w:eastAsia="ja-JP"/>
              </w:rPr>
            </w:pPr>
            <w:r w:rsidRPr="00ED13A6">
              <w:rPr>
                <w:rFonts w:ascii="Times New Roman" w:hAnsi="Times New Roman"/>
              </w:rPr>
              <w:t>温度变化</w:t>
            </w:r>
            <w:r w:rsidRPr="00ED13A6">
              <w:rPr>
                <w:rFonts w:ascii="Times New Roman" w:hAnsi="Times New Roman"/>
              </w:rPr>
              <w:t xml:space="preserve">-20 </w:t>
            </w:r>
            <w:r w:rsidRPr="008C4AD4">
              <w:rPr>
                <w:rFonts w:ascii="宋体" w:hAnsi="宋体" w:cs="宋体" w:hint="eastAsia"/>
                <w:lang w:eastAsia="ja-JP"/>
              </w:rPr>
              <w:t>℃</w:t>
            </w:r>
            <w:r w:rsidRPr="008C4AD4">
              <w:rPr>
                <w:rFonts w:ascii="Times New Roman" w:eastAsia="MS Mincho" w:hAnsi="Times New Roman"/>
                <w:lang w:eastAsia="ja-JP"/>
              </w:rPr>
              <w:t xml:space="preserve">~4 </w:t>
            </w:r>
            <w:r w:rsidRPr="008C4AD4">
              <w:rPr>
                <w:rFonts w:ascii="宋体" w:hAnsi="宋体" w:cs="宋体" w:hint="eastAsia"/>
                <w:lang w:eastAsia="ja-JP"/>
              </w:rPr>
              <w:t>℃</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无霜设计</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触摸</w:t>
            </w:r>
            <w:r w:rsidRPr="00ED13A6">
              <w:rPr>
                <w:rFonts w:ascii="Times New Roman" w:hAnsi="Times New Roman"/>
                <w:bCs/>
              </w:rPr>
              <w:t>LED</w:t>
            </w:r>
            <w:r w:rsidRPr="00ED13A6">
              <w:rPr>
                <w:rFonts w:ascii="Times New Roman" w:hAnsi="Times New Roman"/>
                <w:bCs/>
              </w:rPr>
              <w:t>显示屏</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Cs/>
                <w:sz w:val="24"/>
                <w:szCs w:val="24"/>
              </w:rPr>
            </w:pPr>
            <w:r w:rsidRPr="00ED13A6">
              <w:rPr>
                <w:rFonts w:ascii="Times New Roman" w:hAnsi="Times New Roman"/>
                <w:bCs/>
              </w:rPr>
              <w:t>童锁功能</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sz w:val="24"/>
                <w:szCs w:val="24"/>
              </w:rPr>
            </w:pPr>
            <w:r w:rsidRPr="00ED13A6">
              <w:rPr>
                <w:rFonts w:ascii="Times New Roman" w:hAnsi="Times New Roman"/>
              </w:rPr>
              <w:t>冰箱</w:t>
            </w:r>
            <w:r w:rsidRPr="00ED13A6">
              <w:rPr>
                <w:rFonts w:ascii="Times New Roman" w:hAnsi="Times New Roman"/>
              </w:rPr>
              <w:t>1</w:t>
            </w:r>
            <w:r w:rsidRPr="00ED13A6">
              <w:rPr>
                <w:rFonts w:ascii="Times New Roman" w:hAnsi="Times New Roman"/>
              </w:rPr>
              <w:t>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5"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r>
            <w:r w:rsidRPr="00ED13A6">
              <w:rPr>
                <w:rFonts w:ascii="Times New Roman" w:hAnsi="Times New Roman"/>
                <w:kern w:val="0"/>
              </w:rPr>
              <w:lastRenderedPageBreak/>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保修期内提供定期维护保养服务</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bl>
    <w:p w:rsidR="005E3C37" w:rsidRDefault="005E3C37" w:rsidP="002F555D">
      <w:pPr>
        <w:spacing w:line="520" w:lineRule="exact"/>
        <w:jc w:val="center"/>
        <w:rPr>
          <w:rFonts w:ascii="Times New Roman" w:eastAsia="方正小标宋简体" w:hAnsi="Times New Roman"/>
          <w:bCs/>
          <w:kern w:val="0"/>
          <w:sz w:val="40"/>
          <w:szCs w:val="44"/>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 xml:space="preserve">负80 </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超低温冰箱技术</w:t>
      </w:r>
      <w:r w:rsidR="005E3C37" w:rsidRPr="00E81802">
        <w:rPr>
          <w:rFonts w:asciiTheme="minorEastAsia" w:hAnsiTheme="minorEastAsia" w:hint="eastAsia"/>
          <w:b/>
          <w:bCs/>
          <w:kern w:val="0"/>
          <w:sz w:val="40"/>
          <w:szCs w:val="44"/>
        </w:rPr>
        <w:t>要求</w:t>
      </w:r>
    </w:p>
    <w:tbl>
      <w:tblPr>
        <w:tblW w:w="9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6"/>
        <w:gridCol w:w="1647"/>
        <w:gridCol w:w="4563"/>
        <w:gridCol w:w="1847"/>
      </w:tblGrid>
      <w:tr w:rsidR="002F555D" w:rsidRPr="00ED13A6" w:rsidTr="00C84353">
        <w:trPr>
          <w:trHeight w:val="660"/>
          <w:tblHeader/>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序号</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技术和性能参数名称</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技术参数和性能要求</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备注</w:t>
            </w:r>
          </w:p>
        </w:tc>
      </w:tr>
      <w:tr w:rsidR="002F555D" w:rsidRPr="00ED13A6" w:rsidTr="00C84353">
        <w:trPr>
          <w:trHeight w:val="64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设备使用需求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8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设备用途</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主要用于样品超低温存储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实验对象</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spacing w:line="360" w:lineRule="auto"/>
              <w:rPr>
                <w:rFonts w:ascii="Times New Roman" w:hAnsi="Times New Roman"/>
                <w:color w:val="000000"/>
                <w:szCs w:val="21"/>
              </w:rPr>
            </w:pPr>
            <w:r w:rsidRPr="00ED13A6">
              <w:rPr>
                <w:rFonts w:ascii="Times New Roman" w:hAnsi="Times New Roman"/>
                <w:kern w:val="0"/>
                <w:szCs w:val="21"/>
              </w:rPr>
              <w:t>本科室涉及各类样本，如血液、组织、细菌、病毒、核酸等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特殊功能需求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widowControl/>
              <w:spacing w:line="360" w:lineRule="auto"/>
              <w:jc w:val="left"/>
              <w:textAlignment w:val="center"/>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主要技术参数</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85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内置数据存储系统，可存储长达</w:t>
            </w:r>
            <w:r w:rsidRPr="00ED13A6">
              <w:rPr>
                <w:rFonts w:ascii="Times New Roman" w:hAnsi="Times New Roman"/>
                <w:color w:val="000000"/>
                <w:kern w:val="0"/>
                <w:szCs w:val="21"/>
              </w:rPr>
              <w:t>3</w:t>
            </w:r>
            <w:r w:rsidRPr="00ED13A6">
              <w:rPr>
                <w:rFonts w:ascii="Times New Roman" w:hAnsi="Times New Roman"/>
                <w:color w:val="000000"/>
                <w:kern w:val="0"/>
                <w:szCs w:val="21"/>
              </w:rPr>
              <w:t>年的温度和事件日志，便于查看分析，并可通过</w:t>
            </w:r>
            <w:r w:rsidRPr="00ED13A6">
              <w:rPr>
                <w:rFonts w:ascii="Times New Roman" w:hAnsi="Times New Roman"/>
                <w:color w:val="000000"/>
                <w:kern w:val="0"/>
                <w:szCs w:val="21"/>
              </w:rPr>
              <w:t>USB</w:t>
            </w:r>
            <w:r w:rsidRPr="00ED13A6">
              <w:rPr>
                <w:rFonts w:ascii="Times New Roman" w:hAnsi="Times New Roman"/>
                <w:color w:val="000000"/>
                <w:kern w:val="0"/>
                <w:szCs w:val="21"/>
              </w:rPr>
              <w:t>接口下载。具有运行报告导出功能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立式超低温冰箱；内部容积：</w:t>
            </w:r>
            <w:r w:rsidRPr="00ED13A6">
              <w:rPr>
                <w:rFonts w:ascii="Times New Roman" w:hAnsi="Times New Roman"/>
                <w:color w:val="000000"/>
                <w:kern w:val="0"/>
                <w:szCs w:val="21"/>
              </w:rPr>
              <w:t>≥ 800</w:t>
            </w:r>
            <w:r w:rsidRPr="00ED13A6">
              <w:rPr>
                <w:rFonts w:ascii="Times New Roman" w:hAnsi="Times New Roman"/>
                <w:color w:val="000000"/>
                <w:kern w:val="0"/>
                <w:szCs w:val="21"/>
              </w:rPr>
              <w:t>升；存储</w:t>
            </w:r>
            <w:r w:rsidRPr="00ED13A6">
              <w:rPr>
                <w:rFonts w:ascii="Times New Roman" w:hAnsi="Times New Roman"/>
                <w:color w:val="000000"/>
                <w:kern w:val="0"/>
                <w:szCs w:val="21"/>
              </w:rPr>
              <w:t xml:space="preserve">2 </w:t>
            </w:r>
            <w:r w:rsidRPr="00ED13A6">
              <w:rPr>
                <w:rFonts w:ascii="Times New Roman" w:hAnsi="Times New Roman"/>
                <w:color w:val="000000"/>
                <w:kern w:val="0"/>
                <w:szCs w:val="21"/>
              </w:rPr>
              <w:t>英寸</w:t>
            </w:r>
            <w:proofErr w:type="gramStart"/>
            <w:r w:rsidRPr="00ED13A6">
              <w:rPr>
                <w:rFonts w:ascii="Times New Roman" w:hAnsi="Times New Roman"/>
                <w:color w:val="000000"/>
                <w:kern w:val="0"/>
                <w:szCs w:val="21"/>
              </w:rPr>
              <w:t>冻存盒的</w:t>
            </w:r>
            <w:proofErr w:type="gramEnd"/>
            <w:r w:rsidRPr="00ED13A6">
              <w:rPr>
                <w:rFonts w:ascii="Times New Roman" w:hAnsi="Times New Roman"/>
                <w:color w:val="000000"/>
                <w:kern w:val="0"/>
                <w:szCs w:val="21"/>
              </w:rPr>
              <w:t>数量：</w:t>
            </w:r>
            <w:r w:rsidRPr="00ED13A6">
              <w:rPr>
                <w:rFonts w:ascii="Times New Roman" w:hAnsi="Times New Roman"/>
                <w:color w:val="000000"/>
                <w:kern w:val="0"/>
                <w:szCs w:val="21"/>
              </w:rPr>
              <w:t xml:space="preserve">≥ 600 </w:t>
            </w:r>
            <w:proofErr w:type="gramStart"/>
            <w:r w:rsidRPr="00ED13A6">
              <w:rPr>
                <w:rFonts w:ascii="Times New Roman" w:hAnsi="Times New Roman"/>
                <w:color w:val="000000"/>
                <w:kern w:val="0"/>
                <w:szCs w:val="21"/>
              </w:rPr>
              <w:t>个</w:t>
            </w:r>
            <w:proofErr w:type="gramEnd"/>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2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知名品牌工业级高效压缩机，制冷剂无氟，节能环保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71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整机内置高精度温度探头，全面监控超低温冰箱各关键部位温度以及环境温度，确保冰箱顺利运行，并有助于故障原因的快速判断</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93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5</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具有良好的保温性能，室温</w:t>
            </w:r>
            <w:r w:rsidRPr="00ED13A6">
              <w:rPr>
                <w:rFonts w:ascii="Times New Roman" w:hAnsi="Times New Roman"/>
                <w:color w:val="000000"/>
                <w:kern w:val="0"/>
                <w:szCs w:val="21"/>
              </w:rPr>
              <w:t>20</w:t>
            </w:r>
            <w:r w:rsidRPr="008C4AD4">
              <w:rPr>
                <w:rFonts w:ascii="宋体" w:hAnsi="宋体" w:cs="宋体" w:hint="eastAsia"/>
                <w:color w:val="000000"/>
                <w:kern w:val="0"/>
                <w:szCs w:val="21"/>
              </w:rPr>
              <w:t>℃</w:t>
            </w:r>
            <w:r w:rsidRPr="00ED13A6">
              <w:rPr>
                <w:rFonts w:ascii="Times New Roman" w:hAnsi="Times New Roman"/>
                <w:color w:val="000000"/>
                <w:kern w:val="0"/>
                <w:szCs w:val="21"/>
              </w:rPr>
              <w:t>断电时，空载的情况下从</w:t>
            </w:r>
            <w:r w:rsidRPr="00ED13A6">
              <w:rPr>
                <w:rFonts w:ascii="Times New Roman" w:hAnsi="Times New Roman"/>
                <w:color w:val="000000"/>
                <w:kern w:val="0"/>
                <w:szCs w:val="21"/>
              </w:rPr>
              <w:t xml:space="preserve"> -80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升温到</w:t>
            </w:r>
            <w:r w:rsidRPr="00ED13A6">
              <w:rPr>
                <w:rFonts w:ascii="Times New Roman" w:hAnsi="Times New Roman"/>
                <w:color w:val="000000"/>
                <w:kern w:val="0"/>
                <w:szCs w:val="21"/>
              </w:rPr>
              <w:t xml:space="preserve"> -50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的时间不低于</w:t>
            </w:r>
            <w:r w:rsidRPr="00ED13A6">
              <w:rPr>
                <w:rFonts w:ascii="Times New Roman" w:hAnsi="Times New Roman"/>
                <w:color w:val="000000"/>
                <w:kern w:val="0"/>
                <w:szCs w:val="21"/>
              </w:rPr>
              <w:t>300</w:t>
            </w:r>
            <w:r w:rsidRPr="00ED13A6">
              <w:rPr>
                <w:rFonts w:ascii="Times New Roman" w:hAnsi="Times New Roman"/>
                <w:color w:val="000000"/>
                <w:kern w:val="0"/>
                <w:szCs w:val="21"/>
              </w:rPr>
              <w:t>分</w:t>
            </w:r>
            <w:r w:rsidRPr="00ED13A6">
              <w:rPr>
                <w:rFonts w:ascii="Times New Roman" w:hAnsi="Times New Roman"/>
                <w:color w:val="000000"/>
                <w:kern w:val="0"/>
                <w:szCs w:val="21"/>
              </w:rPr>
              <w:lastRenderedPageBreak/>
              <w:t>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6</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压缩机高效强劲，空载情况下，内外门全开一分钟后关闭，冰箱回温到</w:t>
            </w:r>
            <w:r w:rsidRPr="00ED13A6">
              <w:rPr>
                <w:rFonts w:ascii="Times New Roman" w:hAnsi="Times New Roman"/>
                <w:color w:val="000000"/>
                <w:kern w:val="0"/>
                <w:szCs w:val="21"/>
              </w:rPr>
              <w:t xml:space="preserve"> -75</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的时间不超过</w:t>
            </w:r>
            <w:r w:rsidRPr="00ED13A6">
              <w:rPr>
                <w:rFonts w:ascii="Times New Roman" w:hAnsi="Times New Roman"/>
                <w:color w:val="000000"/>
                <w:kern w:val="0"/>
                <w:szCs w:val="21"/>
              </w:rPr>
              <w:t>20</w:t>
            </w:r>
            <w:r w:rsidRPr="00ED13A6">
              <w:rPr>
                <w:rFonts w:ascii="Times New Roman" w:hAnsi="Times New Roman"/>
                <w:color w:val="000000"/>
                <w:kern w:val="0"/>
                <w:szCs w:val="21"/>
              </w:rPr>
              <w:t>分钟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7</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运行安静，噪音不高于</w:t>
            </w:r>
            <w:r w:rsidRPr="00ED13A6">
              <w:rPr>
                <w:rFonts w:ascii="Times New Roman" w:hAnsi="Times New Roman"/>
                <w:color w:val="000000"/>
                <w:kern w:val="0"/>
                <w:szCs w:val="21"/>
              </w:rPr>
              <w:t>50</w:t>
            </w:r>
            <w:r w:rsidRPr="00ED13A6">
              <w:rPr>
                <w:rFonts w:ascii="Times New Roman" w:hAnsi="Times New Roman"/>
                <w:color w:val="000000"/>
                <w:kern w:val="0"/>
                <w:szCs w:val="21"/>
              </w:rPr>
              <w:t>分贝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8</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工作温度</w:t>
            </w:r>
            <w:r w:rsidRPr="00ED13A6">
              <w:rPr>
                <w:rFonts w:ascii="Times New Roman" w:hAnsi="Times New Roman"/>
                <w:color w:val="000000"/>
                <w:kern w:val="0"/>
                <w:szCs w:val="21"/>
              </w:rPr>
              <w:t>:</w:t>
            </w:r>
            <w:r w:rsidRPr="00ED13A6">
              <w:rPr>
                <w:rFonts w:ascii="Times New Roman" w:hAnsi="Times New Roman"/>
                <w:color w:val="000000"/>
                <w:kern w:val="0"/>
                <w:szCs w:val="21"/>
              </w:rPr>
              <w:t>可达</w:t>
            </w:r>
            <w:r w:rsidRPr="00ED13A6">
              <w:rPr>
                <w:rFonts w:ascii="Times New Roman" w:hAnsi="Times New Roman"/>
                <w:color w:val="000000"/>
                <w:kern w:val="0"/>
                <w:szCs w:val="21"/>
              </w:rPr>
              <w:t>-86</w:t>
            </w:r>
            <w:r w:rsidRPr="008C4AD4">
              <w:rPr>
                <w:rFonts w:ascii="宋体" w:hAnsi="宋体" w:cs="宋体" w:hint="eastAsia"/>
                <w:color w:val="000000"/>
                <w:kern w:val="0"/>
                <w:szCs w:val="21"/>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9</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可不同冰箱实现延时启动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10</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具备电压及电流补偿器</w:t>
            </w:r>
            <w:r w:rsidRPr="00ED13A6">
              <w:rPr>
                <w:rFonts w:ascii="Times New Roman" w:hAnsi="Times New Roman"/>
                <w:color w:val="000000"/>
                <w:kern w:val="0"/>
                <w:szCs w:val="21"/>
              </w:rPr>
              <w:t>,</w:t>
            </w:r>
            <w:r w:rsidRPr="00ED13A6">
              <w:rPr>
                <w:rFonts w:ascii="Times New Roman" w:hAnsi="Times New Roman"/>
                <w:color w:val="000000"/>
                <w:kern w:val="0"/>
                <w:szCs w:val="21"/>
              </w:rPr>
              <w:t>当电压异常和电流异常时</w:t>
            </w:r>
            <w:r w:rsidRPr="00ED13A6">
              <w:rPr>
                <w:rFonts w:ascii="Times New Roman" w:hAnsi="Times New Roman"/>
                <w:color w:val="000000"/>
                <w:kern w:val="0"/>
                <w:szCs w:val="21"/>
              </w:rPr>
              <w:t>,</w:t>
            </w:r>
            <w:r w:rsidRPr="00ED13A6">
              <w:rPr>
                <w:rFonts w:ascii="Times New Roman" w:hAnsi="Times New Roman"/>
                <w:color w:val="000000"/>
                <w:kern w:val="0"/>
                <w:szCs w:val="21"/>
              </w:rPr>
              <w:t>保证冰箱的正常运行</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箱体结构：内壁便于清洗耐腐蚀，材质不低于不锈钢内壁</w:t>
            </w:r>
            <w:r w:rsidRPr="00ED13A6">
              <w:rPr>
                <w:rFonts w:ascii="Times New Roman" w:hAnsi="Times New Roman"/>
                <w:color w:val="000000"/>
                <w:kern w:val="0"/>
                <w:szCs w:val="21"/>
              </w:rPr>
              <w:t>,</w:t>
            </w:r>
            <w:r w:rsidRPr="00ED13A6">
              <w:rPr>
                <w:rFonts w:ascii="Times New Roman" w:hAnsi="Times New Roman"/>
                <w:color w:val="000000"/>
                <w:kern w:val="0"/>
                <w:szCs w:val="21"/>
              </w:rPr>
              <w:t>保持冷的能力更强；可调节高度的不锈钢搁板</w:t>
            </w:r>
            <w:r w:rsidRPr="00ED13A6">
              <w:rPr>
                <w:rFonts w:ascii="Times New Roman" w:hAnsi="Times New Roman"/>
                <w:color w:val="000000"/>
                <w:kern w:val="0"/>
                <w:szCs w:val="21"/>
              </w:rPr>
              <w:t>,</w:t>
            </w:r>
            <w:r w:rsidRPr="00ED13A6">
              <w:rPr>
                <w:rFonts w:ascii="Times New Roman" w:hAnsi="Times New Roman"/>
                <w:color w:val="000000"/>
                <w:kern w:val="0"/>
                <w:szCs w:val="21"/>
              </w:rPr>
              <w:t>最大承重达不低于</w:t>
            </w:r>
            <w:r w:rsidRPr="00ED13A6">
              <w:rPr>
                <w:rFonts w:ascii="Times New Roman" w:hAnsi="Times New Roman"/>
                <w:color w:val="000000"/>
                <w:kern w:val="0"/>
                <w:szCs w:val="21"/>
              </w:rPr>
              <w:t>110Kg</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≥5</w:t>
            </w:r>
            <w:r w:rsidRPr="00ED13A6">
              <w:rPr>
                <w:rFonts w:ascii="Times New Roman" w:hAnsi="Times New Roman"/>
                <w:color w:val="000000"/>
                <w:kern w:val="0"/>
                <w:szCs w:val="21"/>
              </w:rPr>
              <w:t>英寸的触摸</w:t>
            </w:r>
            <w:proofErr w:type="gramStart"/>
            <w:r w:rsidRPr="00ED13A6">
              <w:rPr>
                <w:rFonts w:ascii="Times New Roman" w:hAnsi="Times New Roman"/>
                <w:color w:val="000000"/>
                <w:kern w:val="0"/>
                <w:szCs w:val="21"/>
              </w:rPr>
              <w:t>屏用户</w:t>
            </w:r>
            <w:proofErr w:type="gramEnd"/>
            <w:r w:rsidRPr="00ED13A6">
              <w:rPr>
                <w:rFonts w:ascii="Times New Roman" w:hAnsi="Times New Roman"/>
                <w:color w:val="000000"/>
                <w:kern w:val="0"/>
                <w:szCs w:val="21"/>
              </w:rPr>
              <w:t>界面</w:t>
            </w:r>
            <w:r w:rsidRPr="00ED13A6">
              <w:rPr>
                <w:rFonts w:ascii="Times New Roman" w:hAnsi="Times New Roman"/>
                <w:color w:val="000000"/>
                <w:kern w:val="0"/>
                <w:szCs w:val="21"/>
              </w:rPr>
              <w:t>,</w:t>
            </w:r>
            <w:r w:rsidRPr="00ED13A6">
              <w:rPr>
                <w:rFonts w:ascii="Times New Roman" w:hAnsi="Times New Roman"/>
                <w:color w:val="000000"/>
                <w:kern w:val="0"/>
                <w:szCs w:val="21"/>
              </w:rPr>
              <w:t>可监控冰箱的运行、温度及报警情况，可访问设置和运行参数，戴手套可操作界面</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5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w:t>
            </w:r>
            <w:r w:rsidRPr="00ED13A6">
              <w:rPr>
                <w:rFonts w:ascii="Times New Roman" w:hAnsi="Times New Roman"/>
                <w:color w:val="000000"/>
                <w:kern w:val="0"/>
                <w:szCs w:val="21"/>
              </w:rPr>
              <w:t xml:space="preserve"> USB </w:t>
            </w:r>
            <w:r w:rsidRPr="00ED13A6">
              <w:rPr>
                <w:rFonts w:ascii="Times New Roman" w:hAnsi="Times New Roman"/>
                <w:color w:val="000000"/>
                <w:kern w:val="0"/>
                <w:szCs w:val="21"/>
              </w:rPr>
              <w:t>端口，可将冰箱事件日志报告下载至便携式硬盘，还可实现冰箱间设置信息复制</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密码感应门禁系统：冰箱可自动记录开门的人员、时间以及箱门处于打开状态的持续时间，增强安全性，便于管理</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15</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外门配有带加热功能的自动减压阀，可在关门后迅速平衡冰箱门内外压差，方便高度密封的外门</w:t>
            </w:r>
            <w:r w:rsidRPr="00ED13A6">
              <w:rPr>
                <w:rFonts w:ascii="Times New Roman" w:hAnsi="Times New Roman"/>
                <w:color w:val="000000"/>
                <w:kern w:val="0"/>
                <w:szCs w:val="21"/>
              </w:rPr>
              <w:t>30-60</w:t>
            </w:r>
            <w:r w:rsidRPr="00ED13A6">
              <w:rPr>
                <w:rFonts w:ascii="Times New Roman" w:hAnsi="Times New Roman"/>
                <w:color w:val="000000"/>
                <w:kern w:val="0"/>
                <w:szCs w:val="21"/>
              </w:rPr>
              <w:t>秒内再次单手轻松开启</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2.16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16</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具备良好的密封性及保温结构，减少冷气丢失，节能。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lastRenderedPageBreak/>
              <w:t>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配置需求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超低温冰箱</w:t>
            </w:r>
            <w:r w:rsidRPr="00ED13A6">
              <w:rPr>
                <w:rFonts w:ascii="Times New Roman" w:hAnsi="Times New Roman"/>
                <w:color w:val="000000"/>
                <w:kern w:val="0"/>
                <w:szCs w:val="21"/>
              </w:rPr>
              <w:t>1</w:t>
            </w:r>
            <w:r w:rsidRPr="00ED13A6">
              <w:rPr>
                <w:rFonts w:ascii="Times New Roman" w:hAnsi="Times New Roman"/>
                <w:color w:val="000000"/>
                <w:kern w:val="0"/>
                <w:szCs w:val="21"/>
              </w:rPr>
              <w:t>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隔板</w:t>
            </w:r>
            <w:r w:rsidRPr="00ED13A6">
              <w:rPr>
                <w:rFonts w:ascii="Times New Roman" w:hAnsi="Times New Roman"/>
                <w:color w:val="000000"/>
                <w:kern w:val="0"/>
                <w:szCs w:val="21"/>
              </w:rPr>
              <w:t>4</w:t>
            </w:r>
            <w:r w:rsidRPr="00ED13A6">
              <w:rPr>
                <w:rFonts w:ascii="Times New Roman" w:hAnsi="Times New Roman"/>
                <w:color w:val="000000"/>
                <w:kern w:val="0"/>
                <w:szCs w:val="21"/>
              </w:rPr>
              <w:t>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3.3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不锈钢</w:t>
            </w:r>
            <w:proofErr w:type="gramStart"/>
            <w:r w:rsidRPr="00ED13A6">
              <w:rPr>
                <w:rFonts w:ascii="Times New Roman" w:hAnsi="Times New Roman"/>
                <w:color w:val="000000"/>
                <w:kern w:val="0"/>
                <w:szCs w:val="21"/>
              </w:rPr>
              <w:t>冻存架</w:t>
            </w:r>
            <w:r w:rsidRPr="00ED13A6">
              <w:rPr>
                <w:rFonts w:ascii="Times New Roman" w:hAnsi="Times New Roman"/>
                <w:color w:val="000000"/>
                <w:kern w:val="0"/>
                <w:szCs w:val="21"/>
              </w:rPr>
              <w:t>5</w:t>
            </w:r>
            <w:r w:rsidRPr="00ED13A6">
              <w:rPr>
                <w:rFonts w:ascii="Times New Roman" w:hAnsi="Times New Roman"/>
                <w:color w:val="000000"/>
                <w:kern w:val="0"/>
                <w:szCs w:val="21"/>
              </w:rPr>
              <w:t>个</w:t>
            </w:r>
            <w:proofErr w:type="gramEnd"/>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售后服务</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保修年限</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出现故障回应时间</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 6</w:t>
            </w:r>
            <w:r w:rsidRPr="00ED13A6">
              <w:rPr>
                <w:rFonts w:ascii="Times New Roman" w:hAnsi="Times New Roman"/>
                <w:color w:val="000000"/>
                <w:kern w:val="0"/>
                <w:szCs w:val="21"/>
              </w:rPr>
              <w:t>小时（本地）</w:t>
            </w:r>
            <w:r w:rsidRPr="00ED13A6">
              <w:rPr>
                <w:rFonts w:ascii="Times New Roman" w:hAnsi="Times New Roman"/>
                <w:color w:val="000000"/>
                <w:kern w:val="0"/>
                <w:szCs w:val="21"/>
              </w:rPr>
              <w:br/>
            </w: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≤24</w:t>
            </w:r>
            <w:r w:rsidRPr="00ED13A6">
              <w:rPr>
                <w:rFonts w:ascii="Times New Roman" w:hAnsi="Times New Roman"/>
                <w:color w:val="000000"/>
                <w:kern w:val="0"/>
                <w:szCs w:val="21"/>
              </w:rPr>
              <w:t>小时（外地）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配件供应时间</w:t>
            </w:r>
            <w:r w:rsidRPr="00ED13A6">
              <w:rPr>
                <w:rFonts w:ascii="Times New Roman" w:hAnsi="Times New Roman"/>
                <w:color w:val="000000"/>
                <w:kern w:val="0"/>
                <w:szCs w:val="21"/>
              </w:rPr>
              <w:t>≥10</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耗材及零配件</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提供耗材及主要零配件目录（含报价）</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维修资料</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提供详细操作手册、维修保养手册、安装手册等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维修工具</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提供维修专用工具</w:t>
            </w:r>
            <w:r w:rsidRPr="00ED13A6">
              <w:rPr>
                <w:rFonts w:ascii="Times New Roman" w:hAnsi="Times New Roman"/>
                <w:color w:val="000000"/>
                <w:kern w:val="0"/>
                <w:szCs w:val="21"/>
              </w:rPr>
              <w:t>1</w:t>
            </w:r>
            <w:r w:rsidRPr="00ED13A6">
              <w:rPr>
                <w:rFonts w:ascii="Times New Roman" w:hAnsi="Times New Roman"/>
                <w:color w:val="000000"/>
                <w:kern w:val="0"/>
                <w:szCs w:val="21"/>
              </w:rPr>
              <w:t>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4.7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预防性维修</w:t>
            </w:r>
            <w:r w:rsidRPr="00ED13A6">
              <w:rPr>
                <w:rFonts w:ascii="Times New Roman" w:hAnsi="Times New Roman"/>
                <w:color w:val="000000"/>
                <w:kern w:val="0"/>
                <w:szCs w:val="21"/>
              </w:rPr>
              <w:t>/</w:t>
            </w:r>
            <w:r w:rsidRPr="00ED13A6">
              <w:rPr>
                <w:rFonts w:ascii="Times New Roman" w:hAnsi="Times New Roman"/>
                <w:color w:val="000000"/>
                <w:kern w:val="0"/>
                <w:szCs w:val="21"/>
              </w:rPr>
              <w:t>定期维护保养</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保修期内提供定期维护保养服务</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维修密码支持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开放</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升级</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终身免费软件升级</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使用培训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工程师培训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bl>
    <w:p w:rsidR="00E81802" w:rsidRDefault="00E81802" w:rsidP="005E3C37">
      <w:pPr>
        <w:spacing w:line="520" w:lineRule="exact"/>
        <w:jc w:val="center"/>
        <w:rPr>
          <w:rFonts w:ascii="Times New Roman" w:eastAsia="方正小标宋简体" w:hAnsi="Times New Roman"/>
          <w:bCs/>
          <w:kern w:val="0"/>
          <w:sz w:val="40"/>
          <w:szCs w:val="44"/>
        </w:rPr>
      </w:pPr>
    </w:p>
    <w:p w:rsidR="00E81802" w:rsidRDefault="00E81802"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w:t>
      </w:r>
      <w:proofErr w:type="gramStart"/>
      <w:r w:rsidRPr="00E81802">
        <w:rPr>
          <w:rFonts w:asciiTheme="minorEastAsia" w:hAnsiTheme="minorEastAsia"/>
          <w:b/>
          <w:bCs/>
          <w:kern w:val="0"/>
          <w:sz w:val="40"/>
          <w:szCs w:val="44"/>
        </w:rPr>
        <w:t>仪技术</w:t>
      </w:r>
      <w:proofErr w:type="gramEnd"/>
      <w:r w:rsidR="00E81802" w:rsidRPr="00E81802">
        <w:rPr>
          <w:rFonts w:asciiTheme="minorEastAsia" w:hAnsiTheme="minorEastAsia" w:hint="eastAsia"/>
          <w:b/>
          <w:bCs/>
          <w:kern w:val="0"/>
          <w:sz w:val="40"/>
          <w:szCs w:val="44"/>
        </w:rPr>
        <w:t>要求</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984"/>
        <w:gridCol w:w="4612"/>
        <w:gridCol w:w="1676"/>
      </w:tblGrid>
      <w:tr w:rsidR="005E3C37" w:rsidRPr="00ED13A6" w:rsidTr="004428F5">
        <w:trPr>
          <w:trHeight w:val="824"/>
          <w:tblHeader/>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序号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技术和性能参数</w:t>
            </w:r>
          </w:p>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名称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技术参数和性能要求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备注</w:t>
            </w:r>
          </w:p>
        </w:tc>
      </w:tr>
      <w:tr w:rsidR="005E3C37" w:rsidRPr="00ED13A6" w:rsidTr="004428F5">
        <w:trPr>
          <w:trHeight w:val="61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设备使用需求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eastAsia="等线" w:hAnsi="Times New Roman"/>
                <w:b/>
                <w:bCs/>
                <w:kern w:val="0"/>
                <w:szCs w:val="21"/>
              </w:rPr>
            </w:pPr>
            <w:r w:rsidRPr="00ED13A6">
              <w:rPr>
                <w:rFonts w:ascii="Times New Roman" w:hAnsi="Times New Roman"/>
                <w:b/>
                <w:bCs/>
                <w:kern w:val="0"/>
                <w:szCs w:val="21"/>
              </w:rPr>
              <w:t xml:space="preserve">　</w:t>
            </w:r>
          </w:p>
        </w:tc>
      </w:tr>
      <w:tr w:rsidR="005E3C37" w:rsidRPr="00ED13A6" w:rsidTr="004428F5">
        <w:trPr>
          <w:trHeight w:val="1038"/>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设备用途</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r w:rsidRPr="008C4AD4">
              <w:rPr>
                <w:rFonts w:ascii="Times New Roman" w:hAnsi="Times New Roman"/>
                <w:color w:val="000000"/>
                <w:szCs w:val="21"/>
              </w:rPr>
              <w:t>该设备以自来水为进水直接生产纯水和超纯水，产水适用于微生物学、分子生物学、细胞生物学、光谱分析、色谱分析等多种实验的用水需求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13"/>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kern w:val="0"/>
                <w:szCs w:val="21"/>
              </w:rPr>
            </w:pPr>
            <w:r w:rsidRPr="008C4AD4">
              <w:rPr>
                <w:rFonts w:ascii="Times New Roman" w:hAnsi="Times New Roman"/>
                <w:color w:val="000000"/>
                <w:kern w:val="0"/>
                <w:szCs w:val="21"/>
              </w:rPr>
              <w:t>实验对象</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本科室涉及各类样本，如细胞、血液、组织</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57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特殊功能需求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b/>
                <w:bCs/>
                <w:kern w:val="0"/>
                <w:szCs w:val="21"/>
              </w:rPr>
            </w:pPr>
            <w:r w:rsidRPr="008C4AD4">
              <w:rPr>
                <w:rFonts w:ascii="Times New Roman" w:hAnsi="Times New Roman"/>
                <w:b/>
                <w:bCs/>
                <w:kern w:val="0"/>
                <w:szCs w:val="21"/>
              </w:rPr>
              <w:t xml:space="preserve">　</w:t>
            </w:r>
          </w:p>
        </w:tc>
      </w:tr>
      <w:tr w:rsidR="005E3C37" w:rsidRPr="00ED13A6" w:rsidTr="004428F5">
        <w:trPr>
          <w:trHeight w:val="99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b/>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主要技术参数</w:t>
            </w:r>
            <w:r w:rsidRPr="008C4AD4">
              <w:rPr>
                <w:rFonts w:ascii="Times New Roman" w:hAnsi="Times New Roman"/>
                <w:b/>
                <w:bCs/>
                <w:kern w:val="0"/>
                <w:szCs w:val="21"/>
              </w:rPr>
              <w:br/>
            </w:r>
            <w:r w:rsidRPr="008C4AD4">
              <w:rPr>
                <w:rFonts w:ascii="Times New Roman" w:hAnsi="Times New Roman"/>
                <w:kern w:val="0"/>
                <w:szCs w:val="21"/>
              </w:rPr>
              <w:t>（一行只写一个参数）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8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从自来水直接生产</w:t>
            </w:r>
            <w:r w:rsidRPr="008C4AD4">
              <w:rPr>
                <w:rFonts w:ascii="Times New Roman" w:hAnsi="Times New Roman"/>
                <w:color w:val="000000"/>
                <w:szCs w:val="21"/>
              </w:rPr>
              <w:t>III</w:t>
            </w:r>
            <w:r w:rsidRPr="008C4AD4">
              <w:rPr>
                <w:rFonts w:ascii="Times New Roman" w:hAnsi="Times New Roman"/>
                <w:color w:val="000000"/>
                <w:szCs w:val="21"/>
              </w:rPr>
              <w:t>级纯水和</w:t>
            </w:r>
            <w:r w:rsidRPr="008C4AD4">
              <w:rPr>
                <w:rFonts w:ascii="Times New Roman" w:hAnsi="Times New Roman"/>
                <w:color w:val="000000"/>
                <w:szCs w:val="21"/>
              </w:rPr>
              <w:t>I</w:t>
            </w:r>
            <w:r w:rsidRPr="008C4AD4">
              <w:rPr>
                <w:rFonts w:ascii="Times New Roman" w:hAnsi="Times New Roman"/>
                <w:color w:val="000000"/>
                <w:szCs w:val="21"/>
              </w:rPr>
              <w:t>级超纯水的一体化智能系统</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bCs/>
                <w:szCs w:val="21"/>
              </w:rPr>
            </w:pPr>
          </w:p>
        </w:tc>
      </w:tr>
      <w:tr w:rsidR="005E3C37" w:rsidRPr="00ED13A6" w:rsidTr="004428F5">
        <w:trPr>
          <w:trHeight w:val="55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szCs w:val="21"/>
              </w:rPr>
            </w:pPr>
            <w:r w:rsidRPr="008C4AD4">
              <w:rPr>
                <w:rFonts w:ascii="Times New Roman" w:hAnsi="Times New Roman"/>
                <w:color w:val="000000"/>
                <w:szCs w:val="21"/>
              </w:rPr>
              <w:t>产水速度</w:t>
            </w:r>
            <w:r w:rsidRPr="008C4AD4">
              <w:rPr>
                <w:rFonts w:ascii="Times New Roman" w:hAnsi="Times New Roman"/>
                <w:color w:val="000000"/>
                <w:szCs w:val="21"/>
              </w:rPr>
              <w:t>≥24L/</w:t>
            </w:r>
            <w:r w:rsidRPr="008C4AD4">
              <w:rPr>
                <w:rFonts w:ascii="Times New Roman" w:hAnsi="Times New Roman"/>
                <w:color w:val="000000"/>
                <w:szCs w:val="21"/>
              </w:rPr>
              <w:t>每小时</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szCs w:val="21"/>
              </w:rPr>
            </w:pPr>
          </w:p>
        </w:tc>
      </w:tr>
      <w:tr w:rsidR="005E3C37" w:rsidRPr="00ED13A6" w:rsidTr="004428F5">
        <w:trPr>
          <w:trHeight w:val="87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bCs/>
                <w:szCs w:val="21"/>
              </w:rPr>
            </w:pPr>
            <w:r w:rsidRPr="008C4AD4">
              <w:rPr>
                <w:rFonts w:ascii="Times New Roman" w:hAnsi="Times New Roman"/>
                <w:bCs/>
                <w:szCs w:val="21"/>
              </w:rPr>
              <w:t>微粒和细菌截留</w:t>
            </w:r>
            <w:r w:rsidRPr="008C4AD4">
              <w:rPr>
                <w:rFonts w:ascii="Times New Roman" w:hAnsi="Times New Roman"/>
                <w:szCs w:val="21"/>
              </w:rPr>
              <w:t>&gt;</w:t>
            </w:r>
            <w:r w:rsidRPr="008C4AD4">
              <w:rPr>
                <w:rFonts w:ascii="Times New Roman" w:hAnsi="Times New Roman"/>
                <w:bCs/>
                <w:szCs w:val="21"/>
              </w:rPr>
              <w:t>99%</w:t>
            </w:r>
            <w:r w:rsidRPr="008C4AD4">
              <w:rPr>
                <w:rFonts w:ascii="Times New Roman" w:hAnsi="Times New Roman"/>
                <w:bCs/>
                <w:szCs w:val="21"/>
              </w:rPr>
              <w:t>；</w:t>
            </w:r>
          </w:p>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bCs/>
                <w:szCs w:val="21"/>
              </w:rPr>
              <w:t>离子截留率不小于</w:t>
            </w:r>
            <w:r w:rsidRPr="008C4AD4">
              <w:rPr>
                <w:rFonts w:ascii="Times New Roman" w:hAnsi="Times New Roman"/>
                <w:bCs/>
                <w:szCs w:val="21"/>
              </w:rPr>
              <w:t>96%</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20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一级超纯水电阻率：</w:t>
            </w:r>
            <w:r w:rsidRPr="008C4AD4">
              <w:rPr>
                <w:rFonts w:ascii="Times New Roman" w:hAnsi="Times New Roman"/>
                <w:color w:val="000000"/>
                <w:szCs w:val="21"/>
              </w:rPr>
              <w:t>18.2 MΩ·cm</w:t>
            </w:r>
            <w:r w:rsidRPr="008C4AD4">
              <w:rPr>
                <w:rFonts w:ascii="Times New Roman" w:hAnsi="Times New Roman"/>
                <w:szCs w:val="21"/>
              </w:rPr>
              <w:t xml:space="preserve"> @</w:t>
            </w:r>
            <w:r w:rsidRPr="008C4AD4">
              <w:rPr>
                <w:rFonts w:ascii="Times New Roman" w:hAnsi="Times New Roman"/>
                <w:color w:val="000000"/>
                <w:szCs w:val="21"/>
              </w:rPr>
              <w:t>25</w:t>
            </w:r>
            <w:r w:rsidRPr="008C4AD4">
              <w:rPr>
                <w:rFonts w:ascii="宋体" w:hAnsi="宋体" w:cs="宋体" w:hint="eastAsia"/>
                <w:color w:val="000000"/>
                <w:szCs w:val="21"/>
              </w:rPr>
              <w:t>℃</w:t>
            </w:r>
            <w:r w:rsidRPr="008C4AD4">
              <w:rPr>
                <w:rFonts w:ascii="Times New Roman" w:hAnsi="Times New Roman"/>
                <w:color w:val="000000"/>
                <w:szCs w:val="21"/>
              </w:rPr>
              <w:t>（带温度补偿）。电阻池灵敏常数：</w:t>
            </w:r>
            <w:r w:rsidRPr="008C4AD4">
              <w:rPr>
                <w:rFonts w:ascii="Times New Roman" w:hAnsi="Times New Roman"/>
                <w:color w:val="000000"/>
                <w:szCs w:val="21"/>
              </w:rPr>
              <w:t>0.01cm-1</w:t>
            </w:r>
            <w:r w:rsidRPr="008C4AD4">
              <w:rPr>
                <w:rFonts w:ascii="Times New Roman" w:hAnsi="Times New Roman"/>
                <w:color w:val="000000"/>
                <w:szCs w:val="21"/>
              </w:rPr>
              <w:t>，温度灵敏度：</w:t>
            </w:r>
            <w:r w:rsidRPr="008C4AD4">
              <w:rPr>
                <w:rFonts w:ascii="Times New Roman" w:hAnsi="Times New Roman"/>
                <w:color w:val="000000"/>
                <w:szCs w:val="21"/>
              </w:rPr>
              <w:t>±0.1</w:t>
            </w:r>
            <w:r w:rsidRPr="008C4AD4">
              <w:rPr>
                <w:rFonts w:ascii="宋体" w:hAnsi="宋体" w:cs="宋体" w:hint="eastAsia"/>
                <w:color w:val="000000"/>
                <w:szCs w:val="21"/>
              </w:rPr>
              <w:t>℃</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19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产水水质：</w:t>
            </w:r>
          </w:p>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细菌：</w:t>
            </w:r>
            <w:r w:rsidRPr="008C4AD4">
              <w:rPr>
                <w:rFonts w:ascii="Times New Roman" w:hAnsi="Times New Roman"/>
                <w:szCs w:val="21"/>
              </w:rPr>
              <w:t>&lt;</w:t>
            </w:r>
            <w:r w:rsidRPr="008C4AD4">
              <w:rPr>
                <w:rFonts w:ascii="Times New Roman" w:hAnsi="Times New Roman"/>
                <w:color w:val="000000"/>
                <w:szCs w:val="21"/>
              </w:rPr>
              <w:t xml:space="preserve"> 0.1 cfu/ml</w:t>
            </w:r>
            <w:r w:rsidRPr="008C4AD4">
              <w:rPr>
                <w:rFonts w:ascii="Times New Roman" w:hAnsi="Times New Roman"/>
                <w:color w:val="000000"/>
                <w:szCs w:val="21"/>
              </w:rPr>
              <w:t>；内毒素：</w:t>
            </w:r>
            <w:r w:rsidRPr="008C4AD4">
              <w:rPr>
                <w:rFonts w:ascii="Times New Roman" w:hAnsi="Times New Roman"/>
                <w:color w:val="000000"/>
                <w:szCs w:val="21"/>
              </w:rPr>
              <w:t>&lt; 0.001Eu/ml</w:t>
            </w:r>
            <w:r w:rsidRPr="008C4AD4">
              <w:rPr>
                <w:rFonts w:ascii="Times New Roman" w:hAnsi="Times New Roman"/>
                <w:color w:val="000000"/>
                <w:szCs w:val="21"/>
              </w:rPr>
              <w:t>；</w:t>
            </w:r>
            <w:r w:rsidRPr="008C4AD4">
              <w:rPr>
                <w:rFonts w:ascii="Times New Roman" w:hAnsi="Times New Roman"/>
                <w:color w:val="000000"/>
                <w:szCs w:val="21"/>
              </w:rPr>
              <w:t>TOC</w:t>
            </w:r>
            <w:r w:rsidRPr="008C4AD4">
              <w:rPr>
                <w:rFonts w:ascii="Times New Roman" w:hAnsi="Times New Roman"/>
                <w:color w:val="000000"/>
                <w:szCs w:val="21"/>
              </w:rPr>
              <w:t>：</w:t>
            </w:r>
            <w:r w:rsidRPr="008C4AD4">
              <w:rPr>
                <w:rFonts w:ascii="Times New Roman" w:hAnsi="Times New Roman"/>
                <w:color w:val="000000"/>
                <w:szCs w:val="21"/>
              </w:rPr>
              <w:t>≤5ppb</w:t>
            </w:r>
            <w:r w:rsidRPr="008C4AD4">
              <w:rPr>
                <w:rFonts w:ascii="Times New Roman" w:hAnsi="Times New Roman"/>
                <w:color w:val="000000"/>
                <w:szCs w:val="21"/>
              </w:rPr>
              <w:t>；</w:t>
            </w:r>
            <w:r w:rsidRPr="008C4AD4">
              <w:rPr>
                <w:rFonts w:ascii="Times New Roman" w:hAnsi="Times New Roman"/>
                <w:color w:val="000000"/>
                <w:szCs w:val="21"/>
              </w:rPr>
              <w:t>RNases</w:t>
            </w:r>
            <w:r w:rsidRPr="008C4AD4">
              <w:rPr>
                <w:rFonts w:ascii="Times New Roman" w:hAnsi="Times New Roman"/>
                <w:color w:val="000000"/>
                <w:szCs w:val="21"/>
              </w:rPr>
              <w:t>：</w:t>
            </w:r>
            <w:r w:rsidRPr="008C4AD4">
              <w:rPr>
                <w:rFonts w:ascii="Times New Roman" w:hAnsi="Times New Roman"/>
                <w:color w:val="000000"/>
                <w:szCs w:val="21"/>
              </w:rPr>
              <w:t>&lt;1pg/ml</w:t>
            </w:r>
            <w:r w:rsidRPr="008C4AD4">
              <w:rPr>
                <w:rFonts w:ascii="Times New Roman" w:hAnsi="Times New Roman"/>
                <w:color w:val="000000"/>
                <w:szCs w:val="21"/>
              </w:rPr>
              <w:t>；</w:t>
            </w:r>
            <w:r w:rsidRPr="008C4AD4">
              <w:rPr>
                <w:rFonts w:ascii="Times New Roman" w:hAnsi="Times New Roman"/>
                <w:color w:val="000000"/>
                <w:szCs w:val="21"/>
              </w:rPr>
              <w:t>DNases</w:t>
            </w:r>
            <w:r w:rsidRPr="008C4AD4">
              <w:rPr>
                <w:rFonts w:ascii="Times New Roman" w:hAnsi="Times New Roman"/>
                <w:color w:val="000000"/>
                <w:szCs w:val="21"/>
              </w:rPr>
              <w:t>：</w:t>
            </w:r>
            <w:r w:rsidRPr="008C4AD4">
              <w:rPr>
                <w:rFonts w:ascii="Times New Roman" w:hAnsi="Times New Roman"/>
                <w:color w:val="000000"/>
                <w:szCs w:val="21"/>
              </w:rPr>
              <w:t>&lt;5pg/ml</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64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color w:val="000000"/>
                <w:szCs w:val="21"/>
              </w:rPr>
              <w:t>配置无菌水箱（带空气过滤器），容积不低于</w:t>
            </w:r>
            <w:r w:rsidRPr="008C4AD4">
              <w:rPr>
                <w:rFonts w:ascii="Times New Roman" w:hAnsi="Times New Roman"/>
                <w:color w:val="000000"/>
                <w:szCs w:val="21"/>
              </w:rPr>
              <w:t>60</w:t>
            </w:r>
            <w:r w:rsidRPr="008C4AD4">
              <w:rPr>
                <w:rFonts w:ascii="Times New Roman" w:hAnsi="Times New Roman"/>
                <w:color w:val="000000"/>
                <w:szCs w:val="21"/>
              </w:rPr>
              <w:t>升</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1091"/>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参数</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取水装置可选择安装</w:t>
            </w:r>
            <w:r w:rsidRPr="008C4AD4">
              <w:rPr>
                <w:rFonts w:ascii="Times New Roman" w:hAnsi="Times New Roman"/>
                <w:color w:val="000000"/>
                <w:szCs w:val="21"/>
              </w:rPr>
              <w:t>≥6</w:t>
            </w:r>
            <w:r w:rsidRPr="008C4AD4">
              <w:rPr>
                <w:rFonts w:ascii="Times New Roman" w:hAnsi="Times New Roman"/>
                <w:color w:val="000000"/>
                <w:szCs w:val="21"/>
              </w:rPr>
              <w:t>种专用终端过滤器（包括微孔过滤器、热源和</w:t>
            </w:r>
            <w:r w:rsidRPr="008C4AD4">
              <w:rPr>
                <w:rFonts w:ascii="Times New Roman" w:hAnsi="Times New Roman"/>
                <w:color w:val="000000"/>
                <w:szCs w:val="21"/>
              </w:rPr>
              <w:t>RNA</w:t>
            </w:r>
            <w:r w:rsidRPr="008C4AD4">
              <w:rPr>
                <w:rFonts w:ascii="Times New Roman" w:hAnsi="Times New Roman"/>
                <w:color w:val="000000"/>
                <w:szCs w:val="21"/>
              </w:rPr>
              <w:t>酶污染物过滤器、持久有机物和内分泌干扰污染物过滤器）来保证水质能达到不同实验的特殊要求。</w:t>
            </w:r>
            <w:proofErr w:type="gramStart"/>
            <w:r w:rsidRPr="008C4AD4">
              <w:rPr>
                <w:rFonts w:ascii="Times New Roman" w:hAnsi="Times New Roman"/>
                <w:color w:val="000000"/>
                <w:szCs w:val="21"/>
              </w:rPr>
              <w:t>标配紫</w:t>
            </w:r>
            <w:proofErr w:type="gramEnd"/>
            <w:r w:rsidRPr="008C4AD4">
              <w:rPr>
                <w:rFonts w:ascii="Times New Roman" w:hAnsi="Times New Roman"/>
                <w:color w:val="000000"/>
                <w:szCs w:val="21"/>
              </w:rPr>
              <w:t>外灯</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5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pStyle w:val="msolistparagraph0"/>
              <w:widowControl/>
              <w:spacing w:line="300" w:lineRule="exact"/>
              <w:ind w:firstLineChars="0" w:firstLine="0"/>
              <w:jc w:val="left"/>
              <w:rPr>
                <w:szCs w:val="21"/>
              </w:rPr>
            </w:pPr>
            <w:r w:rsidRPr="008C4AD4">
              <w:rPr>
                <w:color w:val="000000"/>
                <w:szCs w:val="21"/>
              </w:rPr>
              <w:t>配备远端取水器，取水位置可以在数米之外</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kern w:val="0"/>
                <w:szCs w:val="21"/>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bCs/>
                <w:kern w:val="0"/>
                <w:szCs w:val="21"/>
              </w:rPr>
              <w:t>配置需求</w:t>
            </w:r>
            <w:r w:rsidRPr="008C4AD4">
              <w:rPr>
                <w:rFonts w:ascii="Times New Roman" w:hAnsi="Times New Roman"/>
                <w:b/>
                <w:bCs/>
                <w:kern w:val="0"/>
                <w:szCs w:val="21"/>
              </w:rPr>
              <w:br/>
            </w:r>
            <w:r w:rsidRPr="008C4AD4">
              <w:rPr>
                <w:rFonts w:ascii="Times New Roman" w:hAnsi="Times New Roman"/>
                <w:color w:val="000000"/>
                <w:szCs w:val="21"/>
              </w:rPr>
              <w:t>（一行只写一个配置）</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4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配置</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color w:val="000000"/>
                <w:szCs w:val="21"/>
              </w:rPr>
              <w:t>超纯水纯水一体机主机</w:t>
            </w:r>
            <w:r w:rsidRPr="008C4AD4">
              <w:rPr>
                <w:rFonts w:ascii="Times New Roman" w:hAnsi="Times New Roman"/>
                <w:color w:val="000000"/>
                <w:szCs w:val="21"/>
              </w:rPr>
              <w:t>1</w:t>
            </w:r>
            <w:r w:rsidRPr="008C4AD4">
              <w:rPr>
                <w:rFonts w:ascii="Times New Roman" w:hAnsi="Times New Roman"/>
                <w:color w:val="000000"/>
                <w:szCs w:val="21"/>
              </w:rPr>
              <w:t>台</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414"/>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超纯水远端取水手臂</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自动水箱</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预纯化柱</w:t>
            </w:r>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b/>
                <w:kern w:val="0"/>
                <w:szCs w:val="21"/>
              </w:rPr>
            </w:pPr>
            <w:r w:rsidRPr="008C4AD4">
              <w:rPr>
                <w:rFonts w:ascii="Times New Roman" w:hAnsi="Times New Roman"/>
                <w:kern w:val="0"/>
                <w:szCs w:val="21"/>
              </w:rPr>
              <w:t>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proofErr w:type="gramStart"/>
            <w:r w:rsidRPr="008C4AD4">
              <w:rPr>
                <w:rFonts w:ascii="Times New Roman" w:hAnsi="Times New Roman"/>
                <w:color w:val="000000"/>
                <w:szCs w:val="21"/>
              </w:rPr>
              <w:t>精纯化柱</w:t>
            </w:r>
            <w:proofErr w:type="gramEnd"/>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终端过滤器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水箱空气过滤器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清洗药片</w:t>
            </w:r>
            <w:r w:rsidRPr="008C4AD4">
              <w:rPr>
                <w:rFonts w:ascii="Times New Roman" w:hAnsi="Times New Roman"/>
                <w:color w:val="000000"/>
                <w:szCs w:val="21"/>
              </w:rPr>
              <w:t>1</w:t>
            </w:r>
            <w:r w:rsidRPr="008C4AD4">
              <w:rPr>
                <w:rFonts w:ascii="Times New Roman" w:hAnsi="Times New Roman"/>
                <w:color w:val="000000"/>
                <w:szCs w:val="21"/>
              </w:rPr>
              <w:t>盒</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r w:rsidRPr="008C4AD4">
              <w:rPr>
                <w:rFonts w:ascii="Times New Roman" w:hAnsi="Times New Roman"/>
                <w:b/>
                <w:bCs/>
                <w:kern w:val="0"/>
                <w:szCs w:val="21"/>
              </w:rPr>
              <w:t>售后服务</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 xml:space="preserve">　</w:t>
            </w:r>
          </w:p>
        </w:tc>
      </w:tr>
      <w:tr w:rsidR="005E3C37" w:rsidRPr="00ED13A6" w:rsidTr="004428F5">
        <w:trPr>
          <w:trHeight w:val="57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保修年限</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≥3</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 xml:space="preserve">　</w:t>
            </w:r>
          </w:p>
        </w:tc>
      </w:tr>
      <w:tr w:rsidR="005E3C37" w:rsidRPr="00ED13A6" w:rsidTr="004428F5">
        <w:trPr>
          <w:trHeight w:val="69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出现故障回应时间</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维修到达现场时间</w:t>
            </w:r>
            <w:r w:rsidRPr="008C4AD4">
              <w:rPr>
                <w:rFonts w:ascii="Times New Roman" w:hAnsi="Times New Roman"/>
                <w:kern w:val="0"/>
                <w:szCs w:val="21"/>
              </w:rPr>
              <w:t>≤ 6</w:t>
            </w:r>
            <w:r w:rsidRPr="008C4AD4">
              <w:rPr>
                <w:rFonts w:ascii="Times New Roman" w:hAnsi="Times New Roman"/>
                <w:kern w:val="0"/>
                <w:szCs w:val="21"/>
              </w:rPr>
              <w:t>小时（本地）</w:t>
            </w:r>
            <w:r w:rsidRPr="008C4AD4">
              <w:rPr>
                <w:rFonts w:ascii="Times New Roman" w:hAnsi="Times New Roman"/>
                <w:kern w:val="0"/>
                <w:szCs w:val="21"/>
              </w:rPr>
              <w:br/>
            </w:r>
            <w:r w:rsidRPr="008C4AD4">
              <w:rPr>
                <w:rFonts w:ascii="Times New Roman" w:hAnsi="Times New Roman"/>
                <w:kern w:val="0"/>
                <w:szCs w:val="21"/>
              </w:rPr>
              <w:t>维修到达现场时间</w:t>
            </w:r>
            <w:r w:rsidRPr="008C4AD4">
              <w:rPr>
                <w:rFonts w:ascii="Times New Roman" w:hAnsi="Times New Roman"/>
                <w:kern w:val="0"/>
                <w:szCs w:val="21"/>
              </w:rPr>
              <w:t>≤24</w:t>
            </w:r>
            <w:r w:rsidRPr="008C4AD4">
              <w:rPr>
                <w:rFonts w:ascii="Times New Roman" w:hAnsi="Times New Roman"/>
                <w:kern w:val="0"/>
                <w:szCs w:val="21"/>
              </w:rPr>
              <w:t>小时（外地）</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7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配件供应时间</w:t>
            </w:r>
            <w:r w:rsidRPr="008C4AD4">
              <w:rPr>
                <w:rFonts w:ascii="Times New Roman" w:hAnsi="Times New Roman"/>
                <w:kern w:val="0"/>
                <w:szCs w:val="21"/>
              </w:rPr>
              <w:t>≥10</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耗材及零配件</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提供耗材及主要零配件目录（含报价）</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维修资料</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提供详细操作手册、维修保养手册、安装手册等</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维修工具</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提供维修专用工具</w:t>
            </w:r>
            <w:r w:rsidRPr="008C4AD4">
              <w:rPr>
                <w:rFonts w:ascii="Times New Roman" w:hAnsi="Times New Roman"/>
                <w:kern w:val="0"/>
                <w:szCs w:val="21"/>
              </w:rPr>
              <w:t>1</w:t>
            </w:r>
            <w:r w:rsidRPr="008C4AD4">
              <w:rPr>
                <w:rFonts w:ascii="Times New Roman" w:hAnsi="Times New Roman"/>
                <w:kern w:val="0"/>
                <w:szCs w:val="21"/>
              </w:rPr>
              <w:t>套</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预防性维修</w:t>
            </w:r>
            <w:r w:rsidRPr="008C4AD4">
              <w:rPr>
                <w:rFonts w:ascii="Times New Roman" w:hAnsi="Times New Roman"/>
                <w:kern w:val="0"/>
                <w:szCs w:val="21"/>
              </w:rPr>
              <w:br/>
              <w:t>/</w:t>
            </w:r>
            <w:r w:rsidRPr="008C4AD4">
              <w:rPr>
                <w:rFonts w:ascii="Times New Roman" w:hAnsi="Times New Roman"/>
                <w:kern w:val="0"/>
                <w:szCs w:val="21"/>
              </w:rPr>
              <w:t>定期维护保养</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保修期内提供定期维护保养服务</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维修密码支持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开放</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升级</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终身免费软件升级</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使用培训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工程师培训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bl>
    <w:p w:rsidR="002F555D" w:rsidRPr="008C4AD4" w:rsidRDefault="002F555D" w:rsidP="002F555D">
      <w:pPr>
        <w:rPr>
          <w:rFonts w:ascii="Times New Roman" w:eastAsia="仿宋" w:hAnsi="Times New Roman"/>
          <w:sz w:val="32"/>
          <w:szCs w:val="32"/>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纯水超纯系统技术</w:t>
      </w:r>
      <w:r w:rsidR="00E81802" w:rsidRPr="00E81802">
        <w:rPr>
          <w:rFonts w:asciiTheme="minorEastAsia" w:hAnsiTheme="minorEastAsia" w:hint="eastAsia"/>
          <w:b/>
          <w:bCs/>
          <w:kern w:val="0"/>
          <w:sz w:val="40"/>
          <w:szCs w:val="44"/>
        </w:rPr>
        <w:t xml:space="preserve">要求 </w:t>
      </w:r>
    </w:p>
    <w:tbl>
      <w:tblPr>
        <w:tblW w:w="9090" w:type="dxa"/>
        <w:jc w:val="center"/>
        <w:tblLayout w:type="fixed"/>
        <w:tblLook w:val="04A0" w:firstRow="1" w:lastRow="0" w:firstColumn="1" w:lastColumn="0" w:noHBand="0" w:noVBand="1"/>
      </w:tblPr>
      <w:tblGrid>
        <w:gridCol w:w="1176"/>
        <w:gridCol w:w="1843"/>
        <w:gridCol w:w="4680"/>
        <w:gridCol w:w="1391"/>
      </w:tblGrid>
      <w:tr w:rsidR="002F555D" w:rsidRPr="00ED13A6" w:rsidTr="00C84353">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842" w:type="dxa"/>
            <w:tcBorders>
              <w:top w:val="single" w:sz="8"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391" w:type="dxa"/>
            <w:tcBorders>
              <w:top w:val="single" w:sz="8" w:space="0" w:color="auto"/>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备注</w:t>
            </w:r>
          </w:p>
        </w:tc>
      </w:tr>
      <w:tr w:rsidR="002F555D" w:rsidRPr="00ED13A6" w:rsidTr="00C84353">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widowControl/>
              <w:rPr>
                <w:rFonts w:ascii="Times New Roman" w:hAnsi="Times New Roman"/>
                <w:b/>
                <w:bCs/>
                <w:kern w:val="0"/>
                <w:szCs w:val="21"/>
              </w:rPr>
            </w:pP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1.1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设备用途</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rPr>
                <w:rFonts w:ascii="Times New Roman" w:hAnsi="Times New Roman"/>
                <w:kern w:val="0"/>
                <w:szCs w:val="21"/>
              </w:rPr>
            </w:pPr>
            <w:r w:rsidRPr="00ED13A6">
              <w:rPr>
                <w:rFonts w:ascii="Times New Roman" w:hAnsi="Times New Roman"/>
                <w:szCs w:val="21"/>
              </w:rPr>
              <w:t>用于细胞培养、</w:t>
            </w:r>
            <w:r w:rsidRPr="00ED13A6">
              <w:rPr>
                <w:rFonts w:ascii="Times New Roman" w:hAnsi="Times New Roman"/>
                <w:szCs w:val="21"/>
              </w:rPr>
              <w:t>Realtime PCR</w:t>
            </w:r>
            <w:r w:rsidRPr="00ED13A6">
              <w:rPr>
                <w:rFonts w:ascii="Times New Roman" w:hAnsi="Times New Roman"/>
                <w:szCs w:val="21"/>
              </w:rPr>
              <w:t>、测序、蛋白质组学、光谱分析等生命科学应用研究实验技术及高精密分析技术</w:t>
            </w:r>
            <w:r w:rsidRPr="00ED13A6">
              <w:rPr>
                <w:rFonts w:ascii="Times New Roman" w:hAnsi="Times New Roman"/>
                <w:szCs w:val="21"/>
              </w:rPr>
              <w:t>(AAS,IC,HPLC,LC-MS</w:t>
            </w:r>
            <w:r w:rsidRPr="00ED13A6">
              <w:rPr>
                <w:rFonts w:ascii="Times New Roman" w:hAnsi="Times New Roman"/>
                <w:szCs w:val="21"/>
              </w:rPr>
              <w:t>等</w:t>
            </w:r>
            <w:r w:rsidRPr="00ED13A6">
              <w:rPr>
                <w:rFonts w:ascii="Times New Roman" w:hAnsi="Times New Roman"/>
                <w:szCs w:val="21"/>
              </w:rPr>
              <w:t>)</w:t>
            </w:r>
            <w:r w:rsidRPr="00ED13A6">
              <w:rPr>
                <w:rFonts w:ascii="Times New Roman" w:hAnsi="Times New Roman"/>
                <w:szCs w:val="21"/>
              </w:rPr>
              <w:t>配液所需超纯水（</w:t>
            </w:r>
            <w:r w:rsidRPr="00ED13A6">
              <w:rPr>
                <w:rFonts w:ascii="Times New Roman" w:hAnsi="Times New Roman"/>
                <w:szCs w:val="21"/>
              </w:rPr>
              <w:t>I</w:t>
            </w:r>
            <w:r w:rsidRPr="00ED13A6">
              <w:rPr>
                <w:rFonts w:ascii="Times New Roman" w:hAnsi="Times New Roman"/>
                <w:szCs w:val="21"/>
              </w:rPr>
              <w:t>级水）；用于化学</w:t>
            </w:r>
            <w:r w:rsidRPr="00ED13A6">
              <w:rPr>
                <w:rFonts w:ascii="Times New Roman" w:hAnsi="Times New Roman"/>
                <w:szCs w:val="21"/>
              </w:rPr>
              <w:t>/</w:t>
            </w:r>
            <w:r w:rsidRPr="00ED13A6">
              <w:rPr>
                <w:rFonts w:ascii="Times New Roman" w:hAnsi="Times New Roman"/>
                <w:szCs w:val="21"/>
              </w:rPr>
              <w:t>生化试剂配制、分析试剂配制、玻璃器皿洗涤等所需分析级纯水（</w:t>
            </w:r>
            <w:r w:rsidRPr="00ED13A6">
              <w:rPr>
                <w:rFonts w:ascii="Times New Roman" w:hAnsi="Times New Roman"/>
                <w:szCs w:val="21"/>
              </w:rPr>
              <w:t>II</w:t>
            </w:r>
            <w:r w:rsidRPr="00ED13A6">
              <w:rPr>
                <w:rFonts w:ascii="Times New Roman" w:hAnsi="Times New Roman"/>
                <w:szCs w:val="21"/>
              </w:rPr>
              <w:t>级水）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1.2</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color w:val="000000"/>
                <w:kern w:val="0"/>
                <w:szCs w:val="21"/>
              </w:rPr>
            </w:pPr>
            <w:r w:rsidRPr="00ED13A6">
              <w:rPr>
                <w:rFonts w:ascii="Times New Roman" w:hAnsi="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left"/>
              <w:rPr>
                <w:rFonts w:ascii="Times New Roman" w:hAnsi="Times New Roman"/>
                <w:kern w:val="0"/>
                <w:szCs w:val="21"/>
              </w:rPr>
            </w:pPr>
            <w:r w:rsidRPr="00ED13A6">
              <w:rPr>
                <w:rFonts w:ascii="Times New Roman" w:hAnsi="Times New Roman"/>
                <w:kern w:val="0"/>
                <w:szCs w:val="21"/>
              </w:rPr>
              <w:t>本科室涉及各类样本，如细胞、血液、组织等</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Cs/>
                <w:kern w:val="0"/>
                <w:szCs w:val="21"/>
              </w:rPr>
            </w:pPr>
            <w:r w:rsidRPr="00ED13A6">
              <w:rPr>
                <w:rFonts w:ascii="Times New Roman" w:hAnsi="Times New Roman"/>
                <w:bCs/>
                <w:kern w:val="0"/>
                <w:szCs w:val="21"/>
              </w:rPr>
              <w:t>1.3</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left"/>
              <w:rPr>
                <w:rFonts w:ascii="Times New Roman" w:hAnsi="Times New Roman"/>
                <w:b/>
                <w:bCs/>
                <w:kern w:val="0"/>
                <w:szCs w:val="21"/>
              </w:rPr>
            </w:pPr>
            <w:r w:rsidRPr="00ED13A6">
              <w:rPr>
                <w:rFonts w:ascii="Times New Roman" w:hAnsi="Times New Roman"/>
                <w:bCs/>
                <w:szCs w:val="21"/>
              </w:rPr>
              <w:t>去除核酸酶、蛋白酶，定容取水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kern w:val="0"/>
                <w:szCs w:val="21"/>
              </w:rPr>
            </w:pPr>
            <w:r w:rsidRPr="00ED13A6">
              <w:rPr>
                <w:rFonts w:ascii="Times New Roman" w:hAnsi="Times New Roman"/>
                <w:b/>
                <w:kern w:val="0"/>
                <w:szCs w:val="21"/>
              </w:rPr>
              <w:t>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widowControl/>
              <w:spacing w:line="360" w:lineRule="exact"/>
              <w:jc w:val="left"/>
              <w:rPr>
                <w:rFonts w:ascii="Times New Roman" w:hAnsi="Times New Roman"/>
                <w:kern w:val="0"/>
                <w:szCs w:val="21"/>
              </w:rPr>
            </w:pP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lastRenderedPageBreak/>
              <w:t>2.1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rPr>
                <w:rFonts w:ascii="Times New Roman" w:hAnsi="Times New Roman"/>
                <w:kern w:val="0"/>
                <w:szCs w:val="21"/>
              </w:rPr>
            </w:pPr>
            <w:r w:rsidRPr="00ED13A6">
              <w:rPr>
                <w:rFonts w:ascii="Times New Roman" w:hAnsi="Times New Roman"/>
                <w:kern w:val="0"/>
                <w:szCs w:val="21"/>
              </w:rPr>
              <w:t>系统以市政自来水为进水，采用一体机设计，可同时产</w:t>
            </w:r>
            <w:r w:rsidRPr="00ED13A6">
              <w:rPr>
                <w:rFonts w:ascii="Times New Roman" w:hAnsi="Times New Roman"/>
                <w:szCs w:val="21"/>
              </w:rPr>
              <w:t>II</w:t>
            </w:r>
            <w:r w:rsidRPr="00ED13A6">
              <w:rPr>
                <w:rFonts w:ascii="Times New Roman" w:hAnsi="Times New Roman"/>
                <w:kern w:val="0"/>
                <w:szCs w:val="21"/>
              </w:rPr>
              <w:t>级纯水和</w:t>
            </w:r>
            <w:r w:rsidRPr="00ED13A6">
              <w:rPr>
                <w:rFonts w:ascii="Times New Roman" w:hAnsi="Times New Roman"/>
                <w:szCs w:val="21"/>
              </w:rPr>
              <w:t>I</w:t>
            </w:r>
            <w:r w:rsidRPr="00ED13A6">
              <w:rPr>
                <w:rFonts w:ascii="Times New Roman" w:hAnsi="Times New Roman"/>
                <w:kern w:val="0"/>
                <w:szCs w:val="21"/>
              </w:rPr>
              <w:t>级超纯水</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产超纯水（</w:t>
            </w:r>
            <w:r w:rsidRPr="00ED13A6">
              <w:rPr>
                <w:rFonts w:ascii="Times New Roman" w:hAnsi="Times New Roman"/>
                <w:szCs w:val="21"/>
              </w:rPr>
              <w:t>I</w:t>
            </w:r>
            <w:r w:rsidRPr="00ED13A6">
              <w:rPr>
                <w:rFonts w:ascii="Times New Roman" w:hAnsi="Times New Roman"/>
                <w:szCs w:val="21"/>
              </w:rPr>
              <w:t>级水）水质：</w:t>
            </w:r>
            <w:r w:rsidRPr="00ED13A6">
              <w:rPr>
                <w:rFonts w:ascii="Times New Roman" w:hAnsi="Times New Roman"/>
                <w:szCs w:val="21"/>
              </w:rPr>
              <w:t xml:space="preserve"> </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电阻率：</w:t>
            </w:r>
            <w:r w:rsidRPr="00ED13A6">
              <w:rPr>
                <w:rFonts w:ascii="Times New Roman" w:hAnsi="Times New Roman"/>
                <w:szCs w:val="21"/>
              </w:rPr>
              <w:t>18.2 MΩ.cm @ 25</w:t>
            </w:r>
            <w:r w:rsidRPr="008C4AD4">
              <w:rPr>
                <w:rFonts w:ascii="宋体" w:hAnsi="宋体" w:cs="宋体" w:hint="eastAsia"/>
                <w:szCs w:val="21"/>
              </w:rPr>
              <w:t>℃</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TOC</w:t>
            </w:r>
            <w:r w:rsidRPr="00ED13A6">
              <w:rPr>
                <w:rFonts w:ascii="Times New Roman" w:hAnsi="Times New Roman"/>
                <w:szCs w:val="21"/>
              </w:rPr>
              <w:t>：</w:t>
            </w:r>
            <w:r w:rsidRPr="00ED13A6">
              <w:rPr>
                <w:rFonts w:ascii="Times New Roman" w:hAnsi="Times New Roman"/>
                <w:szCs w:val="21"/>
              </w:rPr>
              <w:t>≤2 ppb</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细菌：</w:t>
            </w:r>
            <w:r w:rsidRPr="00ED13A6">
              <w:rPr>
                <w:rFonts w:ascii="Times New Roman" w:hAnsi="Times New Roman"/>
                <w:szCs w:val="21"/>
              </w:rPr>
              <w:t>&lt;0.01 CFU/mL</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RNases</w:t>
            </w:r>
            <w:r w:rsidRPr="00ED13A6">
              <w:rPr>
                <w:rFonts w:ascii="Times New Roman" w:hAnsi="Times New Roman"/>
                <w:szCs w:val="21"/>
              </w:rPr>
              <w:t>：</w:t>
            </w:r>
            <w:r w:rsidRPr="00ED13A6">
              <w:rPr>
                <w:rFonts w:ascii="Times New Roman" w:hAnsi="Times New Roman"/>
                <w:szCs w:val="21"/>
              </w:rPr>
              <w:t>&lt;1pg/ml</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DNases</w:t>
            </w:r>
            <w:r w:rsidRPr="00ED13A6">
              <w:rPr>
                <w:rFonts w:ascii="Times New Roman" w:hAnsi="Times New Roman"/>
                <w:szCs w:val="21"/>
              </w:rPr>
              <w:t>：</w:t>
            </w:r>
            <w:r w:rsidRPr="00ED13A6">
              <w:rPr>
                <w:rFonts w:ascii="Times New Roman" w:hAnsi="Times New Roman"/>
                <w:szCs w:val="21"/>
              </w:rPr>
              <w:t>&lt;5pg/ml</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蛋白酶：</w:t>
            </w:r>
            <w:r w:rsidRPr="00ED13A6">
              <w:rPr>
                <w:rFonts w:ascii="Times New Roman" w:eastAsia="宋体" w:hAnsi="Times New Roman"/>
                <w:szCs w:val="21"/>
              </w:rPr>
              <w:t xml:space="preserve">&lt;0.15 μg/mL  </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流量：最高</w:t>
            </w:r>
            <w:r w:rsidRPr="00ED13A6">
              <w:rPr>
                <w:rFonts w:ascii="Times New Roman" w:eastAsia="宋体" w:hAnsi="Times New Roman"/>
                <w:szCs w:val="21"/>
              </w:rPr>
              <w:t>2L/min</w:t>
            </w:r>
          </w:p>
          <w:p w:rsidR="002F555D" w:rsidRPr="00ED13A6" w:rsidRDefault="002F555D" w:rsidP="00C84353">
            <w:pPr>
              <w:pStyle w:val="af0"/>
              <w:spacing w:line="360" w:lineRule="exact"/>
              <w:ind w:firstLineChars="0" w:firstLine="0"/>
              <w:rPr>
                <w:rFonts w:ascii="Times New Roman" w:eastAsia="宋体" w:hAnsi="Times New Roman"/>
                <w:szCs w:val="21"/>
              </w:rPr>
            </w:pP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产纯水（</w:t>
            </w:r>
            <w:r w:rsidRPr="00ED13A6">
              <w:rPr>
                <w:rFonts w:ascii="Times New Roman" w:hAnsi="Times New Roman"/>
                <w:szCs w:val="21"/>
              </w:rPr>
              <w:t>II</w:t>
            </w:r>
            <w:r w:rsidRPr="00ED13A6">
              <w:rPr>
                <w:rFonts w:ascii="Times New Roman" w:hAnsi="Times New Roman"/>
                <w:szCs w:val="21"/>
              </w:rPr>
              <w:t>级水）水质：</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电阻率：</w:t>
            </w:r>
            <w:r w:rsidRPr="00ED13A6">
              <w:rPr>
                <w:rFonts w:ascii="Times New Roman" w:hAnsi="Times New Roman"/>
                <w:szCs w:val="21"/>
              </w:rPr>
              <w:t>&gt;5 MΩ·cm@25</w:t>
            </w:r>
            <w:r w:rsidRPr="008C4AD4">
              <w:rPr>
                <w:rFonts w:ascii="宋体" w:hAnsi="宋体" w:cs="宋体" w:hint="eastAsia"/>
                <w:szCs w:val="21"/>
              </w:rPr>
              <w:t>℃</w:t>
            </w:r>
            <w:r w:rsidRPr="00ED13A6">
              <w:rPr>
                <w:rFonts w:ascii="Times New Roman" w:hAnsi="Times New Roman"/>
                <w:szCs w:val="21"/>
              </w:rPr>
              <w:t>，通常为</w:t>
            </w:r>
            <w:r w:rsidRPr="00ED13A6">
              <w:rPr>
                <w:rFonts w:ascii="Times New Roman" w:hAnsi="Times New Roman"/>
                <w:szCs w:val="21"/>
              </w:rPr>
              <w:t>10-15 MΩ·cm@25</w:t>
            </w:r>
            <w:r w:rsidRPr="008C4AD4">
              <w:rPr>
                <w:rFonts w:ascii="宋体" w:hAnsi="宋体" w:cs="宋体" w:hint="eastAsia"/>
                <w:szCs w:val="21"/>
              </w:rPr>
              <w:t>℃</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TOC</w:t>
            </w:r>
            <w:r w:rsidRPr="00ED13A6">
              <w:rPr>
                <w:rFonts w:ascii="Times New Roman" w:hAnsi="Times New Roman"/>
                <w:szCs w:val="21"/>
              </w:rPr>
              <w:t>：</w:t>
            </w:r>
            <w:r w:rsidRPr="00ED13A6">
              <w:rPr>
                <w:rFonts w:ascii="Times New Roman" w:hAnsi="Times New Roman"/>
                <w:szCs w:val="21"/>
              </w:rPr>
              <w:t>≤ 30ppb</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产水流量：</w:t>
            </w:r>
            <w:r w:rsidRPr="00ED13A6">
              <w:rPr>
                <w:rFonts w:ascii="Times New Roman" w:eastAsia="宋体" w:hAnsi="Times New Roman"/>
                <w:szCs w:val="21"/>
              </w:rPr>
              <w:t>≥3 L/h</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color w:val="000000"/>
                <w:szCs w:val="21"/>
              </w:rPr>
            </w:pPr>
            <w:r w:rsidRPr="00ED13A6">
              <w:rPr>
                <w:rFonts w:ascii="Times New Roman" w:hAnsi="Times New Roman"/>
                <w:szCs w:val="21"/>
              </w:rPr>
              <w:t>具有长效、抗结垢模块，树脂全自动再生，具有防结垢设计</w:t>
            </w:r>
          </w:p>
        </w:tc>
        <w:tc>
          <w:tcPr>
            <w:tcW w:w="1391" w:type="dxa"/>
            <w:tcBorders>
              <w:top w:val="single" w:sz="4" w:space="0" w:color="auto"/>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2.4</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内置独立</w:t>
            </w:r>
            <w:r w:rsidRPr="00ED13A6">
              <w:rPr>
                <w:rFonts w:ascii="Times New Roman" w:hAnsi="Times New Roman"/>
                <w:szCs w:val="21"/>
              </w:rPr>
              <w:t>TOC</w:t>
            </w:r>
            <w:r w:rsidRPr="00ED13A6">
              <w:rPr>
                <w:rFonts w:ascii="Times New Roman" w:hAnsi="Times New Roman"/>
                <w:szCs w:val="21"/>
              </w:rPr>
              <w:t>检测仪，在线检测超纯水</w:t>
            </w:r>
            <w:r w:rsidRPr="00ED13A6">
              <w:rPr>
                <w:rFonts w:ascii="Times New Roman" w:hAnsi="Times New Roman"/>
                <w:szCs w:val="21"/>
              </w:rPr>
              <w:t>TOC</w:t>
            </w:r>
            <w:r w:rsidRPr="00ED13A6">
              <w:rPr>
                <w:rFonts w:ascii="Times New Roman" w:hAnsi="Times New Roman"/>
                <w:szCs w:val="21"/>
              </w:rPr>
              <w:t>，检测范围：</w:t>
            </w:r>
            <w:r w:rsidRPr="00ED13A6">
              <w:rPr>
                <w:rFonts w:ascii="Times New Roman" w:hAnsi="Times New Roman"/>
                <w:szCs w:val="21"/>
              </w:rPr>
              <w:t>0.5-900ppb</w:t>
            </w:r>
            <w:r w:rsidRPr="00ED13A6">
              <w:rPr>
                <w:rFonts w:ascii="Times New Roman" w:hAnsi="Times New Roman"/>
                <w:szCs w:val="21"/>
              </w:rPr>
              <w:t>；检测精度：</w:t>
            </w:r>
            <w:r w:rsidRPr="00ED13A6">
              <w:rPr>
                <w:rFonts w:ascii="Times New Roman" w:hAnsi="Times New Roman"/>
                <w:szCs w:val="21"/>
              </w:rPr>
              <w:t>±0.1ppb</w:t>
            </w:r>
            <w:r w:rsidRPr="00ED13A6">
              <w:rPr>
                <w:rFonts w:ascii="Times New Roman" w:hAnsi="Times New Roman"/>
                <w:szCs w:val="21"/>
              </w:rPr>
              <w:t>。该检测仪具有独立石英检测池，带有独立无汞紫外灯</w:t>
            </w:r>
          </w:p>
        </w:tc>
        <w:tc>
          <w:tcPr>
            <w:tcW w:w="1391" w:type="dxa"/>
            <w:tcBorders>
              <w:top w:val="single" w:sz="4" w:space="0" w:color="auto"/>
              <w:left w:val="nil"/>
              <w:bottom w:val="single" w:sz="4" w:space="0" w:color="auto"/>
              <w:right w:val="single" w:sz="8" w:space="0" w:color="auto"/>
            </w:tcBorders>
            <w:vAlign w:val="center"/>
            <w:hideMark/>
          </w:tcPr>
          <w:p w:rsidR="002F555D" w:rsidRPr="00ED13A6" w:rsidRDefault="002F555D" w:rsidP="00C84353">
            <w:pPr>
              <w:widowControl/>
              <w:jc w:val="left"/>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2.5</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配备</w:t>
            </w:r>
            <w:r w:rsidRPr="00ED13A6">
              <w:rPr>
                <w:rFonts w:ascii="Times New Roman" w:hAnsi="Times New Roman"/>
                <w:szCs w:val="21"/>
              </w:rPr>
              <w:t>UVC-LED</w:t>
            </w:r>
            <w:r w:rsidRPr="00ED13A6">
              <w:rPr>
                <w:rFonts w:ascii="Times New Roman" w:hAnsi="Times New Roman"/>
                <w:szCs w:val="21"/>
              </w:rPr>
              <w:t>无汞紫外灯和</w:t>
            </w:r>
            <w:r w:rsidRPr="00ED13A6">
              <w:rPr>
                <w:rFonts w:ascii="Times New Roman" w:hAnsi="Times New Roman"/>
                <w:szCs w:val="21"/>
              </w:rPr>
              <w:t>UV</w:t>
            </w:r>
            <w:r w:rsidRPr="00ED13A6">
              <w:rPr>
                <w:rFonts w:ascii="Times New Roman" w:hAnsi="Times New Roman"/>
                <w:szCs w:val="21"/>
              </w:rPr>
              <w:t>（</w:t>
            </w:r>
            <w:r w:rsidRPr="00ED13A6">
              <w:rPr>
                <w:rFonts w:ascii="Times New Roman" w:hAnsi="Times New Roman"/>
                <w:szCs w:val="21"/>
              </w:rPr>
              <w:t>172</w:t>
            </w:r>
            <w:r w:rsidRPr="00ED13A6">
              <w:rPr>
                <w:rFonts w:ascii="Times New Roman" w:hAnsi="Times New Roman"/>
                <w:szCs w:val="21"/>
              </w:rPr>
              <w:t>无汞激发二聚体技术</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left"/>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2.6</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电阻池灵敏常数：</w:t>
            </w:r>
            <w:r w:rsidRPr="00ED13A6">
              <w:rPr>
                <w:rFonts w:ascii="Times New Roman" w:hAnsi="Times New Roman"/>
                <w:szCs w:val="21"/>
              </w:rPr>
              <w:t>0.01cm-1</w:t>
            </w:r>
            <w:r w:rsidRPr="00ED13A6">
              <w:rPr>
                <w:rFonts w:ascii="Times New Roman" w:hAnsi="Times New Roman"/>
                <w:szCs w:val="21"/>
              </w:rPr>
              <w:t>，温度灵敏度：</w:t>
            </w:r>
            <w:r w:rsidRPr="00ED13A6">
              <w:rPr>
                <w:rFonts w:ascii="Times New Roman" w:hAnsi="Times New Roman"/>
                <w:szCs w:val="21"/>
              </w:rPr>
              <w:t>±0.1</w:t>
            </w:r>
            <w:r w:rsidRPr="008C4AD4">
              <w:rPr>
                <w:rFonts w:ascii="宋体" w:hAnsi="宋体" w:cs="宋体" w:hint="eastAsia"/>
                <w:szCs w:val="21"/>
              </w:rPr>
              <w:t>℃</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2.7</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proofErr w:type="gramStart"/>
            <w:r w:rsidRPr="00ED13A6">
              <w:rPr>
                <w:rFonts w:ascii="Times New Roman" w:hAnsi="Times New Roman"/>
                <w:szCs w:val="21"/>
              </w:rPr>
              <w:t>标配两个</w:t>
            </w:r>
            <w:proofErr w:type="gramEnd"/>
            <w:r w:rsidRPr="00ED13A6">
              <w:rPr>
                <w:rFonts w:ascii="Times New Roman" w:hAnsi="Times New Roman"/>
                <w:szCs w:val="21"/>
              </w:rPr>
              <w:t>远端独立取水器，内置流量计，具有定容及定量取水功能。定量取水范围：</w:t>
            </w:r>
            <w:r w:rsidRPr="00ED13A6">
              <w:rPr>
                <w:rFonts w:ascii="Times New Roman" w:hAnsi="Times New Roman"/>
                <w:szCs w:val="21"/>
              </w:rPr>
              <w:t>20mL</w:t>
            </w:r>
            <w:r w:rsidRPr="00ED13A6">
              <w:rPr>
                <w:rFonts w:ascii="Times New Roman" w:hAnsi="Times New Roman"/>
                <w:szCs w:val="21"/>
              </w:rPr>
              <w:t>～</w:t>
            </w:r>
            <w:r w:rsidRPr="00ED13A6">
              <w:rPr>
                <w:rFonts w:ascii="Times New Roman" w:hAnsi="Times New Roman"/>
                <w:szCs w:val="21"/>
              </w:rPr>
              <w:t>100L</w:t>
            </w:r>
            <w:r w:rsidRPr="00ED13A6">
              <w:rPr>
                <w:rFonts w:ascii="Times New Roman" w:hAnsi="Times New Roman"/>
                <w:szCs w:val="21"/>
              </w:rPr>
              <w:t>，辅助定容取水范围：</w:t>
            </w:r>
            <w:r w:rsidRPr="00ED13A6">
              <w:rPr>
                <w:rFonts w:ascii="Times New Roman" w:hAnsi="Times New Roman"/>
                <w:szCs w:val="21"/>
              </w:rPr>
              <w:t>50mL</w:t>
            </w:r>
            <w:r w:rsidRPr="00ED13A6">
              <w:rPr>
                <w:rFonts w:ascii="Times New Roman" w:hAnsi="Times New Roman"/>
                <w:szCs w:val="21"/>
              </w:rPr>
              <w:t>～</w:t>
            </w:r>
            <w:r w:rsidRPr="00ED13A6">
              <w:rPr>
                <w:rFonts w:ascii="Times New Roman" w:hAnsi="Times New Roman"/>
                <w:szCs w:val="21"/>
              </w:rPr>
              <w:t>5L</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2.8</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主机配置网线接口，取水器配置彩色触摸屏（不小于</w:t>
            </w:r>
            <w:r w:rsidRPr="00ED13A6">
              <w:rPr>
                <w:rFonts w:ascii="Times New Roman" w:hAnsi="Times New Roman"/>
                <w:szCs w:val="21"/>
              </w:rPr>
              <w:t>4</w:t>
            </w:r>
            <w:r w:rsidRPr="00ED13A6">
              <w:rPr>
                <w:rFonts w:ascii="Times New Roman" w:hAnsi="Times New Roman"/>
                <w:szCs w:val="21"/>
              </w:rPr>
              <w:t>英寸）及</w:t>
            </w:r>
            <w:r w:rsidRPr="00ED13A6">
              <w:rPr>
                <w:rFonts w:ascii="Times New Roman" w:hAnsi="Times New Roman"/>
                <w:szCs w:val="21"/>
              </w:rPr>
              <w:t>USB</w:t>
            </w:r>
            <w:r w:rsidRPr="00ED13A6">
              <w:rPr>
                <w:rFonts w:ascii="Times New Roman" w:hAnsi="Times New Roman"/>
                <w:szCs w:val="21"/>
              </w:rPr>
              <w:t>数据接口。系统可储存水质数据（不低于</w:t>
            </w:r>
            <w:r w:rsidRPr="00ED13A6">
              <w:rPr>
                <w:rFonts w:ascii="Times New Roman" w:hAnsi="Times New Roman"/>
                <w:szCs w:val="21"/>
              </w:rPr>
              <w:t>2</w:t>
            </w:r>
            <w:r w:rsidRPr="00ED13A6">
              <w:rPr>
                <w:rFonts w:ascii="Times New Roman" w:hAnsi="Times New Roman"/>
                <w:szCs w:val="21"/>
              </w:rPr>
              <w:t>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lastRenderedPageBreak/>
              <w:t>2.9</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lang w:val="it-IT"/>
              </w:rPr>
            </w:pPr>
            <w:r w:rsidRPr="00ED13A6">
              <w:rPr>
                <w:rFonts w:ascii="Times New Roman" w:hAnsi="Times New Roman"/>
                <w:szCs w:val="21"/>
                <w:lang w:val="it-IT"/>
              </w:rPr>
              <w:t>智能纯水蓄水箱（</w:t>
            </w:r>
            <w:r w:rsidRPr="00ED13A6">
              <w:rPr>
                <w:rFonts w:ascii="Times New Roman" w:hAnsi="Times New Roman"/>
                <w:szCs w:val="21"/>
              </w:rPr>
              <w:t>不低于</w:t>
            </w:r>
            <w:r w:rsidRPr="00ED13A6">
              <w:rPr>
                <w:rFonts w:ascii="Times New Roman" w:hAnsi="Times New Roman"/>
                <w:szCs w:val="21"/>
                <w:lang w:val="it-IT"/>
              </w:rPr>
              <w:t>25 L</w:t>
            </w:r>
            <w:r w:rsidRPr="00ED13A6">
              <w:rPr>
                <w:rFonts w:ascii="Times New Roman" w:hAnsi="Times New Roman"/>
                <w:szCs w:val="21"/>
                <w:lang w:val="it-IT"/>
              </w:rPr>
              <w:t>），</w:t>
            </w:r>
            <w:proofErr w:type="gramStart"/>
            <w:r w:rsidRPr="00ED13A6">
              <w:rPr>
                <w:rFonts w:ascii="Times New Roman" w:hAnsi="Times New Roman"/>
                <w:szCs w:val="21"/>
                <w:lang w:val="it-IT"/>
              </w:rPr>
              <w:t>标配空气过滤器</w:t>
            </w:r>
            <w:proofErr w:type="gramEnd"/>
            <w:r w:rsidRPr="00ED13A6">
              <w:rPr>
                <w:rFonts w:ascii="Times New Roman" w:hAnsi="Times New Roman"/>
                <w:szCs w:val="21"/>
                <w:lang w:val="it-IT"/>
              </w:rPr>
              <w:t>、电子溢流器、压力液位传感器、漏水监测器</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kern w:val="0"/>
                <w:szCs w:val="21"/>
              </w:rPr>
            </w:pPr>
            <w:r w:rsidRPr="00ED13A6">
              <w:rPr>
                <w:rFonts w:ascii="Times New Roman" w:hAnsi="Times New Roman"/>
                <w:b/>
                <w:kern w:val="0"/>
                <w:szCs w:val="21"/>
              </w:rPr>
              <w:t>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678"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spacing w:line="360" w:lineRule="exact"/>
              <w:jc w:val="center"/>
              <w:rPr>
                <w:rFonts w:ascii="Times New Roman" w:hAnsi="Times New Roman"/>
                <w:kern w:val="0"/>
                <w:szCs w:val="21"/>
              </w:rPr>
            </w:pP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3.1</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超纯水纯水一体机主机</w:t>
            </w:r>
            <w:r w:rsidRPr="00ED13A6">
              <w:rPr>
                <w:rFonts w:ascii="Times New Roman" w:hAnsi="Times New Roman"/>
                <w:kern w:val="0"/>
                <w:szCs w:val="21"/>
              </w:rPr>
              <w:t>1</w:t>
            </w:r>
            <w:r w:rsidRPr="00ED13A6">
              <w:rPr>
                <w:rFonts w:ascii="Times New Roman" w:hAnsi="Times New Roman"/>
                <w:kern w:val="0"/>
                <w:szCs w:val="21"/>
              </w:rPr>
              <w:t>台</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超纯水远端取水手臂</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 xml:space="preserve">3.3 </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纯水远端取水手臂</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3.4</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自动水箱</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3.5</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预纯化柱</w:t>
            </w:r>
            <w:r w:rsidRPr="00ED13A6">
              <w:rPr>
                <w:rFonts w:ascii="Times New Roman" w:hAnsi="Times New Roman"/>
                <w:kern w:val="0"/>
                <w:szCs w:val="21"/>
              </w:rPr>
              <w:t>1</w:t>
            </w:r>
            <w:r w:rsidRPr="00ED13A6">
              <w:rPr>
                <w:rFonts w:ascii="Times New Roman" w:hAnsi="Times New Roman"/>
                <w:kern w:val="0"/>
                <w:szCs w:val="21"/>
              </w:rPr>
              <w:t>根</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single" w:sz="4" w:space="0" w:color="auto"/>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3.6</w:t>
            </w:r>
          </w:p>
        </w:tc>
        <w:tc>
          <w:tcPr>
            <w:tcW w:w="1842" w:type="dxa"/>
            <w:tcBorders>
              <w:top w:val="single" w:sz="4" w:space="0" w:color="auto"/>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6</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proofErr w:type="gramStart"/>
            <w:r w:rsidRPr="00ED13A6">
              <w:rPr>
                <w:rFonts w:ascii="Times New Roman" w:hAnsi="Times New Roman"/>
                <w:color w:val="000000"/>
                <w:szCs w:val="21"/>
                <w:shd w:val="clear" w:color="auto" w:fill="FFFFFF"/>
              </w:rPr>
              <w:t>精纯化柱</w:t>
            </w:r>
            <w:proofErr w:type="gramEnd"/>
            <w:r w:rsidRPr="00ED13A6">
              <w:rPr>
                <w:rFonts w:ascii="Times New Roman" w:hAnsi="Times New Roman"/>
                <w:kern w:val="0"/>
                <w:szCs w:val="21"/>
              </w:rPr>
              <w:t>1</w:t>
            </w:r>
            <w:r w:rsidRPr="00ED13A6">
              <w:rPr>
                <w:rFonts w:ascii="Times New Roman" w:hAnsi="Times New Roman"/>
                <w:kern w:val="0"/>
                <w:szCs w:val="21"/>
              </w:rPr>
              <w:t>根</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single" w:sz="4" w:space="0" w:color="auto"/>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3.7</w:t>
            </w:r>
          </w:p>
        </w:tc>
        <w:tc>
          <w:tcPr>
            <w:tcW w:w="1842" w:type="dxa"/>
            <w:tcBorders>
              <w:top w:val="single" w:sz="4" w:space="0" w:color="auto"/>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7</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0.22um</w:t>
            </w:r>
            <w:r w:rsidRPr="00ED13A6">
              <w:rPr>
                <w:rFonts w:ascii="Times New Roman" w:hAnsi="Times New Roman"/>
                <w:color w:val="000000"/>
                <w:szCs w:val="21"/>
                <w:shd w:val="clear" w:color="auto" w:fill="FFFFFF"/>
              </w:rPr>
              <w:t>终端过滤器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3.8</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8</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水箱空气过滤器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3.9</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9</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清洗药片</w:t>
            </w:r>
            <w:r w:rsidRPr="00ED13A6">
              <w:rPr>
                <w:rFonts w:ascii="Times New Roman" w:hAnsi="Times New Roman"/>
                <w:kern w:val="0"/>
                <w:szCs w:val="21"/>
              </w:rPr>
              <w:t>1</w:t>
            </w:r>
            <w:r w:rsidRPr="00ED13A6">
              <w:rPr>
                <w:rFonts w:ascii="Times New Roman" w:hAnsi="Times New Roman"/>
                <w:kern w:val="0"/>
                <w:szCs w:val="21"/>
              </w:rPr>
              <w:t>盒</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3.10</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10</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水箱自动清洁单元（带</w:t>
            </w:r>
            <w:r w:rsidRPr="00ED13A6">
              <w:rPr>
                <w:rFonts w:ascii="Times New Roman" w:hAnsi="Times New Roman"/>
                <w:color w:val="000000"/>
                <w:szCs w:val="21"/>
                <w:shd w:val="clear" w:color="auto" w:fill="FFFFFF"/>
              </w:rPr>
              <w:t>265nm</w:t>
            </w:r>
            <w:r w:rsidRPr="00ED13A6">
              <w:rPr>
                <w:rFonts w:ascii="Times New Roman" w:hAnsi="Times New Roman"/>
                <w:color w:val="000000"/>
                <w:szCs w:val="21"/>
                <w:shd w:val="clear" w:color="auto" w:fill="FFFFFF"/>
              </w:rPr>
              <w:t>无汞紫外灯）</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kern w:val="0"/>
                <w:szCs w:val="21"/>
              </w:rPr>
            </w:pPr>
            <w:r w:rsidRPr="00ED13A6">
              <w:rPr>
                <w:rFonts w:ascii="Times New Roman" w:hAnsi="Times New Roman"/>
                <w:kern w:val="0"/>
                <w:szCs w:val="21"/>
              </w:rPr>
              <w:t>3.11</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11</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蛋白酶过滤器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lastRenderedPageBreak/>
              <w:t>4</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spacing w:line="360" w:lineRule="exact"/>
              <w:jc w:val="center"/>
              <w:rPr>
                <w:rFonts w:ascii="Times New Roman" w:hAnsi="Times New Roman"/>
                <w:b/>
                <w:bCs/>
                <w:kern w:val="0"/>
                <w:szCs w:val="21"/>
              </w:rPr>
            </w:pP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563"/>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保修年限</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2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出现故障回应时间</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维修支持</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391"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4.4</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4.5</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维修资料</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4.6</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维修工具</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4.7</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4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4.8</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开放</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39"/>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4.9</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升级</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4.10</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使用培训</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55"/>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bl>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A695D" w:rsidRPr="000F19EE" w:rsidRDefault="002A695D" w:rsidP="00814F60">
      <w:pPr>
        <w:spacing w:line="420" w:lineRule="exact"/>
        <w:ind w:right="539"/>
      </w:pPr>
    </w:p>
    <w:sectPr w:rsidR="002A695D" w:rsidRPr="000F19EE"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B8" w:rsidRDefault="00BC71B8" w:rsidP="00156746">
      <w:r>
        <w:separator/>
      </w:r>
    </w:p>
  </w:endnote>
  <w:endnote w:type="continuationSeparator" w:id="0">
    <w:p w:rsidR="00BC71B8" w:rsidRDefault="00BC71B8"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49543B">
      <w:rPr>
        <w:rStyle w:val="a7"/>
        <w:noProof/>
        <w:sz w:val="24"/>
        <w:szCs w:val="24"/>
      </w:rPr>
      <w:t>3</w:t>
    </w:r>
    <w:r w:rsidR="007A0024"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49543B">
      <w:rPr>
        <w:rStyle w:val="a7"/>
        <w:noProof/>
        <w:sz w:val="24"/>
        <w:szCs w:val="24"/>
      </w:rPr>
      <w:t>4</w:t>
    </w:r>
    <w:r w:rsidR="007A0024"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rFonts w:ascii="宋体"/>
        <w:sz w:val="24"/>
        <w:szCs w:val="24"/>
      </w:rPr>
    </w:pPr>
    <w:r w:rsidRPr="00EB77AB">
      <w:rPr>
        <w:rFonts w:ascii="宋体"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49543B">
      <w:rPr>
        <w:rStyle w:val="a7"/>
        <w:noProof/>
        <w:sz w:val="24"/>
        <w:szCs w:val="24"/>
      </w:rPr>
      <w:t>72</w:t>
    </w:r>
    <w:r w:rsidR="007A0024"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B8" w:rsidRDefault="00BC71B8" w:rsidP="00156746">
      <w:r>
        <w:separator/>
      </w:r>
    </w:p>
  </w:footnote>
  <w:footnote w:type="continuationSeparator" w:id="0">
    <w:p w:rsidR="00BC71B8" w:rsidRDefault="00BC71B8"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794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2F555D"/>
    <w:rsid w:val="003027C7"/>
    <w:rsid w:val="00303E33"/>
    <w:rsid w:val="003051DD"/>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9543B"/>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3C37"/>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56E1"/>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0024"/>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1D4B"/>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86784"/>
    <w:rsid w:val="00B91398"/>
    <w:rsid w:val="00BA32A2"/>
    <w:rsid w:val="00BA55FB"/>
    <w:rsid w:val="00BB5DEA"/>
    <w:rsid w:val="00BC12B2"/>
    <w:rsid w:val="00BC71B8"/>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CF7BAC"/>
    <w:rsid w:val="00D0585B"/>
    <w:rsid w:val="00D12374"/>
    <w:rsid w:val="00D12ABC"/>
    <w:rsid w:val="00D1746D"/>
    <w:rsid w:val="00D21D08"/>
    <w:rsid w:val="00D27EB7"/>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60B3D"/>
    <w:rsid w:val="00E74634"/>
    <w:rsid w:val="00E7484E"/>
    <w:rsid w:val="00E81802"/>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6981-0B6C-4E8A-979A-4724A30A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5608</Words>
  <Characters>31971</Characters>
  <Application>Microsoft Office Word</Application>
  <DocSecurity>0</DocSecurity>
  <Lines>266</Lines>
  <Paragraphs>75</Paragraphs>
  <ScaleCrop>false</ScaleCrop>
  <Company>china</Company>
  <LinksUpToDate>false</LinksUpToDate>
  <CharactersWithSpaces>37504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2020-07-07T09:22:00Z</cp:lastPrinted>
  <dcterms:created xsi:type="dcterms:W3CDTF">2020-07-05T09:42:00Z</dcterms:created>
  <dcterms:modified xsi:type="dcterms:W3CDTF">2020-07-15T01:07:00Z</dcterms:modified>
</cp:coreProperties>
</file>