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2C5CFF" w:rsidRPr="002C5CFF">
        <w:rPr>
          <w:rFonts w:ascii="宋体" w:eastAsia="宋体" w:hAnsi="宋体" w:cs="Times New Roman" w:hint="eastAsia"/>
          <w:kern w:val="0"/>
          <w:sz w:val="36"/>
          <w:szCs w:val="36"/>
          <w:u w:val="single"/>
        </w:rPr>
        <w:t>YZYY护理信息化系统</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2C5CFF" w:rsidRPr="002C5CFF">
        <w:rPr>
          <w:rFonts w:ascii="宋体" w:eastAsia="宋体" w:hAnsi="宋体" w:cs="Times New Roman" w:hint="eastAsia"/>
          <w:kern w:val="0"/>
          <w:sz w:val="36"/>
          <w:szCs w:val="36"/>
          <w:u w:val="single"/>
        </w:rPr>
        <w:t>2020-XNYY-XX-01</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7500FA">
        <w:rPr>
          <w:rFonts w:ascii="宋体" w:eastAsia="宋体" w:hAnsi="宋体" w:cs="Times New Roman" w:hint="eastAsia"/>
          <w:kern w:val="0"/>
          <w:sz w:val="36"/>
          <w:szCs w:val="36"/>
        </w:rPr>
        <w:t>六</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w:t>
      </w:r>
      <w:proofErr w:type="gramStart"/>
      <w:r w:rsidR="00AF4EC1" w:rsidRPr="00A829B8">
        <w:rPr>
          <w:rFonts w:ascii="宋体" w:eastAsia="宋体" w:hAnsi="宋体" w:cs="Times New Roman" w:hint="eastAsia"/>
          <w:kern w:val="0"/>
          <w:sz w:val="30"/>
          <w:szCs w:val="30"/>
          <w:u w:color="000000"/>
        </w:rPr>
        <w:t>项及其</w:t>
      </w:r>
      <w:proofErr w:type="gramEnd"/>
      <w:r w:rsidR="00AF4EC1" w:rsidRPr="00A829B8">
        <w:rPr>
          <w:rFonts w:ascii="宋体" w:eastAsia="宋体" w:hAnsi="宋体" w:cs="Times New Roman" w:hint="eastAsia"/>
          <w:kern w:val="0"/>
          <w:sz w:val="30"/>
          <w:szCs w:val="30"/>
          <w:u w:color="000000"/>
        </w:rPr>
        <w:t>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6C1884" w:rsidRDefault="00E439DE" w:rsidP="006C1884">
      <w:pPr>
        <w:pStyle w:val="12"/>
        <w:ind w:left="804"/>
        <w:rPr>
          <w:rFonts w:asciiTheme="minorHAnsi" w:eastAsiaTheme="minorEastAsia" w:hAnsiTheme="minorHAnsi" w:cstheme="minorBidi"/>
          <w:noProof/>
          <w:kern w:val="2"/>
          <w:sz w:val="21"/>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43485651" w:history="1">
        <w:r w:rsidR="006C1884" w:rsidRPr="00355208">
          <w:rPr>
            <w:rStyle w:val="aa"/>
            <w:rFonts w:ascii="黑体" w:eastAsia="黑体" w:hAnsi="黑体" w:hint="eastAsia"/>
            <w:noProof/>
          </w:rPr>
          <w:t>第一部分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采购公告</w:t>
        </w:r>
        <w:r w:rsidR="006C1884">
          <w:rPr>
            <w:noProof/>
            <w:webHidden/>
          </w:rPr>
          <w:tab/>
        </w:r>
        <w:r>
          <w:rPr>
            <w:noProof/>
            <w:webHidden/>
          </w:rPr>
          <w:fldChar w:fldCharType="begin"/>
        </w:r>
        <w:r w:rsidR="006C1884">
          <w:rPr>
            <w:noProof/>
            <w:webHidden/>
          </w:rPr>
          <w:instrText xml:space="preserve"> PAGEREF _Toc43485651 \h </w:instrText>
        </w:r>
        <w:r>
          <w:rPr>
            <w:noProof/>
            <w:webHidden/>
          </w:rPr>
        </w:r>
        <w:r>
          <w:rPr>
            <w:noProof/>
            <w:webHidden/>
          </w:rPr>
          <w:fldChar w:fldCharType="separate"/>
        </w:r>
        <w:r w:rsidR="002D6D42">
          <w:rPr>
            <w:noProof/>
            <w:webHidden/>
          </w:rPr>
          <w:t>1</w:t>
        </w:r>
        <w:r>
          <w:rPr>
            <w:noProof/>
            <w:webHidden/>
          </w:rPr>
          <w:fldChar w:fldCharType="end"/>
        </w:r>
      </w:hyperlink>
    </w:p>
    <w:p w:rsidR="006C1884" w:rsidRDefault="00E439DE" w:rsidP="006C1884">
      <w:pPr>
        <w:pStyle w:val="12"/>
        <w:ind w:left="804"/>
        <w:rPr>
          <w:rFonts w:asciiTheme="minorHAnsi" w:eastAsiaTheme="minorEastAsia" w:hAnsiTheme="minorHAnsi" w:cstheme="minorBidi"/>
          <w:noProof/>
          <w:kern w:val="2"/>
          <w:sz w:val="21"/>
          <w:szCs w:val="22"/>
        </w:rPr>
      </w:pPr>
      <w:hyperlink w:anchor="_Toc43485652" w:history="1">
        <w:r w:rsidR="006C1884" w:rsidRPr="00355208">
          <w:rPr>
            <w:rStyle w:val="aa"/>
            <w:rFonts w:ascii="黑体" w:eastAsia="黑体" w:hAnsi="黑体" w:hint="eastAsia"/>
            <w:noProof/>
            <w:lang w:val="zh-CN"/>
          </w:rPr>
          <w:t>第二部分</w:t>
        </w:r>
        <w:r w:rsidR="006C1884" w:rsidRPr="00355208">
          <w:rPr>
            <w:rStyle w:val="aa"/>
            <w:rFonts w:ascii="黑体" w:eastAsia="黑体" w:hAnsi="黑体"/>
            <w:noProof/>
            <w:lang w:val="zh-CN"/>
          </w:rPr>
          <w:t xml:space="preserve">  </w:t>
        </w:r>
        <w:r w:rsidR="006C1884" w:rsidRPr="00355208">
          <w:rPr>
            <w:rStyle w:val="aa"/>
            <w:rFonts w:ascii="黑体" w:eastAsia="黑体" w:hAnsi="黑体" w:hint="eastAsia"/>
            <w:noProof/>
            <w:lang w:val="zh-CN"/>
          </w:rPr>
          <w:t>采购项目技</w:t>
        </w:r>
        <w:r w:rsidR="006C1884" w:rsidRPr="00355208">
          <w:rPr>
            <w:rStyle w:val="aa"/>
            <w:rFonts w:ascii="黑体" w:eastAsia="黑体" w:hAnsi="黑体" w:cs="宋体" w:hint="eastAsia"/>
            <w:noProof/>
            <w:lang w:val="zh-CN"/>
          </w:rPr>
          <w:t>术</w:t>
        </w:r>
        <w:r w:rsidR="006C1884" w:rsidRPr="00355208">
          <w:rPr>
            <w:rStyle w:val="aa"/>
            <w:rFonts w:ascii="黑体" w:eastAsia="黑体" w:hAnsi="黑体" w:cs="Dotum" w:hint="eastAsia"/>
            <w:noProof/>
            <w:lang w:val="zh-CN"/>
          </w:rPr>
          <w:t>和商</w:t>
        </w:r>
        <w:r w:rsidR="006C1884" w:rsidRPr="00355208">
          <w:rPr>
            <w:rStyle w:val="aa"/>
            <w:rFonts w:ascii="黑体" w:eastAsia="黑体" w:hAnsi="黑体" w:cs="宋体" w:hint="eastAsia"/>
            <w:noProof/>
            <w:lang w:val="zh-CN"/>
          </w:rPr>
          <w:t>务</w:t>
        </w:r>
        <w:r w:rsidR="006C1884" w:rsidRPr="00355208">
          <w:rPr>
            <w:rStyle w:val="aa"/>
            <w:rFonts w:ascii="黑体" w:eastAsia="黑体" w:hAnsi="黑体" w:hint="eastAsia"/>
            <w:noProof/>
            <w:lang w:val="zh-CN"/>
          </w:rPr>
          <w:t>要求</w:t>
        </w:r>
        <w:r w:rsidR="006C1884">
          <w:rPr>
            <w:noProof/>
            <w:webHidden/>
          </w:rPr>
          <w:tab/>
        </w:r>
        <w:r>
          <w:rPr>
            <w:noProof/>
            <w:webHidden/>
          </w:rPr>
          <w:fldChar w:fldCharType="begin"/>
        </w:r>
        <w:r w:rsidR="006C1884">
          <w:rPr>
            <w:noProof/>
            <w:webHidden/>
          </w:rPr>
          <w:instrText xml:space="preserve"> PAGEREF _Toc43485652 \h </w:instrText>
        </w:r>
        <w:r>
          <w:rPr>
            <w:noProof/>
            <w:webHidden/>
          </w:rPr>
        </w:r>
        <w:r>
          <w:rPr>
            <w:noProof/>
            <w:webHidden/>
          </w:rPr>
          <w:fldChar w:fldCharType="separate"/>
        </w:r>
        <w:r w:rsidR="002D6D42">
          <w:rPr>
            <w:noProof/>
            <w:webHidden/>
          </w:rPr>
          <w:t>4</w:t>
        </w:r>
        <w:r>
          <w:rPr>
            <w:noProof/>
            <w:webHidden/>
          </w:rPr>
          <w:fldChar w:fldCharType="end"/>
        </w:r>
      </w:hyperlink>
    </w:p>
    <w:p w:rsidR="006C1884" w:rsidRDefault="00E439DE" w:rsidP="006C1884">
      <w:pPr>
        <w:pStyle w:val="12"/>
        <w:ind w:left="804"/>
        <w:rPr>
          <w:rFonts w:asciiTheme="minorHAnsi" w:eastAsiaTheme="minorEastAsia" w:hAnsiTheme="minorHAnsi" w:cstheme="minorBidi"/>
          <w:noProof/>
          <w:kern w:val="2"/>
          <w:sz w:val="21"/>
          <w:szCs w:val="22"/>
        </w:rPr>
      </w:pPr>
      <w:hyperlink w:anchor="_Toc43485653" w:history="1">
        <w:r w:rsidR="006C1884" w:rsidRPr="00355208">
          <w:rPr>
            <w:rStyle w:val="aa"/>
            <w:rFonts w:ascii="黑体" w:eastAsia="黑体" w:hAnsi="黑体" w:hint="eastAsia"/>
            <w:noProof/>
          </w:rPr>
          <w:t>第三部分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lang w:val="zh-CN"/>
          </w:rPr>
          <w:t>报价方</w:t>
        </w:r>
        <w:r w:rsidR="006C1884" w:rsidRPr="00355208">
          <w:rPr>
            <w:rStyle w:val="aa"/>
            <w:rFonts w:ascii="黑体" w:eastAsia="黑体" w:hAnsi="黑体" w:hint="eastAsia"/>
            <w:noProof/>
          </w:rPr>
          <w:t>须知</w:t>
        </w:r>
        <w:r w:rsidR="006C1884">
          <w:rPr>
            <w:noProof/>
            <w:webHidden/>
          </w:rPr>
          <w:tab/>
        </w:r>
        <w:r>
          <w:rPr>
            <w:noProof/>
            <w:webHidden/>
          </w:rPr>
          <w:fldChar w:fldCharType="begin"/>
        </w:r>
        <w:r w:rsidR="006C1884">
          <w:rPr>
            <w:noProof/>
            <w:webHidden/>
          </w:rPr>
          <w:instrText xml:space="preserve"> PAGEREF _Toc43485653 \h </w:instrText>
        </w:r>
        <w:r>
          <w:rPr>
            <w:noProof/>
            <w:webHidden/>
          </w:rPr>
        </w:r>
        <w:r>
          <w:rPr>
            <w:noProof/>
            <w:webHidden/>
          </w:rPr>
          <w:fldChar w:fldCharType="separate"/>
        </w:r>
        <w:r w:rsidR="002D6D42">
          <w:rPr>
            <w:noProof/>
            <w:webHidden/>
          </w:rPr>
          <w:t>6</w:t>
        </w:r>
        <w:r>
          <w:rPr>
            <w:noProof/>
            <w:webHidden/>
          </w:rPr>
          <w:fldChar w:fldCharType="end"/>
        </w:r>
      </w:hyperlink>
    </w:p>
    <w:p w:rsidR="006C1884" w:rsidRDefault="00E439DE" w:rsidP="006C1884">
      <w:pPr>
        <w:pStyle w:val="12"/>
        <w:ind w:left="804"/>
        <w:rPr>
          <w:rFonts w:asciiTheme="minorHAnsi" w:eastAsiaTheme="minorEastAsia" w:hAnsiTheme="minorHAnsi" w:cstheme="minorBidi"/>
          <w:noProof/>
          <w:kern w:val="2"/>
          <w:sz w:val="21"/>
          <w:szCs w:val="22"/>
        </w:rPr>
      </w:pPr>
      <w:hyperlink w:anchor="_Toc43485654" w:history="1">
        <w:r w:rsidR="006C1884" w:rsidRPr="00355208">
          <w:rPr>
            <w:rStyle w:val="aa"/>
            <w:rFonts w:ascii="黑体" w:eastAsia="黑体" w:hAnsi="黑体" w:hint="eastAsia"/>
            <w:bCs/>
            <w:noProof/>
          </w:rPr>
          <w:t>第四部分</w:t>
        </w:r>
        <w:r w:rsidR="006C1884" w:rsidRPr="00355208">
          <w:rPr>
            <w:rStyle w:val="aa"/>
            <w:rFonts w:ascii="黑体" w:eastAsia="黑体" w:hAnsi="黑体"/>
            <w:bCs/>
            <w:noProof/>
          </w:rPr>
          <w:t xml:space="preserve">  </w:t>
        </w:r>
        <w:r w:rsidR="006C1884" w:rsidRPr="00355208">
          <w:rPr>
            <w:rStyle w:val="aa"/>
            <w:rFonts w:ascii="黑体" w:eastAsia="黑体" w:hAnsi="黑体" w:hint="eastAsia"/>
            <w:bCs/>
            <w:noProof/>
          </w:rPr>
          <w:t>合同样本</w:t>
        </w:r>
        <w:r w:rsidR="006C1884">
          <w:rPr>
            <w:noProof/>
            <w:webHidden/>
          </w:rPr>
          <w:tab/>
        </w:r>
        <w:r>
          <w:rPr>
            <w:noProof/>
            <w:webHidden/>
          </w:rPr>
          <w:fldChar w:fldCharType="begin"/>
        </w:r>
        <w:r w:rsidR="006C1884">
          <w:rPr>
            <w:noProof/>
            <w:webHidden/>
          </w:rPr>
          <w:instrText xml:space="preserve"> PAGEREF _Toc43485654 \h </w:instrText>
        </w:r>
        <w:r>
          <w:rPr>
            <w:noProof/>
            <w:webHidden/>
          </w:rPr>
        </w:r>
        <w:r>
          <w:rPr>
            <w:noProof/>
            <w:webHidden/>
          </w:rPr>
          <w:fldChar w:fldCharType="separate"/>
        </w:r>
        <w:r w:rsidR="002D6D42">
          <w:rPr>
            <w:noProof/>
            <w:webHidden/>
          </w:rPr>
          <w:t>28</w:t>
        </w:r>
        <w:r>
          <w:rPr>
            <w:noProof/>
            <w:webHidden/>
          </w:rPr>
          <w:fldChar w:fldCharType="end"/>
        </w:r>
      </w:hyperlink>
    </w:p>
    <w:p w:rsidR="006C1884" w:rsidRDefault="00E439DE" w:rsidP="006C1884">
      <w:pPr>
        <w:pStyle w:val="12"/>
        <w:ind w:left="804"/>
        <w:rPr>
          <w:rFonts w:asciiTheme="minorHAnsi" w:eastAsiaTheme="minorEastAsia" w:hAnsiTheme="minorHAnsi" w:cstheme="minorBidi"/>
          <w:noProof/>
          <w:kern w:val="2"/>
          <w:sz w:val="21"/>
          <w:szCs w:val="22"/>
        </w:rPr>
      </w:pPr>
      <w:hyperlink w:anchor="_Toc43485655" w:history="1">
        <w:r w:rsidR="006C1884" w:rsidRPr="00355208">
          <w:rPr>
            <w:rStyle w:val="aa"/>
            <w:rFonts w:ascii="黑体" w:eastAsia="黑体" w:hAnsi="黑体" w:hint="eastAsia"/>
            <w:noProof/>
          </w:rPr>
          <w:t>第五部分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附件</w:t>
        </w:r>
        <w:r w:rsidR="006C1884" w:rsidRPr="00355208">
          <w:rPr>
            <w:rStyle w:val="aa"/>
            <w:rFonts w:ascii="黑体" w:eastAsia="黑体" w:hAnsi="黑体"/>
            <w:noProof/>
          </w:rPr>
          <w:t>/</w:t>
        </w:r>
        <w:r w:rsidR="006C1884" w:rsidRPr="00355208">
          <w:rPr>
            <w:rStyle w:val="aa"/>
            <w:rFonts w:ascii="黑体" w:eastAsia="黑体" w:hAnsi="黑体" w:hint="eastAsia"/>
            <w:noProof/>
          </w:rPr>
          <w:t>报价文件格式</w:t>
        </w:r>
        <w:r w:rsidR="006C1884">
          <w:rPr>
            <w:noProof/>
            <w:webHidden/>
          </w:rPr>
          <w:tab/>
        </w:r>
        <w:r>
          <w:rPr>
            <w:noProof/>
            <w:webHidden/>
          </w:rPr>
          <w:fldChar w:fldCharType="begin"/>
        </w:r>
        <w:r w:rsidR="006C1884">
          <w:rPr>
            <w:noProof/>
            <w:webHidden/>
          </w:rPr>
          <w:instrText xml:space="preserve"> PAGEREF _Toc43485655 \h </w:instrText>
        </w:r>
        <w:r>
          <w:rPr>
            <w:noProof/>
            <w:webHidden/>
          </w:rPr>
        </w:r>
        <w:r>
          <w:rPr>
            <w:noProof/>
            <w:webHidden/>
          </w:rPr>
          <w:fldChar w:fldCharType="separate"/>
        </w:r>
        <w:r w:rsidR="002D6D42">
          <w:rPr>
            <w:noProof/>
            <w:webHidden/>
          </w:rPr>
          <w:t>33</w:t>
        </w:r>
        <w:r>
          <w:rPr>
            <w:noProof/>
            <w:webHidden/>
          </w:rPr>
          <w:fldChar w:fldCharType="end"/>
        </w:r>
      </w:hyperlink>
    </w:p>
    <w:p w:rsidR="00CD46E0" w:rsidRPr="00853C33" w:rsidRDefault="00E439DE"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B07E82">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43485651"/>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2C5CFF">
        <w:rPr>
          <w:rFonts w:ascii="Tahoma" w:hAnsi="Tahoma" w:cs="Tahoma" w:hint="eastAsia"/>
          <w:b/>
          <w:bCs/>
          <w:kern w:val="0"/>
          <w:sz w:val="28"/>
          <w:szCs w:val="28"/>
        </w:rPr>
        <w:t>YZYY</w:t>
      </w:r>
      <w:r w:rsidR="002C5CFF">
        <w:rPr>
          <w:rFonts w:ascii="Tahoma" w:hAnsi="Tahoma" w:cs="Tahoma" w:hint="eastAsia"/>
          <w:b/>
          <w:bCs/>
          <w:kern w:val="0"/>
          <w:sz w:val="28"/>
          <w:szCs w:val="28"/>
        </w:rPr>
        <w:t>护理信息化系统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E711ED">
        <w:rPr>
          <w:rFonts w:ascii="Tahoma" w:hAnsi="Tahoma" w:cs="Tahoma" w:hint="eastAsia"/>
          <w:kern w:val="0"/>
          <w:sz w:val="28"/>
          <w:szCs w:val="28"/>
        </w:rPr>
        <w:t>2020-XNYY-</w:t>
      </w:r>
      <w:r w:rsidR="002C5CFF">
        <w:rPr>
          <w:rFonts w:ascii="Tahoma" w:hAnsi="Tahoma" w:cs="Tahoma" w:hint="eastAsia"/>
          <w:kern w:val="0"/>
          <w:sz w:val="28"/>
          <w:szCs w:val="28"/>
        </w:rPr>
        <w:t>XX</w:t>
      </w:r>
      <w:r w:rsidRPr="00E711ED">
        <w:rPr>
          <w:rFonts w:ascii="Tahoma" w:hAnsi="Tahoma" w:cs="Tahoma" w:hint="eastAsia"/>
          <w:kern w:val="0"/>
          <w:sz w:val="28"/>
          <w:szCs w:val="28"/>
        </w:rPr>
        <w:t>-</w:t>
      </w:r>
      <w:r w:rsidR="002C5CFF">
        <w:rPr>
          <w:rFonts w:ascii="Tahoma" w:hAnsi="Tahoma" w:cs="Tahoma" w:hint="eastAsia"/>
          <w:kern w:val="0"/>
          <w:sz w:val="28"/>
          <w:szCs w:val="28"/>
        </w:rPr>
        <w:t>01</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2C5CFF">
        <w:rPr>
          <w:rFonts w:ascii="宋体" w:eastAsia="宋体" w:hAnsi="宋体" w:cs="Times New Roman" w:hint="eastAsia"/>
          <w:kern w:val="0"/>
          <w:sz w:val="24"/>
          <w:szCs w:val="24"/>
        </w:rPr>
        <w:t>YZYY护理信息化系统</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2C5CFF">
        <w:rPr>
          <w:rFonts w:ascii="宋体" w:eastAsia="宋体" w:hAnsi="宋体" w:cs="Times New Roman" w:hint="eastAsia"/>
          <w:kern w:val="0"/>
          <w:sz w:val="24"/>
          <w:szCs w:val="24"/>
        </w:rPr>
        <w:t>2020-XNYY-XX-01</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1860"/>
        <w:gridCol w:w="709"/>
        <w:gridCol w:w="1559"/>
        <w:gridCol w:w="709"/>
        <w:gridCol w:w="643"/>
        <w:gridCol w:w="1058"/>
        <w:gridCol w:w="992"/>
        <w:gridCol w:w="730"/>
      </w:tblGrid>
      <w:tr w:rsidR="000F19EE" w:rsidRPr="00A829B8" w:rsidTr="002C5CFF">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proofErr w:type="gramStart"/>
            <w:r w:rsidRPr="00A829B8">
              <w:rPr>
                <w:rFonts w:ascii="宋体" w:eastAsia="宋体" w:hAnsi="宋体" w:cs="Times New Roman" w:hint="eastAsia"/>
                <w:snapToGrid w:val="0"/>
                <w:kern w:val="0"/>
                <w:sz w:val="24"/>
                <w:szCs w:val="24"/>
              </w:rPr>
              <w:t>包号</w:t>
            </w:r>
            <w:proofErr w:type="gramEnd"/>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规格</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技术</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计量</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单位</w:t>
            </w:r>
          </w:p>
        </w:tc>
        <w:tc>
          <w:tcPr>
            <w:tcW w:w="643"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备注</w:t>
            </w:r>
          </w:p>
        </w:tc>
      </w:tr>
      <w:tr w:rsidR="00647E07" w:rsidRPr="00A829B8" w:rsidTr="000627B8">
        <w:trPr>
          <w:cantSplit/>
          <w:trHeight w:hRule="exact" w:val="1473"/>
          <w:jc w:val="center"/>
        </w:trPr>
        <w:tc>
          <w:tcPr>
            <w:tcW w:w="800" w:type="dxa"/>
            <w:tcBorders>
              <w:top w:val="single" w:sz="4" w:space="0" w:color="auto"/>
              <w:left w:val="single" w:sz="4" w:space="0" w:color="auto"/>
              <w:bottom w:val="single" w:sz="4" w:space="0" w:color="auto"/>
              <w:right w:val="single" w:sz="4" w:space="0" w:color="auto"/>
            </w:tcBorders>
            <w:vAlign w:val="center"/>
          </w:tcPr>
          <w:p w:rsidR="00647E07" w:rsidRPr="00A829B8" w:rsidRDefault="001D1B1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860"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YZYY护理信息化系统</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w:t>
            </w:r>
            <w:r>
              <w:rPr>
                <w:rFonts w:ascii="宋体" w:eastAsia="宋体" w:hAnsi="宋体" w:cs="Times New Roman" w:hint="eastAsia"/>
                <w:kern w:val="0"/>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项</w:t>
            </w:r>
          </w:p>
        </w:tc>
        <w:tc>
          <w:tcPr>
            <w:tcW w:w="643"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058" w:type="dxa"/>
            <w:tcBorders>
              <w:top w:val="single" w:sz="4" w:space="0" w:color="auto"/>
              <w:left w:val="single" w:sz="4" w:space="0" w:color="auto"/>
              <w:right w:val="single" w:sz="4" w:space="0" w:color="auto"/>
            </w:tcBorders>
            <w:vAlign w:val="center"/>
          </w:tcPr>
          <w:p w:rsidR="00647E07" w:rsidRPr="00A829B8" w:rsidRDefault="00647E07" w:rsidP="002C5CFF">
            <w:pPr>
              <w:adjustRightInd w:val="0"/>
              <w:snapToGrid w:val="0"/>
              <w:spacing w:line="360" w:lineRule="exact"/>
              <w:jc w:val="center"/>
              <w:rPr>
                <w:rFonts w:ascii="宋体" w:eastAsia="宋体" w:hAnsi="宋体" w:cs="Times New Roman"/>
                <w:sz w:val="24"/>
                <w:szCs w:val="24"/>
              </w:rPr>
            </w:pPr>
            <w:r w:rsidRPr="00D9263A">
              <w:rPr>
                <w:rFonts w:asciiTheme="minorEastAsia" w:hAnsiTheme="minorEastAsia" w:cs="Times New Roman" w:hint="eastAsia"/>
                <w:szCs w:val="21"/>
              </w:rPr>
              <w:t>合同签订后</w:t>
            </w:r>
            <w:r w:rsidR="002C5CFF">
              <w:rPr>
                <w:rFonts w:asciiTheme="minorEastAsia" w:hAnsiTheme="minorEastAsia" w:cs="Times New Roman" w:hint="eastAsia"/>
                <w:szCs w:val="21"/>
              </w:rPr>
              <w:t>180</w:t>
            </w:r>
            <w:r w:rsidRPr="00D9263A">
              <w:rPr>
                <w:rFonts w:asciiTheme="minorEastAsia" w:hAnsiTheme="minorEastAsia" w:cs="Times New Roman" w:hint="eastAsia"/>
                <w:szCs w:val="21"/>
              </w:rPr>
              <w:t>个</w:t>
            </w:r>
            <w:r>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992" w:type="dxa"/>
            <w:tcBorders>
              <w:top w:val="single" w:sz="4" w:space="0" w:color="auto"/>
              <w:left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p>
        </w:tc>
      </w:tr>
      <w:tr w:rsidR="000F19EE" w:rsidRPr="00A829B8" w:rsidTr="00647E07">
        <w:trPr>
          <w:cantSplit/>
          <w:trHeight w:hRule="exact" w:val="641"/>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z w:val="24"/>
                <w:szCs w:val="24"/>
              </w:rPr>
            </w:pPr>
            <w:r w:rsidRPr="00A829B8">
              <w:rPr>
                <w:rFonts w:ascii="宋体" w:eastAsia="宋体" w:hAnsi="宋体" w:cs="Times New Roman" w:hint="eastAsia"/>
                <w:snapToGrid w:val="0"/>
                <w:kern w:val="0"/>
                <w:sz w:val="24"/>
                <w:szCs w:val="24"/>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rPr>
                <w:rFonts w:ascii="宋体" w:eastAsia="宋体" w:hAnsi="宋体" w:cs="Times New Roman"/>
                <w:sz w:val="24"/>
                <w:szCs w:val="24"/>
              </w:rPr>
            </w:pPr>
            <w:r w:rsidRPr="00A829B8">
              <w:rPr>
                <w:rFonts w:ascii="宋体" w:eastAsia="宋体" w:hAnsi="宋体" w:cs="Times New Roman"/>
                <w:kern w:val="0"/>
                <w:sz w:val="24"/>
                <w:szCs w:val="24"/>
              </w:rPr>
              <w:t>1.</w:t>
            </w:r>
            <w:r w:rsidR="00647E07" w:rsidRPr="000F241F">
              <w:rPr>
                <w:rFonts w:ascii="宋体" w:hAnsi="宋体" w:hint="eastAsia"/>
              </w:rPr>
              <w:t xml:space="preserve"> 报价应包括所有货物供应、</w:t>
            </w:r>
            <w:r w:rsidR="003F338D">
              <w:rPr>
                <w:rFonts w:ascii="宋体" w:hAnsi="宋体" w:hint="eastAsia"/>
              </w:rPr>
              <w:t>运输、</w:t>
            </w:r>
            <w:r w:rsidR="00647E07" w:rsidRPr="000F241F">
              <w:rPr>
                <w:rFonts w:ascii="宋体" w:hAnsi="宋体" w:hint="eastAsia"/>
              </w:rPr>
              <w:t>安装、培训、售后服务</w:t>
            </w:r>
            <w:r w:rsidR="00AF5267">
              <w:rPr>
                <w:rFonts w:ascii="宋体" w:hAnsi="宋体" w:hint="eastAsia"/>
              </w:rPr>
              <w:t>等</w:t>
            </w:r>
            <w:r w:rsidR="00647E07" w:rsidRPr="000F241F">
              <w:rPr>
                <w:rFonts w:ascii="宋体" w:hAnsi="宋体" w:hint="eastAsia"/>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w:t>
      </w:r>
      <w:proofErr w:type="gramStart"/>
      <w:r w:rsidRPr="00A829B8">
        <w:rPr>
          <w:rFonts w:ascii="宋体" w:eastAsia="宋体" w:hAnsi="宋体" w:cs="Times New Roman" w:hint="eastAsia"/>
          <w:kern w:val="0"/>
          <w:sz w:val="24"/>
          <w:szCs w:val="24"/>
        </w:rPr>
        <w:t>商成立</w:t>
      </w:r>
      <w:proofErr w:type="gramEnd"/>
      <w:r w:rsidRPr="00A829B8">
        <w:rPr>
          <w:rFonts w:ascii="宋体" w:eastAsia="宋体" w:hAnsi="宋体" w:cs="Times New Roman" w:hint="eastAsia"/>
          <w:kern w:val="0"/>
          <w:sz w:val="24"/>
          <w:szCs w:val="24"/>
        </w:rPr>
        <w:t>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proofErr w:type="gramStart"/>
      <w:r w:rsidR="000F19EE" w:rsidRPr="00A829B8">
        <w:rPr>
          <w:rFonts w:ascii="宋体" w:eastAsia="宋体" w:hAnsi="宋体" w:cs="Times New Roman" w:hint="eastAsia"/>
          <w:kern w:val="0"/>
          <w:sz w:val="24"/>
          <w:szCs w:val="24"/>
        </w:rPr>
        <w:t>非外资</w:t>
      </w:r>
      <w:proofErr w:type="gramEnd"/>
      <w:r w:rsidR="000F19EE" w:rsidRPr="00A829B8">
        <w:rPr>
          <w:rFonts w:ascii="宋体" w:eastAsia="宋体" w:hAnsi="宋体" w:cs="Times New Roman" w:hint="eastAsia"/>
          <w:kern w:val="0"/>
          <w:sz w:val="24"/>
          <w:szCs w:val="24"/>
        </w:rPr>
        <w:t>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2C5CFF">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B07E82">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B07E82">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B07E82">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B07E82">
        <w:rPr>
          <w:rFonts w:ascii="宋体" w:eastAsia="宋体" w:hAnsi="宋体" w:cs="Times New Roman" w:hint="eastAsia"/>
          <w:kern w:val="0"/>
          <w:sz w:val="24"/>
          <w:szCs w:val="24"/>
          <w:u w:val="single"/>
        </w:rPr>
        <w:t>14</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B07E82">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2C5CFF">
        <w:rPr>
          <w:rFonts w:asciiTheme="minorEastAsia" w:hAnsiTheme="minorEastAsia" w:cs="Times New Roman" w:hint="eastAsia"/>
          <w:kern w:val="0"/>
          <w:sz w:val="24"/>
          <w:szCs w:val="24"/>
        </w:rPr>
        <w:t>或</w:t>
      </w:r>
      <w:r w:rsidR="002C5CFF" w:rsidRPr="0038583F">
        <w:rPr>
          <w:rFonts w:asciiTheme="minorEastAsia" w:hAnsiTheme="minorEastAsia" w:cs="Times New Roman" w:hint="eastAsia"/>
          <w:kern w:val="0"/>
          <w:sz w:val="24"/>
          <w:szCs w:val="24"/>
        </w:rPr>
        <w:t>公司财务报表</w:t>
      </w:r>
      <w:r w:rsidR="002C5CFF">
        <w:rPr>
          <w:rFonts w:asciiTheme="minorEastAsia" w:hAnsiTheme="minorEastAsia" w:cs="Times New Roman" w:hint="eastAsia"/>
          <w:kern w:val="0"/>
          <w:sz w:val="24"/>
          <w:szCs w:val="24"/>
        </w:rPr>
        <w:t>，至少应包括</w:t>
      </w:r>
      <w:r w:rsidR="002C5CFF" w:rsidRPr="00B62611">
        <w:rPr>
          <w:rFonts w:asciiTheme="minorEastAsia" w:hAnsiTheme="minorEastAsia" w:cs="Times New Roman" w:hint="eastAsia"/>
          <w:kern w:val="0"/>
          <w:sz w:val="24"/>
          <w:szCs w:val="24"/>
        </w:rPr>
        <w:t>资产负债表、利润表</w:t>
      </w:r>
      <w:r w:rsidR="002C5CFF">
        <w:rPr>
          <w:rFonts w:asciiTheme="minorEastAsia" w:hAnsiTheme="minorEastAsia" w:cs="Times New Roman" w:hint="eastAsia"/>
          <w:kern w:val="0"/>
          <w:sz w:val="24"/>
          <w:szCs w:val="24"/>
        </w:rPr>
        <w:t>及现金流量表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w:t>
      </w:r>
      <w:r w:rsidR="002C5CFF">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2C5CFF">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w:t>
      </w:r>
      <w:proofErr w:type="gramStart"/>
      <w:r w:rsidRPr="00E270B5">
        <w:rPr>
          <w:rFonts w:asciiTheme="minorEastAsia" w:hAnsiTheme="minorEastAsia" w:cs="Times New Roman" w:hint="eastAsia"/>
          <w:kern w:val="0"/>
          <w:sz w:val="24"/>
          <w:szCs w:val="24"/>
        </w:rPr>
        <w:t>中国总代的</w:t>
      </w:r>
      <w:proofErr w:type="gramEnd"/>
      <w:r w:rsidRPr="00E270B5">
        <w:rPr>
          <w:rFonts w:asciiTheme="minorEastAsia" w:hAnsiTheme="minorEastAsia" w:cs="Times New Roman" w:hint="eastAsia"/>
          <w:kern w:val="0"/>
          <w:sz w:val="24"/>
          <w:szCs w:val="24"/>
        </w:rPr>
        <w:t>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Pr="001A1DAD">
        <w:rPr>
          <w:rFonts w:asciiTheme="minorEastAsia" w:hAnsiTheme="minorEastAsia" w:cs="Times New Roman" w:hint="eastAsia"/>
          <w:b/>
          <w:kern w:val="0"/>
          <w:sz w:val="24"/>
          <w:szCs w:val="24"/>
        </w:rPr>
        <w:t>中国招标</w:t>
      </w:r>
      <w:r w:rsidRPr="001A1DAD">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8" w:history="1">
        <w:r w:rsidRPr="00282BA9">
          <w:rPr>
            <w:rStyle w:val="aa"/>
            <w:rFonts w:asciiTheme="minorEastAsia" w:hAnsiTheme="minorEastAsia"/>
            <w:b/>
            <w:color w:val="auto"/>
            <w:kern w:val="0"/>
            <w:sz w:val="24"/>
            <w:szCs w:val="24"/>
            <w:u w:val="none"/>
          </w:rPr>
          <w:t>www.zhaobiao.cn</w:t>
        </w:r>
      </w:hyperlink>
      <w:r>
        <w:rPr>
          <w:rFonts w:asciiTheme="minorEastAsia" w:hAnsiTheme="minorEastAsia" w:cs="Times New Roman" w:hint="eastAsia"/>
          <w:b/>
          <w:kern w:val="0"/>
          <w:sz w:val="24"/>
          <w:szCs w:val="24"/>
        </w:rPr>
        <w:t>）</w:t>
      </w:r>
      <w:r w:rsidRPr="001A1DAD">
        <w:rPr>
          <w:rFonts w:asciiTheme="minorEastAsia" w:hAnsiTheme="minorEastAsia" w:cs="Times New Roman" w:hint="eastAsia"/>
          <w:b/>
          <w:kern w:val="0"/>
          <w:sz w:val="24"/>
          <w:szCs w:val="24"/>
        </w:rPr>
        <w:t>及我院官网</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2C5CFF">
        <w:rPr>
          <w:rFonts w:asciiTheme="minorEastAsia" w:hAnsiTheme="minorEastAsia" w:cs="Times New Roman" w:hint="eastAsia"/>
          <w:kern w:val="0"/>
          <w:sz w:val="24"/>
          <w:szCs w:val="24"/>
          <w:u w:val="single"/>
        </w:rPr>
        <w:t>姚</w:t>
      </w:r>
      <w:r>
        <w:rPr>
          <w:rFonts w:asciiTheme="minorEastAsia" w:hAnsiTheme="minorEastAsia" w:cs="Times New Roman" w:hint="eastAsia"/>
          <w:kern w:val="0"/>
          <w:sz w:val="24"/>
          <w:szCs w:val="24"/>
          <w:u w:val="single"/>
        </w:rPr>
        <w:t>老师、</w:t>
      </w:r>
      <w:r w:rsidR="002C5CFF">
        <w:rPr>
          <w:rFonts w:asciiTheme="minorEastAsia" w:hAnsiTheme="minorEastAsia" w:cs="Times New Roman" w:hint="eastAsia"/>
          <w:kern w:val="0"/>
          <w:sz w:val="24"/>
          <w:szCs w:val="24"/>
          <w:u w:val="single"/>
        </w:rPr>
        <w:t>陈</w:t>
      </w:r>
      <w:r>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w:t>
      </w:r>
      <w:r w:rsidR="002C5CFF">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023-687</w:t>
      </w:r>
      <w:r w:rsidR="00B07E82">
        <w:rPr>
          <w:rFonts w:ascii="宋体" w:eastAsia="宋体" w:hAnsi="宋体" w:cs="Times New Roman" w:hint="eastAsia"/>
          <w:kern w:val="0"/>
          <w:sz w:val="24"/>
          <w:szCs w:val="24"/>
          <w:u w:val="single"/>
        </w:rPr>
        <w:t>66</w:t>
      </w:r>
      <w:r w:rsidRPr="003B0536">
        <w:rPr>
          <w:rFonts w:ascii="宋体" w:eastAsia="宋体" w:hAnsi="宋体" w:cs="Times New Roman" w:hint="eastAsia"/>
          <w:kern w:val="0"/>
          <w:sz w:val="24"/>
          <w:szCs w:val="24"/>
          <w:u w:val="single"/>
        </w:rPr>
        <w:t>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B07E82">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Pr="00A829B8" w:rsidRDefault="000F19EE" w:rsidP="00A829B8">
      <w:pPr>
        <w:autoSpaceDE w:val="0"/>
        <w:autoSpaceDN w:val="0"/>
        <w:adjustRightInd w:val="0"/>
        <w:spacing w:line="440" w:lineRule="exact"/>
        <w:rPr>
          <w:rFonts w:ascii="宋体" w:eastAsia="宋体" w:hAnsi="宋体" w:cs="Times New Roman"/>
          <w:kern w:val="0"/>
          <w:sz w:val="24"/>
          <w:szCs w:val="24"/>
        </w:rPr>
        <w:sectPr w:rsidR="000F19EE" w:rsidRPr="00A829B8" w:rsidSect="007A278C">
          <w:headerReference w:type="default" r:id="rId9"/>
          <w:footerReference w:type="default" r:id="rId10"/>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43485652"/>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1988"/>
        <w:gridCol w:w="850"/>
        <w:gridCol w:w="2768"/>
        <w:gridCol w:w="962"/>
        <w:gridCol w:w="851"/>
        <w:gridCol w:w="827"/>
      </w:tblGrid>
      <w:tr w:rsidR="000F19EE" w:rsidRPr="00A829B8" w:rsidTr="00D7048A">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proofErr w:type="gramStart"/>
            <w:r w:rsidRPr="00A829B8">
              <w:rPr>
                <w:rFonts w:ascii="宋体" w:eastAsia="宋体" w:hAnsi="宋体" w:cs="Times New Roman"/>
                <w:kern w:val="0"/>
                <w:sz w:val="24"/>
                <w:szCs w:val="24"/>
              </w:rPr>
              <w:t>包号</w:t>
            </w:r>
            <w:proofErr w:type="gramEnd"/>
          </w:p>
        </w:tc>
        <w:tc>
          <w:tcPr>
            <w:tcW w:w="1988"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物资名称</w:t>
            </w:r>
          </w:p>
        </w:tc>
        <w:tc>
          <w:tcPr>
            <w:tcW w:w="850"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规格型号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D7048A">
            <w:pPr>
              <w:widowControl/>
              <w:spacing w:line="360" w:lineRule="exact"/>
              <w:jc w:val="center"/>
              <w:rPr>
                <w:rFonts w:ascii="宋体" w:eastAsia="宋体" w:hAnsi="宋体" w:cs="Times New Roman"/>
                <w:kern w:val="0"/>
                <w:sz w:val="24"/>
                <w:szCs w:val="24"/>
              </w:rPr>
            </w:pPr>
            <w:r w:rsidRPr="00E016D8">
              <w:rPr>
                <w:rFonts w:asciiTheme="minorEastAsia" w:hAnsiTheme="minorEastAsia" w:cs="Times New Roman" w:hint="eastAsia"/>
                <w:kern w:val="0"/>
                <w:sz w:val="24"/>
                <w:szCs w:val="24"/>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计量</w:t>
            </w:r>
          </w:p>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单位</w:t>
            </w:r>
          </w:p>
        </w:tc>
        <w:tc>
          <w:tcPr>
            <w:tcW w:w="851"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数量</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备注</w:t>
            </w:r>
          </w:p>
        </w:tc>
      </w:tr>
      <w:tr w:rsidR="000F19EE" w:rsidRPr="00A829B8" w:rsidTr="00D7048A">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0F19EE" w:rsidRPr="00A829B8" w:rsidRDefault="002C5CFF"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1988" w:type="dxa"/>
            <w:tcBorders>
              <w:top w:val="single" w:sz="4" w:space="0" w:color="auto"/>
              <w:left w:val="nil"/>
              <w:bottom w:val="single" w:sz="4" w:space="0" w:color="auto"/>
              <w:right w:val="single" w:sz="4" w:space="0" w:color="auto"/>
            </w:tcBorders>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YZYY护理信息化系统</w:t>
            </w:r>
          </w:p>
        </w:tc>
        <w:tc>
          <w:tcPr>
            <w:tcW w:w="850" w:type="dxa"/>
            <w:tcBorders>
              <w:top w:val="single" w:sz="4" w:space="0" w:color="auto"/>
              <w:left w:val="nil"/>
              <w:bottom w:val="single" w:sz="4" w:space="0" w:color="auto"/>
              <w:right w:val="single" w:sz="4" w:space="0" w:color="auto"/>
            </w:tcBorders>
            <w:vAlign w:val="center"/>
          </w:tcPr>
          <w:p w:rsidR="000F19EE" w:rsidRPr="00A829B8" w:rsidRDefault="00D7048A"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2C5CFF">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00C8222E" w:rsidRPr="00C8222E">
              <w:rPr>
                <w:rFonts w:ascii="宋体" w:eastAsia="宋体" w:hAnsi="宋体" w:cs="Times New Roman" w:hint="eastAsia"/>
                <w:kern w:val="0"/>
                <w:sz w:val="24"/>
                <w:szCs w:val="24"/>
              </w:rPr>
              <w:t>2</w:t>
            </w:r>
            <w:r w:rsidR="002C5CFF">
              <w:rPr>
                <w:rFonts w:ascii="宋体" w:eastAsia="宋体" w:hAnsi="宋体" w:cs="Times New Roman" w:hint="eastAsia"/>
                <w:kern w:val="0"/>
                <w:sz w:val="24"/>
                <w:szCs w:val="24"/>
              </w:rPr>
              <w:t>1</w:t>
            </w:r>
          </w:p>
        </w:tc>
        <w:tc>
          <w:tcPr>
            <w:tcW w:w="962" w:type="dxa"/>
            <w:tcBorders>
              <w:top w:val="single" w:sz="4" w:space="0" w:color="auto"/>
              <w:left w:val="nil"/>
              <w:bottom w:val="single" w:sz="4" w:space="0" w:color="auto"/>
              <w:right w:val="single" w:sz="4" w:space="0" w:color="auto"/>
            </w:tcBorders>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w:t>
            </w:r>
          </w:p>
        </w:tc>
        <w:tc>
          <w:tcPr>
            <w:tcW w:w="851" w:type="dxa"/>
            <w:tcBorders>
              <w:top w:val="single" w:sz="4" w:space="0" w:color="auto"/>
              <w:left w:val="nil"/>
              <w:bottom w:val="single" w:sz="4" w:space="0" w:color="auto"/>
              <w:right w:val="single" w:sz="4" w:space="0" w:color="auto"/>
            </w:tcBorders>
            <w:noWrap/>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left"/>
              <w:rPr>
                <w:rFonts w:ascii="宋体" w:eastAsia="宋体" w:hAnsi="宋体" w:cs="Times New Roman"/>
                <w:kern w:val="0"/>
                <w:sz w:val="24"/>
                <w:szCs w:val="24"/>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w:t>
      </w:r>
      <w:r w:rsidR="002C5CFF">
        <w:rPr>
          <w:rFonts w:asciiTheme="minorEastAsia" w:hAnsiTheme="minorEastAsia" w:cs="Times New Roman" w:hint="eastAsia"/>
          <w:kern w:val="0"/>
          <w:sz w:val="24"/>
          <w:szCs w:val="24"/>
          <w:u w:val="single"/>
        </w:rPr>
        <w:t>180</w:t>
      </w:r>
      <w:r w:rsidR="0002753B" w:rsidRPr="003B3F4B">
        <w:rPr>
          <w:rFonts w:asciiTheme="minorEastAsia" w:hAnsiTheme="minorEastAsia" w:cs="Times New Roman" w:hint="eastAsia"/>
          <w:kern w:val="0"/>
          <w:sz w:val="24"/>
          <w:szCs w:val="24"/>
          <w:u w:val="single"/>
        </w:rPr>
        <w:t>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w:t>
      </w:r>
      <w:r w:rsidR="002C5CFF">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360C37">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proofErr w:type="gramStart"/>
      <w:r w:rsidRPr="00F1490A">
        <w:rPr>
          <w:rFonts w:asciiTheme="minorEastAsia" w:hAnsiTheme="minorEastAsia" w:cs="Times New Roman" w:hint="eastAsia"/>
          <w:kern w:val="0"/>
          <w:sz w:val="24"/>
          <w:szCs w:val="24"/>
        </w:rPr>
        <w:t>本地到</w:t>
      </w:r>
      <w:proofErr w:type="gramEnd"/>
      <w:r w:rsidRPr="00F1490A">
        <w:rPr>
          <w:rFonts w:asciiTheme="minorEastAsia" w:hAnsiTheme="minorEastAsia" w:cs="Times New Roman" w:hint="eastAsia"/>
          <w:kern w:val="0"/>
          <w:sz w:val="24"/>
          <w:szCs w:val="24"/>
        </w:rPr>
        <w:t>现场时间：</w:t>
      </w:r>
      <w:r w:rsidRPr="00F1490A">
        <w:rPr>
          <w:rFonts w:asciiTheme="minorEastAsia" w:hAnsiTheme="minorEastAsia" w:cs="Times New Roman" w:hint="eastAsia"/>
          <w:kern w:val="0"/>
          <w:sz w:val="24"/>
          <w:szCs w:val="24"/>
          <w:u w:val="single"/>
        </w:rPr>
        <w:t xml:space="preserve"> </w:t>
      </w:r>
      <w:r w:rsidR="002C5CFF" w:rsidRPr="00360C37">
        <w:rPr>
          <w:rFonts w:asciiTheme="minorEastAsia" w:hAnsiTheme="minorEastAsia" w:cs="Times New Roman" w:hint="eastAsia"/>
          <w:color w:val="FF0000"/>
          <w:kern w:val="0"/>
          <w:sz w:val="24"/>
          <w:szCs w:val="24"/>
          <w:u w:val="single"/>
        </w:rPr>
        <w:t>8</w:t>
      </w:r>
      <w:r>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sidR="002C5CFF" w:rsidRPr="00360C37">
        <w:rPr>
          <w:rFonts w:asciiTheme="minorEastAsia" w:hAnsiTheme="minorEastAsia" w:cs="Times New Roman" w:hint="eastAsia"/>
          <w:color w:val="FF0000"/>
          <w:kern w:val="0"/>
          <w:sz w:val="24"/>
          <w:szCs w:val="24"/>
          <w:u w:val="single"/>
        </w:rPr>
        <w:t>48</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w:t>
      </w:r>
      <w:proofErr w:type="gramStart"/>
      <w:r w:rsidRPr="00D06FF8">
        <w:rPr>
          <w:rFonts w:asciiTheme="minorEastAsia" w:hAnsiTheme="minorEastAsia" w:cs="Arial" w:hint="eastAsia"/>
          <w:sz w:val="24"/>
          <w:szCs w:val="24"/>
        </w:rPr>
        <w:t>由成交</w:t>
      </w:r>
      <w:proofErr w:type="gramEnd"/>
      <w:r w:rsidRPr="00D06FF8">
        <w:rPr>
          <w:rFonts w:asciiTheme="minorEastAsia" w:hAnsiTheme="minorEastAsia" w:cs="Arial" w:hint="eastAsia"/>
          <w:sz w:val="24"/>
          <w:szCs w:val="24"/>
        </w:rPr>
        <w:t>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w:t>
      </w:r>
      <w:r w:rsidRPr="001946ED">
        <w:rPr>
          <w:rFonts w:asciiTheme="minorEastAsia" w:hAnsiTheme="minorEastAsia" w:cs="Arial" w:hint="eastAsia"/>
          <w:sz w:val="24"/>
          <w:szCs w:val="24"/>
        </w:rPr>
        <w:lastRenderedPageBreak/>
        <w:t>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w:t>
      </w:r>
      <w:r w:rsidR="00360C37">
        <w:rPr>
          <w:rFonts w:asciiTheme="minorEastAsia" w:hAnsiTheme="minorEastAsia" w:cs="Arial" w:hint="eastAsia"/>
          <w:sz w:val="24"/>
          <w:szCs w:val="24"/>
        </w:rPr>
        <w:t>信息</w:t>
      </w:r>
      <w:r w:rsidRPr="00CA47C5">
        <w:rPr>
          <w:rFonts w:asciiTheme="minorEastAsia" w:hAnsiTheme="minorEastAsia" w:cs="Arial" w:hint="eastAsia"/>
          <w:sz w:val="24"/>
          <w:szCs w:val="24"/>
        </w:rPr>
        <w:t>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1"/>
          <w:footerReference w:type="default" r:id="rId12"/>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43485653"/>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proofErr w:type="gramStart"/>
      <w:r w:rsidR="00C475A2" w:rsidRPr="00A829B8">
        <w:rPr>
          <w:rFonts w:ascii="宋体" w:eastAsia="宋体" w:hAnsi="宋体" w:cs="Times New Roman" w:hint="eastAsia"/>
          <w:snapToGrid w:val="0"/>
          <w:kern w:val="0"/>
          <w:sz w:val="24"/>
          <w:szCs w:val="24"/>
          <w:lang w:val="zh-CN"/>
        </w:rPr>
        <w:t>本谈判</w:t>
      </w:r>
      <w:proofErr w:type="gramEnd"/>
      <w:r w:rsidR="00C475A2" w:rsidRPr="00A829B8">
        <w:rPr>
          <w:rFonts w:ascii="宋体" w:eastAsia="宋体" w:hAnsi="宋体" w:cs="Times New Roman" w:hint="eastAsia"/>
          <w:snapToGrid w:val="0"/>
          <w:kern w:val="0"/>
          <w:sz w:val="24"/>
          <w:szCs w:val="24"/>
          <w:lang w:val="zh-CN"/>
        </w:rPr>
        <w:t>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w:t>
      </w:r>
      <w:proofErr w:type="gramStart"/>
      <w:r w:rsidRPr="00A829B8">
        <w:rPr>
          <w:rFonts w:ascii="宋体" w:eastAsia="宋体" w:hAnsi="宋体" w:cs="Times New Roman" w:hint="eastAsia"/>
          <w:snapToGrid w:val="0"/>
          <w:kern w:val="0"/>
          <w:sz w:val="24"/>
          <w:szCs w:val="24"/>
          <w:lang w:val="zh-CN"/>
        </w:rPr>
        <w:t>本</w:t>
      </w:r>
      <w:r w:rsidR="00C475A2" w:rsidRPr="00A829B8">
        <w:rPr>
          <w:rFonts w:ascii="宋体" w:eastAsia="宋体" w:hAnsi="宋体" w:cs="Times New Roman" w:hint="eastAsia"/>
          <w:snapToGrid w:val="0"/>
          <w:kern w:val="0"/>
          <w:sz w:val="24"/>
          <w:szCs w:val="24"/>
          <w:lang w:val="zh-CN"/>
        </w:rPr>
        <w:t>谈判</w:t>
      </w:r>
      <w:proofErr w:type="gramEnd"/>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w:t>
      </w:r>
      <w:proofErr w:type="gramStart"/>
      <w:r w:rsidR="002D0387" w:rsidRPr="00E016D8">
        <w:rPr>
          <w:rFonts w:asciiTheme="minorEastAsia" w:hAnsiTheme="minorEastAsia" w:cs="Times New Roman" w:hint="eastAsia"/>
          <w:kern w:val="0"/>
          <w:sz w:val="24"/>
          <w:szCs w:val="24"/>
          <w:lang w:val="zh-CN"/>
        </w:rPr>
        <w:t>不</w:t>
      </w:r>
      <w:proofErr w:type="gramEnd"/>
      <w:r w:rsidR="002D0387"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sidR="00360C37">
        <w:rPr>
          <w:rFonts w:asciiTheme="minorEastAsia" w:hAnsiTheme="minorEastAsia" w:cs="Times New Roman" w:hint="eastAsia"/>
          <w:kern w:val="0"/>
          <w:sz w:val="24"/>
          <w:szCs w:val="24"/>
          <w:u w:val="single"/>
        </w:rPr>
        <w:t>保修期内</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C443A8" w:rsidRPr="00280EA8">
        <w:rPr>
          <w:rFonts w:asciiTheme="minorEastAsia" w:hAnsiTheme="minorEastAsia" w:cs="Times New Roman"/>
          <w:snapToGrid w:val="0"/>
          <w:kern w:val="0"/>
          <w:sz w:val="24"/>
          <w:szCs w:val="24"/>
        </w:rPr>
        <w:t>《</w:t>
      </w:r>
      <w:r w:rsidR="00C443A8" w:rsidRPr="00280EA8">
        <w:rPr>
          <w:rFonts w:asciiTheme="minorEastAsia" w:hAnsiTheme="minorEastAsia" w:cs="Times New Roman" w:hint="eastAsia"/>
          <w:snapToGrid w:val="0"/>
          <w:kern w:val="0"/>
          <w:sz w:val="24"/>
          <w:szCs w:val="24"/>
        </w:rPr>
        <w:t>中国招标</w:t>
      </w:r>
      <w:r w:rsidR="00C443A8" w:rsidRPr="00280EA8">
        <w:rPr>
          <w:rFonts w:asciiTheme="minorEastAsia" w:hAnsiTheme="minorEastAsia" w:cs="Times New Roman"/>
          <w:snapToGrid w:val="0"/>
          <w:kern w:val="0"/>
          <w:sz w:val="24"/>
          <w:szCs w:val="24"/>
        </w:rPr>
        <w:t>网》</w:t>
      </w:r>
      <w:r w:rsidR="00C443A8" w:rsidRPr="00280EA8">
        <w:rPr>
          <w:rFonts w:asciiTheme="minorEastAsia" w:hAnsiTheme="minorEastAsia" w:cs="Times New Roman" w:hint="eastAsia"/>
          <w:snapToGrid w:val="0"/>
          <w:kern w:val="0"/>
          <w:sz w:val="24"/>
          <w:szCs w:val="24"/>
        </w:rPr>
        <w:t>（</w:t>
      </w:r>
      <w:hyperlink r:id="rId13" w:history="1">
        <w:r w:rsidR="00C443A8" w:rsidRPr="00280EA8">
          <w:rPr>
            <w:rStyle w:val="aa"/>
            <w:rFonts w:asciiTheme="minorEastAsia" w:hAnsiTheme="minorEastAsia"/>
            <w:snapToGrid w:val="0"/>
            <w:color w:val="auto"/>
            <w:kern w:val="0"/>
            <w:sz w:val="24"/>
            <w:szCs w:val="24"/>
            <w:u w:val="none"/>
          </w:rPr>
          <w:t>www.zhaobiao.cn</w:t>
        </w:r>
      </w:hyperlink>
      <w:r w:rsidR="00C443A8" w:rsidRPr="00280EA8">
        <w:rPr>
          <w:rFonts w:asciiTheme="minorEastAsia" w:hAnsiTheme="minorEastAsia" w:cs="Times New Roman" w:hint="eastAsia"/>
          <w:snapToGrid w:val="0"/>
          <w:kern w:val="0"/>
          <w:sz w:val="24"/>
          <w:szCs w:val="24"/>
        </w:rPr>
        <w:t>）及</w:t>
      </w:r>
      <w:r w:rsidR="00564B59">
        <w:rPr>
          <w:rFonts w:asciiTheme="minorEastAsia" w:hAnsiTheme="minorEastAsia" w:cs="Times New Roman" w:hint="eastAsia"/>
          <w:snapToGrid w:val="0"/>
          <w:kern w:val="0"/>
          <w:sz w:val="24"/>
          <w:szCs w:val="24"/>
        </w:rPr>
        <w:t>医</w:t>
      </w:r>
      <w:r w:rsidR="00C443A8" w:rsidRPr="00280EA8">
        <w:rPr>
          <w:rFonts w:asciiTheme="minorEastAsia" w:hAnsiTheme="minorEastAsia" w:cs="Times New Roman" w:hint="eastAsia"/>
          <w:snapToGrid w:val="0"/>
          <w:kern w:val="0"/>
          <w:sz w:val="24"/>
          <w:szCs w:val="24"/>
        </w:rPr>
        <w:t>院官网（</w:t>
      </w:r>
      <w:r w:rsidR="00C443A8" w:rsidRPr="00280EA8">
        <w:rPr>
          <w:rFonts w:asciiTheme="minorEastAsia" w:hAnsiTheme="minorEastAsia" w:cs="Times New Roman"/>
          <w:snapToGrid w:val="0"/>
          <w:kern w:val="0"/>
          <w:sz w:val="24"/>
          <w:szCs w:val="24"/>
        </w:rPr>
        <w:t>www.xnyy.cn</w:t>
      </w:r>
      <w:r w:rsidR="00C443A8" w:rsidRPr="00280EA8">
        <w:rPr>
          <w:rFonts w:asciiTheme="minorEastAsia" w:hAnsiTheme="minorEastAsia" w:cs="Times New Roman" w:hint="eastAsia"/>
          <w:snapToGrid w:val="0"/>
          <w:kern w:val="0"/>
          <w:sz w:val="24"/>
          <w:szCs w:val="24"/>
        </w:rPr>
        <w:t>）</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w:t>
      </w:r>
      <w:proofErr w:type="gramStart"/>
      <w:r w:rsidR="000F19EE" w:rsidRPr="00A829B8">
        <w:rPr>
          <w:rFonts w:ascii="宋体" w:eastAsia="宋体" w:hAnsi="宋体" w:cs="Times New Roman" w:hint="eastAsia"/>
          <w:snapToGrid w:val="0"/>
          <w:kern w:val="0"/>
          <w:sz w:val="24"/>
          <w:szCs w:val="24"/>
        </w:rPr>
        <w:t>除</w:t>
      </w:r>
      <w:r w:rsidR="007B376E" w:rsidRPr="00A829B8">
        <w:rPr>
          <w:rFonts w:ascii="宋体" w:eastAsia="宋体" w:hAnsi="宋体" w:cs="Times New Roman" w:hint="eastAsia"/>
          <w:snapToGrid w:val="0"/>
          <w:kern w:val="0"/>
          <w:sz w:val="24"/>
          <w:szCs w:val="24"/>
        </w:rPr>
        <w:t>谈判</w:t>
      </w:r>
      <w:proofErr w:type="gramEnd"/>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360C37">
        <w:rPr>
          <w:rFonts w:ascii="宋体" w:eastAsia="宋体" w:hAnsi="宋体" w:cs="Times New Roman" w:hint="eastAsia"/>
          <w:kern w:val="0"/>
          <w:sz w:val="24"/>
          <w:szCs w:val="24"/>
        </w:rPr>
        <w:t>9</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w:t>
      </w:r>
      <w:r w:rsidR="00360C37">
        <w:rPr>
          <w:rFonts w:ascii="宋体" w:eastAsia="宋体" w:hAnsi="宋体" w:cs="Times New Roman" w:hint="eastAsia"/>
          <w:kern w:val="0"/>
          <w:sz w:val="24"/>
          <w:szCs w:val="24"/>
        </w:rPr>
        <w:t>9</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w:t>
      </w:r>
      <w:proofErr w:type="gramStart"/>
      <w:r w:rsidR="00807D77">
        <w:rPr>
          <w:rFonts w:asciiTheme="minorEastAsia" w:hAnsiTheme="minorEastAsia" w:cs="Times New Roman" w:hint="eastAsia"/>
          <w:snapToGrid w:val="0"/>
          <w:kern w:val="0"/>
          <w:sz w:val="24"/>
          <w:szCs w:val="24"/>
          <w:lang w:val="zh-CN"/>
        </w:rPr>
        <w:t>由总代提供</w:t>
      </w:r>
      <w:proofErr w:type="gramEnd"/>
      <w:r w:rsidR="00807D77">
        <w:rPr>
          <w:rFonts w:asciiTheme="minorEastAsia" w:hAnsiTheme="minorEastAsia" w:cs="Times New Roman" w:hint="eastAsia"/>
          <w:snapToGrid w:val="0"/>
          <w:kern w:val="0"/>
          <w:sz w:val="24"/>
          <w:szCs w:val="24"/>
          <w:lang w:val="zh-CN"/>
        </w:rPr>
        <w:t>，附件1</w:t>
      </w:r>
      <w:r w:rsidR="00360C37">
        <w:rPr>
          <w:rFonts w:asciiTheme="minorEastAsia" w:hAnsiTheme="minorEastAsia" w:cs="Times New Roman" w:hint="eastAsia"/>
          <w:snapToGrid w:val="0"/>
          <w:kern w:val="0"/>
          <w:sz w:val="24"/>
          <w:szCs w:val="24"/>
          <w:lang w:val="zh-CN"/>
        </w:rPr>
        <w:t>0</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1</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w:t>
      </w:r>
      <w:r w:rsidR="00360C37">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2</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3</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2</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3</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w:t>
      </w:r>
      <w:proofErr w:type="gramStart"/>
      <w:r w:rsidR="00807D77" w:rsidRPr="00825390">
        <w:rPr>
          <w:rFonts w:asciiTheme="minorEastAsia" w:hAnsiTheme="minorEastAsia" w:cs="Times New Roman" w:hint="eastAsia"/>
          <w:kern w:val="0"/>
          <w:sz w:val="24"/>
          <w:szCs w:val="24"/>
        </w:rPr>
        <w:t>方质量</w:t>
      </w:r>
      <w:proofErr w:type="gramEnd"/>
      <w:r w:rsidR="00807D77" w:rsidRPr="00825390">
        <w:rPr>
          <w:rFonts w:asciiTheme="minorEastAsia" w:hAnsiTheme="minorEastAsia" w:cs="Times New Roman" w:hint="eastAsia"/>
          <w:kern w:val="0"/>
          <w:sz w:val="24"/>
          <w:szCs w:val="24"/>
        </w:rPr>
        <w:t>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360C37">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6</w:t>
      </w:r>
      <w:r>
        <w:rPr>
          <w:rFonts w:asciiTheme="minorEastAsia" w:hAnsiTheme="minorEastAsia" w:cs="Times New Roman" w:hint="eastAsia"/>
          <w:kern w:val="0"/>
          <w:sz w:val="24"/>
          <w:szCs w:val="24"/>
        </w:rPr>
        <w:t>）</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360C37">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79179A">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Pr>
          <w:rFonts w:asciiTheme="minorEastAsia" w:hAnsiTheme="minorEastAsia" w:cs="Times New Roman" w:hint="eastAsia"/>
          <w:kern w:val="0"/>
          <w:sz w:val="24"/>
          <w:szCs w:val="24"/>
        </w:rPr>
        <w:t>年</w:t>
      </w:r>
      <w:r w:rsidRPr="007C687E">
        <w:rPr>
          <w:rFonts w:asciiTheme="minorEastAsia" w:hAnsiTheme="minorEastAsia" w:cs="Times New Roman" w:hint="eastAsia"/>
          <w:kern w:val="0"/>
          <w:sz w:val="24"/>
          <w:szCs w:val="24"/>
        </w:rPr>
        <w:t>（不</w:t>
      </w:r>
      <w:r w:rsidRPr="007C687E">
        <w:rPr>
          <w:rFonts w:asciiTheme="minorEastAsia" w:hAnsiTheme="minorEastAsia" w:cs="Times New Roman" w:hint="eastAsia"/>
          <w:kern w:val="0"/>
          <w:sz w:val="24"/>
          <w:szCs w:val="24"/>
        </w:rPr>
        <w:lastRenderedPageBreak/>
        <w:t>足3年以成立日期起算）</w:t>
      </w:r>
      <w:r>
        <w:rPr>
          <w:rFonts w:asciiTheme="minorEastAsia" w:hAnsiTheme="minorEastAsia" w:cs="Times New Roman" w:hint="eastAsia"/>
          <w:kern w:val="0"/>
          <w:sz w:val="24"/>
          <w:szCs w:val="24"/>
        </w:rPr>
        <w:t>审计报告主要内容</w:t>
      </w:r>
      <w:r w:rsidR="00360C37" w:rsidRPr="005F680F">
        <w:rPr>
          <w:rFonts w:asciiTheme="minorEastAsia" w:hAnsiTheme="minorEastAsia" w:cs="Times New Roman" w:hint="eastAsia"/>
          <w:kern w:val="0"/>
          <w:sz w:val="24"/>
          <w:szCs w:val="24"/>
        </w:rPr>
        <w:t>或公司近3年财务报表，至少应包括资产负债表、利润表及</w:t>
      </w:r>
      <w:r w:rsidR="00360C37">
        <w:rPr>
          <w:rFonts w:asciiTheme="minorEastAsia" w:hAnsiTheme="minorEastAsia" w:cs="Times New Roman" w:hint="eastAsia"/>
          <w:kern w:val="0"/>
          <w:sz w:val="24"/>
          <w:szCs w:val="24"/>
        </w:rPr>
        <w:t>现</w:t>
      </w:r>
      <w:r w:rsidR="00360C37" w:rsidRPr="005F680F">
        <w:rPr>
          <w:rFonts w:asciiTheme="minorEastAsia" w:hAnsiTheme="minorEastAsia" w:cs="Times New Roman" w:hint="eastAsia"/>
          <w:kern w:val="0"/>
          <w:sz w:val="24"/>
          <w:szCs w:val="24"/>
        </w:rPr>
        <w:t>金流量表</w:t>
      </w:r>
      <w:r w:rsidR="00360C37">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19</w:t>
      </w:r>
      <w:r w:rsidR="0079179A">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00360C37"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00360C37" w:rsidRPr="00E016D8">
        <w:rPr>
          <w:rFonts w:asciiTheme="minorEastAsia" w:hAnsiTheme="minorEastAsia" w:cs="Times New Roman" w:hint="eastAsia"/>
          <w:kern w:val="0"/>
          <w:sz w:val="24"/>
          <w:szCs w:val="24"/>
        </w:rPr>
        <w:t>)</w:t>
      </w:r>
      <w:r w:rsidR="00360C37" w:rsidRPr="00E270B5">
        <w:rPr>
          <w:rFonts w:asciiTheme="minorEastAsia" w:hAnsiTheme="minorEastAsia" w:cs="Times New Roman" w:hint="eastAsia"/>
          <w:kern w:val="0"/>
          <w:sz w:val="24"/>
          <w:szCs w:val="24"/>
        </w:rPr>
        <w:t>生产企业对</w:t>
      </w:r>
      <w:r w:rsidR="00360C37">
        <w:rPr>
          <w:rFonts w:asciiTheme="minorEastAsia" w:hAnsiTheme="minorEastAsia" w:cs="Times New Roman" w:hint="eastAsia"/>
          <w:kern w:val="0"/>
          <w:sz w:val="24"/>
          <w:szCs w:val="24"/>
        </w:rPr>
        <w:t>代理</w:t>
      </w:r>
      <w:r w:rsidR="00360C37" w:rsidRPr="00E270B5">
        <w:rPr>
          <w:rFonts w:asciiTheme="minorEastAsia" w:hAnsiTheme="minorEastAsia" w:cs="Times New Roman" w:hint="eastAsia"/>
          <w:kern w:val="0"/>
          <w:sz w:val="24"/>
          <w:szCs w:val="24"/>
        </w:rPr>
        <w:t>公司</w:t>
      </w:r>
      <w:r w:rsidR="00360C37">
        <w:rPr>
          <w:rFonts w:asciiTheme="minorEastAsia" w:hAnsiTheme="minorEastAsia" w:cs="Times New Roman" w:hint="eastAsia"/>
          <w:kern w:val="0"/>
          <w:sz w:val="24"/>
          <w:szCs w:val="24"/>
        </w:rPr>
        <w:t>参与报价的</w:t>
      </w:r>
      <w:r w:rsidR="00360C37" w:rsidRPr="00E270B5">
        <w:rPr>
          <w:rFonts w:asciiTheme="minorEastAsia" w:hAnsiTheme="minorEastAsia" w:cs="Times New Roman" w:hint="eastAsia"/>
          <w:kern w:val="0"/>
          <w:sz w:val="24"/>
          <w:szCs w:val="24"/>
        </w:rPr>
        <w:t>授权书（进口产品需提供原产厂家对</w:t>
      </w:r>
      <w:proofErr w:type="gramStart"/>
      <w:r w:rsidR="00360C37" w:rsidRPr="00E270B5">
        <w:rPr>
          <w:rFonts w:asciiTheme="minorEastAsia" w:hAnsiTheme="minorEastAsia" w:cs="Times New Roman" w:hint="eastAsia"/>
          <w:kern w:val="0"/>
          <w:sz w:val="24"/>
          <w:szCs w:val="24"/>
        </w:rPr>
        <w:t>中国总代的</w:t>
      </w:r>
      <w:proofErr w:type="gramEnd"/>
      <w:r w:rsidR="00360C37" w:rsidRPr="00E270B5">
        <w:rPr>
          <w:rFonts w:asciiTheme="minorEastAsia" w:hAnsiTheme="minorEastAsia" w:cs="Times New Roman" w:hint="eastAsia"/>
          <w:kern w:val="0"/>
          <w:sz w:val="24"/>
          <w:szCs w:val="24"/>
        </w:rPr>
        <w:t>中英文授权书复印件或同步翻译件</w:t>
      </w:r>
      <w:r w:rsidR="00360C37">
        <w:rPr>
          <w:rFonts w:asciiTheme="minorEastAsia" w:hAnsiTheme="minorEastAsia" w:cs="Times New Roman" w:hint="eastAsia"/>
          <w:kern w:val="0"/>
          <w:sz w:val="24"/>
          <w:szCs w:val="24"/>
        </w:rPr>
        <w:t>。</w:t>
      </w:r>
      <w:r w:rsidR="00360C37"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20</w:t>
      </w:r>
      <w:r w:rsidR="00360C37" w:rsidRPr="00E270B5">
        <w:rPr>
          <w:rFonts w:asciiTheme="minorEastAsia" w:hAnsiTheme="minorEastAsia" w:cs="Times New Roman" w:hint="eastAsia"/>
          <w:kern w:val="0"/>
          <w:sz w:val="24"/>
          <w:szCs w:val="24"/>
        </w:rPr>
        <w:t>）</w:t>
      </w:r>
    </w:p>
    <w:p w:rsidR="00807A68" w:rsidRDefault="00807A68" w:rsidP="00360C37">
      <w:pPr>
        <w:adjustRightInd w:val="0"/>
        <w:snapToGrid w:val="0"/>
        <w:spacing w:line="440" w:lineRule="exact"/>
        <w:ind w:firstLineChars="197" w:firstLine="455"/>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040F12">
        <w:rPr>
          <w:rFonts w:asciiTheme="minorEastAsia" w:hAnsiTheme="minorEastAsia" w:cs="Times New Roman" w:hint="eastAsia"/>
          <w:kern w:val="0"/>
          <w:sz w:val="24"/>
          <w:szCs w:val="24"/>
        </w:rPr>
        <w:t>报价方</w:t>
      </w:r>
      <w:r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w:t>
      </w:r>
      <w:r w:rsidR="009F7D63" w:rsidRPr="00825390">
        <w:rPr>
          <w:rFonts w:asciiTheme="minorEastAsia" w:hAnsiTheme="minorEastAsia" w:cs="Times New Roman" w:hint="eastAsia"/>
          <w:kern w:val="0"/>
          <w:sz w:val="24"/>
          <w:szCs w:val="24"/>
        </w:rPr>
        <w:t>职业健康管理体系认证证书、3C认证</w:t>
      </w:r>
      <w:r w:rsidR="009F7D63">
        <w:rPr>
          <w:rFonts w:asciiTheme="minorEastAsia" w:hAnsiTheme="minorEastAsia" w:cs="Times New Roman" w:hint="eastAsia"/>
          <w:kern w:val="0"/>
          <w:sz w:val="24"/>
          <w:szCs w:val="24"/>
        </w:rPr>
        <w:t>、高新技术企业</w:t>
      </w:r>
      <w:r w:rsidR="009F7D63">
        <w:rPr>
          <w:rFonts w:asciiTheme="majorEastAsia" w:eastAsiaTheme="majorEastAsia" w:hAnsiTheme="majorEastAsia" w:hint="eastAsia"/>
          <w:sz w:val="24"/>
          <w:szCs w:val="24"/>
        </w:rPr>
        <w:t>、电子与智能化工程专业资质、发明专利证书和软件著作权证书</w:t>
      </w:r>
      <w:r w:rsidR="009F7D63" w:rsidRPr="00825390">
        <w:rPr>
          <w:rFonts w:asciiTheme="minorEastAsia" w:hAnsiTheme="minorEastAsia" w:cs="Times New Roman" w:hint="eastAsia"/>
          <w:kern w:val="0"/>
          <w:sz w:val="24"/>
          <w:szCs w:val="24"/>
        </w:rPr>
        <w:t>等相关行业资质证明材料</w:t>
      </w:r>
      <w:r w:rsidR="009F7D63" w:rsidRPr="00497561">
        <w:rPr>
          <w:rFonts w:asciiTheme="minorEastAsia" w:hAnsiTheme="minorEastAsia" w:cs="Times New Roman" w:hint="eastAsia"/>
          <w:kern w:val="0"/>
          <w:sz w:val="24"/>
          <w:szCs w:val="24"/>
        </w:rPr>
        <w:t>，</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lastRenderedPageBreak/>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w:t>
      </w:r>
      <w:proofErr w:type="gramStart"/>
      <w:r w:rsidR="000F19EE" w:rsidRPr="00A829B8">
        <w:rPr>
          <w:rFonts w:ascii="宋体" w:eastAsia="宋体" w:hAnsi="宋体" w:cs="Times New Roman" w:hint="eastAsia"/>
          <w:kern w:val="0"/>
          <w:sz w:val="24"/>
          <w:szCs w:val="24"/>
        </w:rPr>
        <w:t>方每个</w:t>
      </w:r>
      <w:proofErr w:type="gramEnd"/>
      <w:r w:rsidR="000F19EE" w:rsidRPr="00A829B8">
        <w:rPr>
          <w:rFonts w:ascii="宋体" w:eastAsia="宋体" w:hAnsi="宋体" w:cs="Times New Roman" w:hint="eastAsia"/>
          <w:kern w:val="0"/>
          <w:sz w:val="24"/>
          <w:szCs w:val="24"/>
        </w:rPr>
        <w:t>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w:t>
      </w:r>
      <w:proofErr w:type="gramStart"/>
      <w:r w:rsidR="000F19EE" w:rsidRPr="00A829B8">
        <w:rPr>
          <w:rFonts w:ascii="宋体" w:eastAsia="宋体" w:hAnsi="宋体" w:cs="Times New Roman" w:hint="eastAsia"/>
          <w:kern w:val="0"/>
          <w:sz w:val="24"/>
          <w:szCs w:val="24"/>
          <w:lang w:val="zh-CN"/>
        </w:rPr>
        <w:t>处应当</w:t>
      </w:r>
      <w:proofErr w:type="gramEnd"/>
      <w:r w:rsidR="000F19EE" w:rsidRPr="00A829B8">
        <w:rPr>
          <w:rFonts w:ascii="宋体" w:eastAsia="宋体" w:hAnsi="宋体" w:cs="Times New Roman" w:hint="eastAsia"/>
          <w:kern w:val="0"/>
          <w:sz w:val="24"/>
          <w:szCs w:val="24"/>
          <w:lang w:val="zh-CN"/>
        </w:rPr>
        <w:t>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lastRenderedPageBreak/>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w:t>
      </w:r>
      <w:r w:rsidR="00AA43E5" w:rsidRPr="00A829B8">
        <w:rPr>
          <w:rFonts w:ascii="宋体" w:eastAsia="宋体" w:hAnsi="宋体" w:cs="宋体" w:hint="eastAsia"/>
          <w:snapToGrid w:val="0"/>
          <w:kern w:val="0"/>
          <w:sz w:val="24"/>
          <w:szCs w:val="24"/>
          <w:lang w:val="zh-CN"/>
        </w:rPr>
        <w:lastRenderedPageBreak/>
        <w:t>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供应商。报价方的技术、商务（不含价格因素）得分低于全体有效报价方的技术、商务得分平均值30%以上的，不得推荐为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w:t>
            </w:r>
            <w:proofErr w:type="gramStart"/>
            <w:r w:rsidR="00FE2A78" w:rsidRPr="00FE2A78">
              <w:rPr>
                <w:rFonts w:ascii="宋体" w:eastAsia="宋体" w:hAnsi="宋体" w:cs="宋体" w:hint="eastAsia"/>
                <w:kern w:val="0"/>
                <w:szCs w:val="21"/>
              </w:rPr>
              <w:t>含被授权</w:t>
            </w:r>
            <w:proofErr w:type="gramEnd"/>
            <w:r w:rsidR="00FE2A78" w:rsidRPr="00FE2A78">
              <w:rPr>
                <w:rFonts w:ascii="宋体" w:eastAsia="宋体" w:hAnsi="宋体" w:cs="宋体" w:hint="eastAsia"/>
                <w:kern w:val="0"/>
                <w:szCs w:val="21"/>
              </w:rPr>
              <w:t>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E26DAD">
        <w:trPr>
          <w:trHeight w:hRule="exact" w:val="98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BC1727">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.健全的财务会计制度证明材料</w:t>
            </w:r>
            <w:r w:rsidR="00FE2A78">
              <w:rPr>
                <w:rFonts w:ascii="宋体" w:eastAsia="宋体" w:hAnsi="宋体" w:cs="宋体" w:hint="eastAsia"/>
                <w:kern w:val="0"/>
                <w:szCs w:val="21"/>
              </w:rPr>
              <w:t>：</w:t>
            </w:r>
            <w:r w:rsidR="00FE2A78" w:rsidRPr="00FE2A78">
              <w:rPr>
                <w:rFonts w:ascii="宋体" w:eastAsia="宋体" w:hAnsi="宋体" w:cs="宋体" w:hint="eastAsia"/>
                <w:kern w:val="0"/>
                <w:szCs w:val="21"/>
              </w:rPr>
              <w:t>会计师事务所出具的近3年（不足3年以成立日期起算）审计报告主要内容</w:t>
            </w:r>
            <w:r w:rsidR="00BC1727" w:rsidRPr="00FE2A78">
              <w:rPr>
                <w:rFonts w:ascii="宋体" w:eastAsia="宋体" w:hAnsi="宋体" w:cs="宋体" w:hint="eastAsia"/>
                <w:kern w:val="0"/>
                <w:szCs w:val="21"/>
              </w:rPr>
              <w:t>或公司近3年财务报表，至少应包括资产负债表、利润表及现金流量表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BC1727">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00BC1727" w:rsidRPr="005431D4">
              <w:rPr>
                <w:rFonts w:ascii="宋体" w:eastAsia="宋体" w:hAnsi="宋体" w:cs="宋体" w:hint="eastAsia"/>
                <w:kern w:val="0"/>
                <w:szCs w:val="21"/>
              </w:rPr>
              <w:t>生产企业营业执照</w:t>
            </w:r>
            <w:r w:rsidR="00BC1727" w:rsidRPr="00E26DAD">
              <w:rPr>
                <w:rFonts w:ascii="宋体" w:eastAsia="宋体" w:hAnsi="宋体" w:cs="宋体" w:hint="eastAsia"/>
                <w:kern w:val="0"/>
                <w:szCs w:val="21"/>
              </w:rPr>
              <w:t>（进口产品需提供国内总代理营业执照）</w:t>
            </w:r>
          </w:p>
        </w:tc>
      </w:tr>
      <w:tr w:rsidR="0039032C" w:rsidRPr="004359C8" w:rsidTr="00BC1727">
        <w:trPr>
          <w:trHeight w:hRule="exact" w:val="114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BC1727">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00BC1727" w:rsidRPr="00BC1727">
              <w:rPr>
                <w:rFonts w:hint="eastAsia"/>
              </w:rPr>
              <w:t>生产企业对代理公司参与报价的授权书（进口产品需提供原产厂家对</w:t>
            </w:r>
            <w:proofErr w:type="gramStart"/>
            <w:r w:rsidR="00BC1727" w:rsidRPr="00BC1727">
              <w:rPr>
                <w:rFonts w:hint="eastAsia"/>
              </w:rPr>
              <w:t>中国总代的</w:t>
            </w:r>
            <w:proofErr w:type="gramEnd"/>
            <w:r w:rsidR="00BC1727" w:rsidRPr="00BC1727">
              <w:rPr>
                <w:rFonts w:hint="eastAsia"/>
              </w:rPr>
              <w:t>中英文授权书复印件或同步翻译件）</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BC1727">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BC1727">
              <w:rPr>
                <w:rFonts w:ascii="宋体" w:eastAsia="宋体" w:hAnsi="宋体" w:cs="宋体" w:hint="eastAsia"/>
                <w:kern w:val="0"/>
                <w:szCs w:val="21"/>
              </w:rPr>
              <w:t xml:space="preserve"> 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BC1727" w:rsidRDefault="00BC1727" w:rsidP="007C0CB8">
      <w:pPr>
        <w:adjustRightInd w:val="0"/>
        <w:snapToGrid w:val="0"/>
        <w:spacing w:line="440" w:lineRule="exact"/>
        <w:rPr>
          <w:rFonts w:ascii="黑体" w:eastAsia="黑体" w:hAnsi="黑体" w:cs="Times New Roman"/>
          <w:kern w:val="0"/>
          <w:sz w:val="32"/>
          <w:szCs w:val="32"/>
        </w:rPr>
      </w:pPr>
    </w:p>
    <w:p w:rsidR="00BC1727" w:rsidRDefault="00BC1727" w:rsidP="007C0CB8">
      <w:pPr>
        <w:adjustRightInd w:val="0"/>
        <w:snapToGrid w:val="0"/>
        <w:spacing w:line="440" w:lineRule="exact"/>
        <w:rPr>
          <w:rFonts w:ascii="黑体" w:eastAsia="黑体" w:hAnsi="黑体" w:cs="Times New Roman"/>
          <w:kern w:val="0"/>
          <w:sz w:val="32"/>
          <w:szCs w:val="32"/>
        </w:rPr>
      </w:pPr>
    </w:p>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roofErr w:type="gramStart"/>
            <w:r w:rsidRPr="000D6D49">
              <w:rPr>
                <w:rFonts w:asciiTheme="minorEastAsia" w:eastAsiaTheme="minorEastAsia" w:hAnsiTheme="minorEastAsia" w:hint="eastAsia"/>
                <w:sz w:val="21"/>
                <w:szCs w:val="21"/>
              </w:rPr>
              <w:t>一</w:t>
            </w:r>
            <w:proofErr w:type="gramEnd"/>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w:t>
            </w:r>
            <w:proofErr w:type="gramStart"/>
            <w:r w:rsidR="00DE0F84" w:rsidRPr="000D6D49">
              <w:rPr>
                <w:rFonts w:asciiTheme="majorEastAsia" w:eastAsiaTheme="majorEastAsia" w:hAnsiTheme="majorEastAsia" w:hint="eastAsia"/>
                <w:sz w:val="21"/>
                <w:szCs w:val="21"/>
              </w:rPr>
              <w:t>品业绩</w:t>
            </w:r>
            <w:proofErr w:type="gramEnd"/>
            <w:r w:rsidR="00DE0F84" w:rsidRPr="000D6D49">
              <w:rPr>
                <w:rFonts w:asciiTheme="majorEastAsia" w:eastAsiaTheme="majorEastAsia" w:hAnsiTheme="majorEastAsia" w:hint="eastAsia"/>
                <w:sz w:val="21"/>
                <w:szCs w:val="21"/>
              </w:rPr>
              <w:t>/基准业绩）×标准分值</w:t>
            </w:r>
            <w:r w:rsidR="00DE0F84" w:rsidRPr="000D6D49">
              <w:rPr>
                <w:rFonts w:asciiTheme="majorEastAsia" w:eastAsiaTheme="majorEastAsia" w:hAnsiTheme="majorEastAsia" w:hint="eastAsia"/>
                <w:sz w:val="21"/>
                <w:szCs w:val="21"/>
              </w:rPr>
              <w:br/>
              <w:t>基准业绩=近三年（截止开标时间）所投产</w:t>
            </w:r>
            <w:proofErr w:type="gramStart"/>
            <w:r w:rsidR="00DE0F84" w:rsidRPr="000D6D49">
              <w:rPr>
                <w:rFonts w:asciiTheme="majorEastAsia" w:eastAsiaTheme="majorEastAsia" w:hAnsiTheme="majorEastAsia" w:hint="eastAsia"/>
                <w:sz w:val="21"/>
                <w:szCs w:val="21"/>
              </w:rPr>
              <w:t>品有效</w:t>
            </w:r>
            <w:proofErr w:type="gramEnd"/>
            <w:r w:rsidR="00DE0F84" w:rsidRPr="000D6D49">
              <w:rPr>
                <w:rFonts w:asciiTheme="majorEastAsia" w:eastAsiaTheme="majorEastAsia" w:hAnsiTheme="majorEastAsia" w:hint="eastAsia"/>
                <w:sz w:val="21"/>
                <w:szCs w:val="21"/>
              </w:rPr>
              <w:t>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2C5CFF">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w:t>
            </w:r>
            <w:proofErr w:type="gramStart"/>
            <w:r w:rsidRPr="00564E62">
              <w:rPr>
                <w:rFonts w:asciiTheme="majorEastAsia" w:eastAsiaTheme="majorEastAsia" w:hAnsiTheme="majorEastAsia" w:hint="eastAsia"/>
                <w:b/>
                <w:sz w:val="21"/>
                <w:szCs w:val="21"/>
                <w:u w:val="single"/>
              </w:rPr>
              <w:t>级</w:t>
            </w:r>
            <w:r w:rsidRPr="003D363B">
              <w:rPr>
                <w:rFonts w:asciiTheme="majorEastAsia" w:eastAsiaTheme="majorEastAsia" w:hAnsiTheme="majorEastAsia" w:hint="eastAsia"/>
                <w:sz w:val="21"/>
                <w:szCs w:val="21"/>
              </w:rPr>
              <w:t>评价</w:t>
            </w:r>
            <w:proofErr w:type="gramEnd"/>
            <w:r w:rsidRPr="003D363B">
              <w:rPr>
                <w:rFonts w:asciiTheme="majorEastAsia" w:eastAsiaTheme="majorEastAsia" w:hAnsiTheme="majorEastAsia" w:hint="eastAsia"/>
                <w:sz w:val="21"/>
                <w:szCs w:val="21"/>
              </w:rPr>
              <w:t>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2C5CFF">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2C5CFF">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BC1727" w:rsidRPr="000D6D49" w:rsidTr="00B0405D">
        <w:trPr>
          <w:trHeight w:val="330"/>
        </w:trPr>
        <w:tc>
          <w:tcPr>
            <w:tcW w:w="708" w:type="dxa"/>
            <w:vMerge w:val="restart"/>
            <w:vAlign w:val="center"/>
            <w:hideMark/>
          </w:tcPr>
          <w:p w:rsidR="00BC1727" w:rsidRPr="000D6D49" w:rsidRDefault="00BC1727" w:rsidP="00B0405D">
            <w:pPr>
              <w:adjustRightInd w:val="0"/>
              <w:snapToGrid w:val="0"/>
              <w:spacing w:line="440" w:lineRule="exact"/>
              <w:jc w:val="center"/>
              <w:rPr>
                <w:rFonts w:asciiTheme="minorEastAsia" w:eastAsiaTheme="minorEastAsia" w:hAnsiTheme="minorEastAsia"/>
                <w:sz w:val="21"/>
                <w:szCs w:val="21"/>
              </w:rPr>
            </w:pPr>
            <w:proofErr w:type="gramStart"/>
            <w:r w:rsidRPr="000D6D49">
              <w:rPr>
                <w:rFonts w:asciiTheme="minorEastAsia" w:eastAsiaTheme="minorEastAsia" w:hAnsiTheme="minorEastAsia" w:hint="eastAsia"/>
                <w:sz w:val="21"/>
                <w:szCs w:val="21"/>
              </w:rPr>
              <w:t>一</w:t>
            </w:r>
            <w:proofErr w:type="gramEnd"/>
          </w:p>
        </w:tc>
        <w:tc>
          <w:tcPr>
            <w:tcW w:w="994" w:type="dxa"/>
            <w:gridSpan w:val="2"/>
            <w:vMerge w:val="restart"/>
            <w:vAlign w:val="center"/>
            <w:hideMark/>
          </w:tcPr>
          <w:p w:rsidR="00BC1727" w:rsidRPr="000D6D49" w:rsidRDefault="00BC1727"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w:t>
            </w:r>
            <w:r w:rsidRPr="000D6D49">
              <w:rPr>
                <w:rFonts w:asciiTheme="minorEastAsia" w:eastAsiaTheme="minorEastAsia" w:hAnsiTheme="minorEastAsia" w:hint="eastAsia"/>
                <w:sz w:val="21"/>
                <w:szCs w:val="21"/>
              </w:rPr>
              <w:br/>
              <w:t>力量</w:t>
            </w:r>
          </w:p>
          <w:p w:rsidR="00BC1727" w:rsidRPr="000D6D49" w:rsidRDefault="00BC1727"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（5分）</w:t>
            </w:r>
          </w:p>
        </w:tc>
        <w:tc>
          <w:tcPr>
            <w:tcW w:w="6946" w:type="dxa"/>
            <w:noWrap/>
            <w:hideMark/>
          </w:tcPr>
          <w:p w:rsidR="00BC1727" w:rsidRPr="003D363B" w:rsidRDefault="00BC1727" w:rsidP="006C1884">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1.所投产品具有</w:t>
            </w:r>
            <w:r>
              <w:rPr>
                <w:rFonts w:asciiTheme="majorEastAsia" w:eastAsiaTheme="majorEastAsia" w:hAnsiTheme="majorEastAsia" w:hint="eastAsia"/>
                <w:sz w:val="21"/>
                <w:szCs w:val="21"/>
              </w:rPr>
              <w:t>软件著作权证书</w:t>
            </w:r>
            <w:r w:rsidRPr="003D363B">
              <w:rPr>
                <w:rFonts w:asciiTheme="majorEastAsia" w:eastAsiaTheme="majorEastAsia" w:hAnsiTheme="majorEastAsia" w:hint="eastAsia"/>
                <w:sz w:val="21"/>
                <w:szCs w:val="21"/>
              </w:rPr>
              <w:t>的得标准分，没有得0分。</w:t>
            </w:r>
          </w:p>
        </w:tc>
        <w:tc>
          <w:tcPr>
            <w:tcW w:w="708" w:type="dxa"/>
            <w:vAlign w:val="center"/>
            <w:hideMark/>
          </w:tcPr>
          <w:p w:rsidR="00BC1727" w:rsidRPr="00AB4A4E" w:rsidRDefault="00BC1727" w:rsidP="006C1884">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BC1727" w:rsidRPr="000D6D49" w:rsidTr="00B0405D">
        <w:trPr>
          <w:trHeight w:val="330"/>
        </w:trPr>
        <w:tc>
          <w:tcPr>
            <w:tcW w:w="708" w:type="dxa"/>
            <w:vMerge/>
            <w:vAlign w:val="center"/>
            <w:hideMark/>
          </w:tcPr>
          <w:p w:rsidR="00BC1727" w:rsidRPr="000D6D49" w:rsidRDefault="00BC1727"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BC1727" w:rsidRPr="000D6D49" w:rsidRDefault="00BC1727"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BC1727" w:rsidRPr="003D363B" w:rsidRDefault="00BC1727" w:rsidP="006C1884">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制造商具有</w:t>
            </w:r>
            <w:r w:rsidRPr="00D33A31">
              <w:rPr>
                <w:rFonts w:asciiTheme="majorEastAsia" w:eastAsiaTheme="majorEastAsia" w:hAnsiTheme="majorEastAsia" w:hint="eastAsia"/>
                <w:sz w:val="21"/>
                <w:szCs w:val="21"/>
              </w:rPr>
              <w:t>IS09001质量管理体系认证证书的得标准分，否则得0分。</w:t>
            </w:r>
          </w:p>
        </w:tc>
        <w:tc>
          <w:tcPr>
            <w:tcW w:w="708" w:type="dxa"/>
            <w:vAlign w:val="center"/>
            <w:hideMark/>
          </w:tcPr>
          <w:p w:rsidR="00BC1727" w:rsidRPr="00AB4A4E" w:rsidRDefault="00BC1727" w:rsidP="006C188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BC1727" w:rsidRPr="000D6D49" w:rsidTr="00B0405D">
        <w:trPr>
          <w:trHeight w:val="330"/>
        </w:trPr>
        <w:tc>
          <w:tcPr>
            <w:tcW w:w="708" w:type="dxa"/>
            <w:vMerge/>
            <w:vAlign w:val="center"/>
            <w:hideMark/>
          </w:tcPr>
          <w:p w:rsidR="00BC1727" w:rsidRPr="000D6D49" w:rsidRDefault="00BC1727"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BC1727" w:rsidRPr="000D6D49" w:rsidRDefault="00BC1727"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BC1727" w:rsidRPr="003D363B" w:rsidRDefault="00BC1727" w:rsidP="006C1884">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w:t>
            </w:r>
            <w:r>
              <w:rPr>
                <w:rFonts w:asciiTheme="majorEastAsia" w:eastAsiaTheme="majorEastAsia" w:hAnsiTheme="majorEastAsia" w:hint="eastAsia"/>
                <w:sz w:val="21"/>
                <w:szCs w:val="21"/>
              </w:rPr>
              <w:t>制造商具有</w:t>
            </w:r>
            <w:r w:rsidRPr="00D33A31">
              <w:rPr>
                <w:rFonts w:asciiTheme="majorEastAsia" w:eastAsiaTheme="majorEastAsia" w:hAnsiTheme="majorEastAsia" w:hint="eastAsia"/>
                <w:sz w:val="21"/>
                <w:szCs w:val="21"/>
              </w:rPr>
              <w:t>IS027001信息安全管理体系认证证书的得标准分，否则得0分。</w:t>
            </w:r>
          </w:p>
        </w:tc>
        <w:tc>
          <w:tcPr>
            <w:tcW w:w="708" w:type="dxa"/>
            <w:vAlign w:val="center"/>
            <w:hideMark/>
          </w:tcPr>
          <w:p w:rsidR="00BC1727" w:rsidRPr="00AB4A4E" w:rsidRDefault="00BC1727" w:rsidP="006C188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BC1727" w:rsidRPr="000D6D49" w:rsidTr="00B0405D">
        <w:trPr>
          <w:trHeight w:val="570"/>
        </w:trPr>
        <w:tc>
          <w:tcPr>
            <w:tcW w:w="708" w:type="dxa"/>
            <w:vMerge/>
            <w:vAlign w:val="center"/>
            <w:hideMark/>
          </w:tcPr>
          <w:p w:rsidR="00BC1727" w:rsidRPr="000D6D49" w:rsidRDefault="00BC1727"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BC1727" w:rsidRPr="000D6D49" w:rsidRDefault="00BC1727"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BC1727" w:rsidRPr="003D363B" w:rsidRDefault="00BC1727" w:rsidP="006C1884">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w:t>
            </w:r>
            <w:r>
              <w:rPr>
                <w:rFonts w:asciiTheme="majorEastAsia" w:eastAsiaTheme="majorEastAsia" w:hAnsiTheme="majorEastAsia" w:hint="eastAsia"/>
                <w:sz w:val="21"/>
                <w:szCs w:val="21"/>
              </w:rPr>
              <w:t>制造商</w:t>
            </w:r>
            <w:r w:rsidRPr="00AD6B14">
              <w:rPr>
                <w:rFonts w:asciiTheme="majorEastAsia" w:eastAsiaTheme="majorEastAsia" w:hAnsiTheme="majorEastAsia" w:hint="eastAsia"/>
                <w:sz w:val="21"/>
                <w:szCs w:val="21"/>
              </w:rPr>
              <w:t>为高新技术企业的得标准分，否则得0分。</w:t>
            </w:r>
          </w:p>
        </w:tc>
        <w:tc>
          <w:tcPr>
            <w:tcW w:w="708" w:type="dxa"/>
            <w:vAlign w:val="center"/>
            <w:hideMark/>
          </w:tcPr>
          <w:p w:rsidR="00BC1727" w:rsidRPr="00AB4A4E" w:rsidRDefault="00BC1727" w:rsidP="006C188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BC1727" w:rsidRPr="000D6D49" w:rsidTr="00B0405D">
        <w:trPr>
          <w:trHeight w:val="570"/>
        </w:trPr>
        <w:tc>
          <w:tcPr>
            <w:tcW w:w="708" w:type="dxa"/>
            <w:vMerge/>
            <w:vAlign w:val="center"/>
            <w:hideMark/>
          </w:tcPr>
          <w:p w:rsidR="00BC1727" w:rsidRPr="000D6D49" w:rsidRDefault="00BC1727"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BC1727" w:rsidRPr="000D6D49" w:rsidRDefault="00BC1727"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BC1727" w:rsidRPr="003D363B" w:rsidRDefault="00BC1727" w:rsidP="006C1884">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w:t>
            </w:r>
            <w:r>
              <w:rPr>
                <w:rFonts w:asciiTheme="majorEastAsia" w:eastAsiaTheme="majorEastAsia" w:hAnsiTheme="majorEastAsia" w:hint="eastAsia"/>
                <w:sz w:val="21"/>
                <w:szCs w:val="21"/>
              </w:rPr>
              <w:t>制造商</w:t>
            </w:r>
            <w:r w:rsidRPr="00AD6B14">
              <w:rPr>
                <w:rFonts w:asciiTheme="majorEastAsia" w:eastAsiaTheme="majorEastAsia" w:hAnsiTheme="majorEastAsia" w:hint="eastAsia"/>
                <w:sz w:val="21"/>
                <w:szCs w:val="21"/>
              </w:rPr>
              <w:t>具有计算机信息系统集成1级资质的得</w:t>
            </w:r>
            <w:r>
              <w:rPr>
                <w:rFonts w:asciiTheme="majorEastAsia" w:eastAsiaTheme="majorEastAsia" w:hAnsiTheme="majorEastAsia" w:hint="eastAsia"/>
                <w:sz w:val="21"/>
                <w:szCs w:val="21"/>
              </w:rPr>
              <w:t>1.5</w:t>
            </w:r>
            <w:r w:rsidRPr="00AD6B14">
              <w:rPr>
                <w:rFonts w:asciiTheme="majorEastAsia" w:eastAsiaTheme="majorEastAsia" w:hAnsiTheme="majorEastAsia" w:hint="eastAsia"/>
                <w:sz w:val="21"/>
                <w:szCs w:val="21"/>
              </w:rPr>
              <w:t>分，2级的得1分，3级得0.5分。</w:t>
            </w:r>
            <w:r w:rsidRPr="003D363B">
              <w:rPr>
                <w:rFonts w:asciiTheme="majorEastAsia" w:eastAsiaTheme="majorEastAsia" w:hAnsiTheme="majorEastAsia" w:hint="eastAsia"/>
                <w:sz w:val="21"/>
                <w:szCs w:val="21"/>
              </w:rPr>
              <w:t>（提供证明材料）</w:t>
            </w:r>
            <w:r>
              <w:rPr>
                <w:rFonts w:asciiTheme="majorEastAsia" w:eastAsiaTheme="majorEastAsia" w:hAnsiTheme="majorEastAsia" w:hint="eastAsia"/>
                <w:sz w:val="21"/>
                <w:szCs w:val="21"/>
              </w:rPr>
              <w:t>。</w:t>
            </w:r>
          </w:p>
        </w:tc>
        <w:tc>
          <w:tcPr>
            <w:tcW w:w="708" w:type="dxa"/>
            <w:vAlign w:val="center"/>
            <w:hideMark/>
          </w:tcPr>
          <w:p w:rsidR="00BC1727" w:rsidRPr="00AB4A4E" w:rsidRDefault="00BC1727" w:rsidP="006C1884">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.5</w:t>
            </w:r>
          </w:p>
        </w:tc>
      </w:tr>
      <w:tr w:rsidR="00BC1727" w:rsidRPr="000D6D49" w:rsidTr="00B0405D">
        <w:trPr>
          <w:trHeight w:val="390"/>
        </w:trPr>
        <w:tc>
          <w:tcPr>
            <w:tcW w:w="708" w:type="dxa"/>
            <w:vMerge/>
            <w:vAlign w:val="center"/>
            <w:hideMark/>
          </w:tcPr>
          <w:p w:rsidR="00BC1727" w:rsidRPr="000D6D49" w:rsidRDefault="00BC1727"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BC1727" w:rsidRPr="000D6D49" w:rsidRDefault="00BC1727"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BC1727" w:rsidRPr="003D363B" w:rsidRDefault="00BC1727" w:rsidP="006C1884">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w:t>
            </w:r>
            <w:r>
              <w:rPr>
                <w:rFonts w:hint="eastAsia"/>
              </w:rPr>
              <w:t>制造商</w:t>
            </w:r>
            <w:r w:rsidRPr="00DB0636">
              <w:rPr>
                <w:rFonts w:hint="eastAsia"/>
              </w:rPr>
              <w:t>具有</w:t>
            </w:r>
            <w:r w:rsidRPr="00DB0636">
              <w:rPr>
                <w:rFonts w:hint="eastAsia"/>
              </w:rPr>
              <w:t>CMMI5</w:t>
            </w:r>
            <w:r w:rsidRPr="00DB0636">
              <w:rPr>
                <w:rFonts w:hint="eastAsia"/>
              </w:rPr>
              <w:t>认证证书的得</w:t>
            </w:r>
            <w:r>
              <w:rPr>
                <w:rFonts w:hint="eastAsia"/>
              </w:rPr>
              <w:t>1</w:t>
            </w:r>
            <w:r w:rsidRPr="00DB0636">
              <w:rPr>
                <w:rFonts w:hint="eastAsia"/>
              </w:rPr>
              <w:t>分，提供</w:t>
            </w:r>
            <w:r w:rsidRPr="00DB0636">
              <w:rPr>
                <w:rFonts w:hint="eastAsia"/>
              </w:rPr>
              <w:t>CMMI4</w:t>
            </w:r>
            <w:r w:rsidRPr="00DB0636">
              <w:rPr>
                <w:rFonts w:hint="eastAsia"/>
              </w:rPr>
              <w:t>认证证书的得</w:t>
            </w:r>
            <w:r>
              <w:rPr>
                <w:rFonts w:hint="eastAsia"/>
              </w:rPr>
              <w:t>0.7</w:t>
            </w:r>
            <w:r w:rsidRPr="00DB0636">
              <w:rPr>
                <w:rFonts w:hint="eastAsia"/>
              </w:rPr>
              <w:t>分，</w:t>
            </w:r>
            <w:r w:rsidRPr="00DB0636">
              <w:rPr>
                <w:rFonts w:hint="eastAsia"/>
              </w:rPr>
              <w:t>CMMI4</w:t>
            </w:r>
            <w:r w:rsidRPr="00DB0636">
              <w:rPr>
                <w:rFonts w:hint="eastAsia"/>
              </w:rPr>
              <w:t>以下得</w:t>
            </w:r>
            <w:r>
              <w:rPr>
                <w:rFonts w:hint="eastAsia"/>
              </w:rPr>
              <w:t>0.4</w:t>
            </w:r>
            <w:r w:rsidRPr="00DB0636">
              <w:rPr>
                <w:rFonts w:hint="eastAsia"/>
              </w:rPr>
              <w:t>分</w:t>
            </w:r>
            <w:r w:rsidRPr="00DB0636">
              <w:rPr>
                <w:rFonts w:hint="eastAsia"/>
              </w:rPr>
              <w:t>,</w:t>
            </w:r>
            <w:r w:rsidRPr="00DB0636">
              <w:rPr>
                <w:rFonts w:hint="eastAsia"/>
              </w:rPr>
              <w:t>没有得</w:t>
            </w:r>
            <w:r w:rsidRPr="00DB0636">
              <w:rPr>
                <w:rFonts w:hint="eastAsia"/>
              </w:rPr>
              <w:t>0</w:t>
            </w:r>
            <w:r w:rsidRPr="00DB0636">
              <w:rPr>
                <w:rFonts w:hint="eastAsia"/>
              </w:rPr>
              <w:t>分。</w:t>
            </w:r>
          </w:p>
        </w:tc>
        <w:tc>
          <w:tcPr>
            <w:tcW w:w="708" w:type="dxa"/>
            <w:vAlign w:val="center"/>
            <w:hideMark/>
          </w:tcPr>
          <w:p w:rsidR="00BC1727" w:rsidRPr="00AB4A4E" w:rsidRDefault="00BC1727" w:rsidP="006C1884">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D6D42" w:rsidRPr="000D6D49" w:rsidTr="007E3BC6">
        <w:trPr>
          <w:trHeight w:val="2729"/>
        </w:trPr>
        <w:tc>
          <w:tcPr>
            <w:tcW w:w="708" w:type="dxa"/>
            <w:vMerge w:val="restart"/>
            <w:vAlign w:val="center"/>
            <w:hideMark/>
          </w:tcPr>
          <w:p w:rsidR="002D6D42" w:rsidRPr="000D6D49" w:rsidRDefault="002D6D4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2D6D42" w:rsidRPr="000D6D49" w:rsidRDefault="002D6D4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2D6D42" w:rsidRDefault="002D6D42"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符合谈判文件技术要求的有效起评分为15分：</w:t>
            </w:r>
          </w:p>
          <w:p w:rsidR="002D6D42" w:rsidRDefault="002D6D42"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）正偏离，每条加2分，最多加10分；</w:t>
            </w:r>
          </w:p>
          <w:p w:rsidR="002D6D42" w:rsidRDefault="002D6D42"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正偏离每条加1.5分，最多加15分；</w:t>
            </w:r>
          </w:p>
          <w:p w:rsidR="002D6D42" w:rsidRDefault="002D6D42"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2D6D42" w:rsidRPr="000D6D49" w:rsidRDefault="002D6D42"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负偏离，每条扣2分，扣完为止</w:t>
            </w:r>
          </w:p>
        </w:tc>
        <w:tc>
          <w:tcPr>
            <w:tcW w:w="708" w:type="dxa"/>
            <w:vAlign w:val="center"/>
            <w:hideMark/>
          </w:tcPr>
          <w:p w:rsidR="002D6D42" w:rsidRPr="000D6D49" w:rsidRDefault="002D6D42"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40</w:t>
            </w:r>
          </w:p>
        </w:tc>
      </w:tr>
      <w:tr w:rsidR="002D6D42" w:rsidRPr="000D6D49" w:rsidTr="000D6D49">
        <w:trPr>
          <w:trHeight w:val="548"/>
        </w:trPr>
        <w:tc>
          <w:tcPr>
            <w:tcW w:w="708" w:type="dxa"/>
            <w:vMerge/>
            <w:vAlign w:val="center"/>
            <w:hideMark/>
          </w:tcPr>
          <w:p w:rsidR="002D6D42" w:rsidRPr="000D6D49" w:rsidRDefault="002D6D4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D6D42" w:rsidRPr="000D6D49" w:rsidRDefault="002D6D4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2D6D42" w:rsidRPr="007B2A7F" w:rsidRDefault="002D6D42" w:rsidP="002C5CFF">
            <w:pPr>
              <w:spacing w:line="440" w:lineRule="exact"/>
              <w:rPr>
                <w:rFonts w:asciiTheme="majorEastAsia" w:eastAsiaTheme="majorEastAsia" w:hAnsiTheme="majorEastAsia"/>
                <w:szCs w:val="21"/>
              </w:rPr>
            </w:pP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2D6D42" w:rsidRPr="000D6D49" w:rsidRDefault="002D6D42" w:rsidP="00B0405D">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5</w:t>
            </w:r>
          </w:p>
        </w:tc>
      </w:tr>
      <w:tr w:rsidR="002D6D42" w:rsidRPr="000D6D49" w:rsidTr="000D6D49">
        <w:trPr>
          <w:trHeight w:val="548"/>
        </w:trPr>
        <w:tc>
          <w:tcPr>
            <w:tcW w:w="708" w:type="dxa"/>
            <w:vMerge/>
            <w:vAlign w:val="center"/>
            <w:hideMark/>
          </w:tcPr>
          <w:p w:rsidR="002D6D42" w:rsidRPr="000D6D49" w:rsidRDefault="002D6D4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D6D42" w:rsidRPr="000D6D49" w:rsidRDefault="002D6D4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2D6D42" w:rsidRPr="007B2A7F" w:rsidRDefault="002D6D42" w:rsidP="002C5CFF">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Align w:val="center"/>
            <w:hideMark/>
          </w:tcPr>
          <w:p w:rsidR="002D6D42" w:rsidRPr="000D6D49" w:rsidRDefault="002D6D42" w:rsidP="00B0405D">
            <w:pPr>
              <w:adjustRightInd w:val="0"/>
              <w:snapToGrid w:val="0"/>
              <w:spacing w:line="440" w:lineRule="exact"/>
              <w:jc w:val="center"/>
              <w:rPr>
                <w:rFonts w:asciiTheme="minorEastAsia" w:hAnsiTheme="minorEastAsia"/>
                <w:szCs w:val="21"/>
              </w:rPr>
            </w:pPr>
          </w:p>
        </w:tc>
      </w:tr>
      <w:tr w:rsidR="00DE0F84" w:rsidRPr="000D6D49" w:rsidTr="00B0405D">
        <w:trPr>
          <w:trHeight w:val="555"/>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（10分）</w:t>
            </w:r>
          </w:p>
        </w:tc>
        <w:tc>
          <w:tcPr>
            <w:tcW w:w="6946" w:type="dxa"/>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w:t>
            </w:r>
            <w:r w:rsidR="00A93B99" w:rsidRPr="000D6D49">
              <w:rPr>
                <w:rFonts w:asciiTheme="minorEastAsia" w:eastAsiaTheme="minorEastAsia" w:hAnsiTheme="minorEastAsia" w:hint="eastAsia"/>
                <w:sz w:val="21"/>
                <w:szCs w:val="21"/>
              </w:rPr>
              <w:t>谈判文件</w:t>
            </w:r>
            <w:r w:rsidRPr="000D6D49">
              <w:rPr>
                <w:rFonts w:asciiTheme="minorEastAsia" w:eastAsiaTheme="minorEastAsia" w:hAnsiTheme="minorEastAsia" w:hint="eastAsia"/>
                <w:sz w:val="21"/>
                <w:szCs w:val="21"/>
              </w:rPr>
              <w:t>要求的基础上，每增加6个月得0.5分，最多得标准分值，不符合</w:t>
            </w:r>
            <w:r w:rsidR="00A93B99" w:rsidRPr="000D6D49">
              <w:rPr>
                <w:rFonts w:asciiTheme="minorEastAsia" w:eastAsiaTheme="minorEastAsia" w:hAnsiTheme="minorEastAsia" w:hint="eastAsia"/>
                <w:sz w:val="21"/>
                <w:szCs w:val="21"/>
              </w:rPr>
              <w:t>谈判文件</w:t>
            </w:r>
            <w:r w:rsidR="00DD59E7">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w:t>
            </w:r>
          </w:p>
        </w:tc>
      </w:tr>
      <w:tr w:rsidR="00636412" w:rsidRPr="000D6D49" w:rsidTr="00B0405D">
        <w:trPr>
          <w:trHeight w:val="720"/>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636412" w:rsidRPr="00AB4A4E" w:rsidRDefault="00BC1727" w:rsidP="002C5CFF">
            <w:pPr>
              <w:spacing w:line="440" w:lineRule="exact"/>
              <w:rPr>
                <w:rFonts w:asciiTheme="minorEastAsia" w:eastAsiaTheme="minorEastAsia" w:hAnsiTheme="minorEastAsia"/>
                <w:sz w:val="21"/>
                <w:szCs w:val="21"/>
              </w:rPr>
            </w:pPr>
            <w:r w:rsidRPr="005426DA">
              <w:rPr>
                <w:rFonts w:asciiTheme="minorEastAsia" w:eastAsiaTheme="minorEastAsia" w:hAnsiTheme="minorEastAsia" w:hint="eastAsia"/>
                <w:sz w:val="21"/>
                <w:szCs w:val="21"/>
              </w:rPr>
              <w:t>实施周期：是否提供开发整体系统明确、合理的项目实施周期和进度表。最优得标准分，其余依次递减</w:t>
            </w:r>
            <w:r>
              <w:rPr>
                <w:rFonts w:asciiTheme="minorEastAsia" w:eastAsiaTheme="minorEastAsia" w:hAnsiTheme="minorEastAsia" w:hint="eastAsia"/>
                <w:sz w:val="21"/>
                <w:szCs w:val="21"/>
              </w:rPr>
              <w:t>0.5分</w:t>
            </w:r>
            <w:r w:rsidRPr="00AB4A4E">
              <w:rPr>
                <w:rFonts w:asciiTheme="minorEastAsia" w:eastAsiaTheme="minorEastAsia" w:hAnsiTheme="minorEastAsia" w:hint="eastAsia"/>
                <w:sz w:val="21"/>
                <w:szCs w:val="21"/>
              </w:rPr>
              <w:t>。</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BC1727" w:rsidRPr="000D6D49" w:rsidTr="00B0405D">
        <w:trPr>
          <w:trHeight w:val="288"/>
        </w:trPr>
        <w:tc>
          <w:tcPr>
            <w:tcW w:w="708" w:type="dxa"/>
            <w:vMerge/>
            <w:vAlign w:val="center"/>
            <w:hideMark/>
          </w:tcPr>
          <w:p w:rsidR="00BC1727" w:rsidRPr="000D6D49" w:rsidRDefault="00BC1727"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BC1727" w:rsidRPr="000D6D49" w:rsidRDefault="00BC1727"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BC1727" w:rsidRPr="00AB4A4E" w:rsidRDefault="00BC1727" w:rsidP="00A85F86">
            <w:pPr>
              <w:adjustRightInd w:val="0"/>
              <w:snapToGrid w:val="0"/>
              <w:spacing w:line="440" w:lineRule="exact"/>
              <w:rPr>
                <w:rFonts w:asciiTheme="minorEastAsia" w:eastAsiaTheme="minorEastAsia" w:hAnsiTheme="minorEastAsia"/>
                <w:sz w:val="21"/>
                <w:szCs w:val="21"/>
              </w:rPr>
            </w:pPr>
            <w:r w:rsidRPr="00A21B29">
              <w:rPr>
                <w:rFonts w:asciiTheme="minorEastAsia" w:eastAsiaTheme="minorEastAsia" w:hAnsiTheme="minorEastAsia" w:hint="eastAsia"/>
                <w:sz w:val="21"/>
                <w:szCs w:val="21"/>
              </w:rPr>
              <w:t>人员组织保障：根据</w:t>
            </w:r>
            <w:r w:rsidR="00A85F86">
              <w:rPr>
                <w:rFonts w:asciiTheme="minorEastAsia" w:eastAsiaTheme="minorEastAsia" w:hAnsiTheme="minorEastAsia" w:hint="eastAsia"/>
                <w:sz w:val="21"/>
                <w:szCs w:val="21"/>
              </w:rPr>
              <w:t>报价</w:t>
            </w:r>
            <w:proofErr w:type="gramStart"/>
            <w:r w:rsidR="00A85F86">
              <w:rPr>
                <w:rFonts w:asciiTheme="minorEastAsia" w:eastAsiaTheme="minorEastAsia" w:hAnsiTheme="minorEastAsia" w:hint="eastAsia"/>
                <w:sz w:val="21"/>
                <w:szCs w:val="21"/>
              </w:rPr>
              <w:t>方</w:t>
            </w:r>
            <w:r w:rsidRPr="00A21B29">
              <w:rPr>
                <w:rFonts w:asciiTheme="minorEastAsia" w:eastAsiaTheme="minorEastAsia" w:hAnsiTheme="minorEastAsia" w:hint="eastAsia"/>
                <w:sz w:val="21"/>
                <w:szCs w:val="21"/>
              </w:rPr>
              <w:t>现场</w:t>
            </w:r>
            <w:proofErr w:type="gramEnd"/>
            <w:r w:rsidRPr="00A21B29">
              <w:rPr>
                <w:rFonts w:asciiTheme="minorEastAsia" w:eastAsiaTheme="minorEastAsia" w:hAnsiTheme="minorEastAsia" w:hint="eastAsia"/>
                <w:sz w:val="21"/>
                <w:szCs w:val="21"/>
              </w:rPr>
              <w:t>开发人员组织保障方案评审，最优得标准分，其余依次递减0.</w:t>
            </w:r>
            <w:r>
              <w:rPr>
                <w:rFonts w:asciiTheme="minorEastAsia" w:eastAsiaTheme="minorEastAsia" w:hAnsiTheme="minorEastAsia" w:hint="eastAsia"/>
                <w:sz w:val="21"/>
                <w:szCs w:val="21"/>
              </w:rPr>
              <w:t>2</w:t>
            </w:r>
            <w:r w:rsidRPr="00A21B29">
              <w:rPr>
                <w:rFonts w:asciiTheme="minorEastAsia" w:eastAsiaTheme="minorEastAsia" w:hAnsiTheme="minorEastAsia" w:hint="eastAsia"/>
                <w:sz w:val="21"/>
                <w:szCs w:val="21"/>
              </w:rPr>
              <w:t>分。</w:t>
            </w:r>
          </w:p>
        </w:tc>
        <w:tc>
          <w:tcPr>
            <w:tcW w:w="708" w:type="dxa"/>
            <w:vAlign w:val="center"/>
            <w:hideMark/>
          </w:tcPr>
          <w:p w:rsidR="00BC1727" w:rsidRPr="000D6D49" w:rsidRDefault="00BC1727"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BC1727" w:rsidRPr="000D6D49" w:rsidTr="00B0405D">
        <w:trPr>
          <w:trHeight w:val="555"/>
        </w:trPr>
        <w:tc>
          <w:tcPr>
            <w:tcW w:w="708" w:type="dxa"/>
            <w:vMerge/>
            <w:vAlign w:val="center"/>
            <w:hideMark/>
          </w:tcPr>
          <w:p w:rsidR="00BC1727" w:rsidRPr="000D6D49" w:rsidRDefault="00BC1727"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BC1727" w:rsidRPr="000D6D49" w:rsidRDefault="00BC1727"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BC1727" w:rsidRPr="000D6D49" w:rsidRDefault="00BC1727"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BC1727" w:rsidRPr="000D6D49" w:rsidRDefault="00BC1727"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BC1727" w:rsidRPr="000D6D49" w:rsidTr="00B0405D">
        <w:trPr>
          <w:trHeight w:val="480"/>
        </w:trPr>
        <w:tc>
          <w:tcPr>
            <w:tcW w:w="708" w:type="dxa"/>
            <w:vMerge/>
            <w:vAlign w:val="center"/>
            <w:hideMark/>
          </w:tcPr>
          <w:p w:rsidR="00BC1727" w:rsidRPr="000D6D49" w:rsidRDefault="00BC1727"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BC1727" w:rsidRPr="000D6D49" w:rsidRDefault="00BC1727"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BC1727" w:rsidRPr="00AB4A4E" w:rsidRDefault="00BC1727" w:rsidP="006C1884">
            <w:pPr>
              <w:adjustRightInd w:val="0"/>
              <w:snapToGrid w:val="0"/>
              <w:spacing w:line="440" w:lineRule="exact"/>
              <w:rPr>
                <w:rFonts w:asciiTheme="minorEastAsia" w:eastAsiaTheme="minorEastAsia" w:hAnsiTheme="minorEastAsia"/>
                <w:sz w:val="21"/>
                <w:szCs w:val="21"/>
              </w:rPr>
            </w:pPr>
            <w:r w:rsidRPr="00A21B29">
              <w:rPr>
                <w:rFonts w:asciiTheme="minorEastAsia" w:eastAsiaTheme="minorEastAsia" w:hAnsiTheme="minorEastAsia" w:hint="eastAsia"/>
                <w:sz w:val="21"/>
                <w:szCs w:val="21"/>
              </w:rPr>
              <w:t>根据企业服务方式、现场支持、服务费用、服务等级等因素评分，最优得标准分，其余依次递减0.</w:t>
            </w:r>
            <w:r>
              <w:rPr>
                <w:rFonts w:asciiTheme="minorEastAsia" w:eastAsiaTheme="minorEastAsia" w:hAnsiTheme="minorEastAsia" w:hint="eastAsia"/>
                <w:sz w:val="21"/>
                <w:szCs w:val="21"/>
              </w:rPr>
              <w:t>5</w:t>
            </w:r>
            <w:r w:rsidRPr="00A21B29">
              <w:rPr>
                <w:rFonts w:asciiTheme="minorEastAsia" w:eastAsiaTheme="minorEastAsia" w:hAnsiTheme="minorEastAsia" w:hint="eastAsia"/>
                <w:sz w:val="21"/>
                <w:szCs w:val="21"/>
              </w:rPr>
              <w:t>分。</w:t>
            </w:r>
          </w:p>
        </w:tc>
        <w:tc>
          <w:tcPr>
            <w:tcW w:w="708" w:type="dxa"/>
            <w:tcBorders>
              <w:bottom w:val="single" w:sz="4" w:space="0" w:color="auto"/>
            </w:tcBorders>
            <w:vAlign w:val="center"/>
            <w:hideMark/>
          </w:tcPr>
          <w:p w:rsidR="00BC1727" w:rsidRPr="000D6D49" w:rsidRDefault="00BC1727"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BC1727" w:rsidRPr="000D6D49" w:rsidTr="00BC1727">
        <w:trPr>
          <w:trHeight w:val="982"/>
        </w:trPr>
        <w:tc>
          <w:tcPr>
            <w:tcW w:w="708" w:type="dxa"/>
            <w:vMerge/>
            <w:vAlign w:val="center"/>
            <w:hideMark/>
          </w:tcPr>
          <w:p w:rsidR="00BC1727" w:rsidRPr="000D6D49" w:rsidRDefault="00BC1727"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BC1727" w:rsidRPr="000D6D49" w:rsidRDefault="00BC1727"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BC1727" w:rsidRPr="00AB4A4E" w:rsidRDefault="00BC1727" w:rsidP="006C1884">
            <w:pPr>
              <w:adjustRightInd w:val="0"/>
              <w:snapToGrid w:val="0"/>
              <w:spacing w:line="440" w:lineRule="exact"/>
              <w:rPr>
                <w:rFonts w:asciiTheme="minorEastAsia" w:eastAsiaTheme="minorEastAsia" w:hAnsiTheme="minorEastAsia"/>
                <w:sz w:val="21"/>
                <w:szCs w:val="21"/>
              </w:rPr>
            </w:pPr>
            <w:r w:rsidRPr="00A21B29">
              <w:rPr>
                <w:rFonts w:asciiTheme="minorEastAsia" w:eastAsiaTheme="minorEastAsia" w:hAnsiTheme="minorEastAsia" w:hint="eastAsia"/>
                <w:sz w:val="21"/>
                <w:szCs w:val="21"/>
              </w:rPr>
              <w:t>根据软件运营过程中安全服务和后期技术咨询承诺情况评分，最优得标准分，其余依次递减0.5分。</w:t>
            </w:r>
          </w:p>
        </w:tc>
        <w:tc>
          <w:tcPr>
            <w:tcW w:w="708" w:type="dxa"/>
            <w:tcBorders>
              <w:bottom w:val="single" w:sz="4" w:space="0" w:color="auto"/>
            </w:tcBorders>
            <w:vAlign w:val="center"/>
            <w:hideMark/>
          </w:tcPr>
          <w:p w:rsidR="00BC1727" w:rsidRPr="000D6D49" w:rsidRDefault="00BC1727"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BC1727" w:rsidRPr="000D6D49" w:rsidTr="00B0405D">
        <w:trPr>
          <w:trHeight w:val="660"/>
        </w:trPr>
        <w:tc>
          <w:tcPr>
            <w:tcW w:w="708" w:type="dxa"/>
            <w:vMerge/>
            <w:vAlign w:val="center"/>
            <w:hideMark/>
          </w:tcPr>
          <w:p w:rsidR="00BC1727" w:rsidRPr="000D6D49" w:rsidRDefault="00BC1727"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C1727" w:rsidRPr="000D6D49" w:rsidRDefault="00BC1727"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BC1727" w:rsidRPr="000D6D49" w:rsidRDefault="00BC1727"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BC1727" w:rsidRPr="000D6D49" w:rsidRDefault="00BC1727"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w:t>
      </w:r>
      <w:proofErr w:type="gramStart"/>
      <w:r w:rsidRPr="00A829B8">
        <w:rPr>
          <w:rFonts w:ascii="宋体" w:eastAsia="宋体" w:hAnsi="宋体" w:cs="Times New Roman" w:hint="eastAsia"/>
          <w:kern w:val="0"/>
          <w:sz w:val="24"/>
          <w:szCs w:val="24"/>
        </w:rPr>
        <w:t>或者统装的</w:t>
      </w:r>
      <w:proofErr w:type="gramEnd"/>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proofErr w:type="gramStart"/>
      <w:r w:rsidRPr="00A829B8">
        <w:rPr>
          <w:rFonts w:ascii="宋体" w:eastAsia="宋体" w:hAnsi="宋体" w:cs="Times New Roman" w:hint="eastAsia"/>
          <w:kern w:val="0"/>
          <w:sz w:val="24"/>
          <w:szCs w:val="24"/>
        </w:rPr>
        <w:t>除谈判</w:t>
      </w:r>
      <w:proofErr w:type="gramEnd"/>
      <w:r w:rsidRPr="00A829B8">
        <w:rPr>
          <w:rFonts w:ascii="宋体" w:eastAsia="宋体" w:hAnsi="宋体" w:cs="Times New Roman" w:hint="eastAsia"/>
          <w:kern w:val="0"/>
          <w:sz w:val="24"/>
          <w:szCs w:val="24"/>
        </w:rPr>
        <w:t>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w:t>
      </w:r>
      <w:r w:rsidR="00AB444E">
        <w:rPr>
          <w:rFonts w:ascii="宋体" w:eastAsia="宋体" w:hAnsi="宋体" w:cs="Times New Roman" w:hint="eastAsia"/>
          <w:kern w:val="0"/>
          <w:sz w:val="24"/>
          <w:szCs w:val="24"/>
        </w:rPr>
        <w:lastRenderedPageBreak/>
        <w:t>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w:t>
      </w:r>
      <w:proofErr w:type="gramStart"/>
      <w:r w:rsidRPr="00A829B8">
        <w:rPr>
          <w:rFonts w:ascii="宋体" w:eastAsia="宋体" w:hAnsi="宋体" w:cs="Times New Roman" w:hint="eastAsia"/>
          <w:kern w:val="0"/>
          <w:sz w:val="24"/>
          <w:szCs w:val="24"/>
        </w:rPr>
        <w:t>商存在</w:t>
      </w:r>
      <w:proofErr w:type="gramEnd"/>
      <w:r w:rsidRPr="00A829B8">
        <w:rPr>
          <w:rFonts w:ascii="宋体" w:eastAsia="宋体" w:hAnsi="宋体" w:cs="Times New Roman" w:hint="eastAsia"/>
          <w:kern w:val="0"/>
          <w:sz w:val="24"/>
          <w:szCs w:val="24"/>
        </w:rPr>
        <w:t>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w:t>
      </w:r>
      <w:r w:rsidRPr="00A829B8">
        <w:rPr>
          <w:rFonts w:ascii="宋体" w:eastAsia="宋体" w:hAnsi="宋体" w:cs="Times New Roman" w:hint="eastAsia"/>
          <w:kern w:val="0"/>
          <w:sz w:val="24"/>
          <w:szCs w:val="24"/>
        </w:rPr>
        <w:lastRenderedPageBreak/>
        <w:t>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供应商的理由，尤其是报价最高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w:t>
      </w:r>
      <w:proofErr w:type="gramStart"/>
      <w:r w:rsidRPr="00A829B8">
        <w:rPr>
          <w:rFonts w:ascii="宋体" w:eastAsia="宋体" w:hAnsi="宋体" w:cs="Times New Roman" w:hint="eastAsia"/>
          <w:kern w:val="0"/>
          <w:sz w:val="24"/>
          <w:szCs w:val="24"/>
        </w:rPr>
        <w:t>商满足</w:t>
      </w:r>
      <w:proofErr w:type="gramEnd"/>
      <w:r w:rsidRPr="00A829B8">
        <w:rPr>
          <w:rFonts w:ascii="宋体" w:eastAsia="宋体" w:hAnsi="宋体" w:cs="Times New Roman" w:hint="eastAsia"/>
          <w:kern w:val="0"/>
          <w:sz w:val="24"/>
          <w:szCs w:val="24"/>
        </w:rPr>
        <w:t>单一来源条件的，应当在评审报告中注明；采购机构应当将该项目在网</w:t>
      </w:r>
      <w:r w:rsidRPr="00A829B8">
        <w:rPr>
          <w:rFonts w:ascii="宋体" w:eastAsia="宋体" w:hAnsi="宋体" w:cs="Times New Roman" w:hint="eastAsia"/>
          <w:kern w:val="0"/>
          <w:sz w:val="24"/>
          <w:szCs w:val="24"/>
        </w:rPr>
        <w:lastRenderedPageBreak/>
        <w:t>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供应商报价未</w:t>
      </w:r>
      <w:r w:rsidR="001D0023">
        <w:rPr>
          <w:rFonts w:ascii="宋体" w:eastAsia="宋体" w:hAnsi="宋体" w:cs="Times New Roman" w:hint="eastAsia"/>
          <w:kern w:val="0"/>
          <w:sz w:val="24"/>
          <w:szCs w:val="24"/>
        </w:rPr>
        <w:t>超采购预算的，评审结果有效；第一</w:t>
      </w:r>
      <w:proofErr w:type="gramStart"/>
      <w:r w:rsidR="001D0023">
        <w:rPr>
          <w:rFonts w:ascii="宋体" w:eastAsia="宋体" w:hAnsi="宋体" w:cs="Times New Roman" w:hint="eastAsia"/>
          <w:kern w:val="0"/>
          <w:sz w:val="24"/>
          <w:szCs w:val="24"/>
        </w:rPr>
        <w:t>预成交</w:t>
      </w:r>
      <w:proofErr w:type="gramEnd"/>
      <w:r w:rsidR="001D0023">
        <w:rPr>
          <w:rFonts w:ascii="宋体" w:eastAsia="宋体" w:hAnsi="宋体" w:cs="Times New Roman" w:hint="eastAsia"/>
          <w:kern w:val="0"/>
          <w:sz w:val="24"/>
          <w:szCs w:val="24"/>
        </w:rPr>
        <w:t>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w:t>
      </w:r>
      <w:proofErr w:type="gramStart"/>
      <w:r w:rsidRPr="00A829B8">
        <w:rPr>
          <w:rFonts w:ascii="宋体" w:eastAsia="宋体" w:hAnsi="宋体" w:cs="Times New Roman" w:hint="eastAsia"/>
          <w:kern w:val="0"/>
          <w:sz w:val="24"/>
          <w:szCs w:val="24"/>
        </w:rPr>
        <w:t>一需求</w:t>
      </w:r>
      <w:proofErr w:type="gramEnd"/>
      <w:r w:rsidRPr="00A829B8">
        <w:rPr>
          <w:rFonts w:ascii="宋体" w:eastAsia="宋体" w:hAnsi="宋体" w:cs="Times New Roman" w:hint="eastAsia"/>
          <w:kern w:val="0"/>
          <w:sz w:val="24"/>
          <w:szCs w:val="24"/>
        </w:rPr>
        <w:t>部门（单位）同</w:t>
      </w:r>
      <w:proofErr w:type="gramStart"/>
      <w:r w:rsidRPr="00A829B8">
        <w:rPr>
          <w:rFonts w:ascii="宋体" w:eastAsia="宋体" w:hAnsi="宋体" w:cs="Times New Roman" w:hint="eastAsia"/>
          <w:kern w:val="0"/>
          <w:sz w:val="24"/>
          <w:szCs w:val="24"/>
        </w:rPr>
        <w:t>一经费</w:t>
      </w:r>
      <w:proofErr w:type="gramEnd"/>
      <w:r w:rsidRPr="00A829B8">
        <w:rPr>
          <w:rFonts w:ascii="宋体" w:eastAsia="宋体" w:hAnsi="宋体" w:cs="Times New Roman" w:hint="eastAsia"/>
          <w:kern w:val="0"/>
          <w:sz w:val="24"/>
          <w:szCs w:val="24"/>
        </w:rPr>
        <w:t>来源的同类物资，部分产品单价或者金额超采购预算，但成交总金额未超采购预算的，</w:t>
      </w:r>
      <w:proofErr w:type="gramStart"/>
      <w:r w:rsidRPr="00A829B8">
        <w:rPr>
          <w:rFonts w:ascii="宋体" w:eastAsia="宋体" w:hAnsi="宋体" w:cs="Times New Roman" w:hint="eastAsia"/>
          <w:kern w:val="0"/>
          <w:sz w:val="24"/>
          <w:szCs w:val="24"/>
        </w:rPr>
        <w:t>不</w:t>
      </w:r>
      <w:proofErr w:type="gramEnd"/>
      <w:r w:rsidRPr="00A829B8">
        <w:rPr>
          <w:rFonts w:ascii="宋体" w:eastAsia="宋体" w:hAnsi="宋体" w:cs="Times New Roman" w:hint="eastAsia"/>
          <w:kern w:val="0"/>
          <w:sz w:val="24"/>
          <w:szCs w:val="24"/>
        </w:rPr>
        <w:t>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w:t>
      </w:r>
      <w:proofErr w:type="gramStart"/>
      <w:r w:rsidRPr="00A829B8">
        <w:rPr>
          <w:rFonts w:ascii="宋体" w:eastAsia="宋体" w:hAnsi="宋体" w:cs="Times New Roman" w:hint="eastAsia"/>
          <w:kern w:val="0"/>
          <w:sz w:val="24"/>
          <w:szCs w:val="24"/>
        </w:rPr>
        <w:t>方放弃</w:t>
      </w:r>
      <w:proofErr w:type="gramEnd"/>
      <w:r w:rsidRPr="00A829B8">
        <w:rPr>
          <w:rFonts w:ascii="宋体" w:eastAsia="宋体" w:hAnsi="宋体" w:cs="Times New Roman" w:hint="eastAsia"/>
          <w:kern w:val="0"/>
          <w:sz w:val="24"/>
          <w:szCs w:val="24"/>
        </w:rPr>
        <w:t>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proofErr w:type="gramStart"/>
      <w:r w:rsidR="00A2139C" w:rsidRPr="00E016D8">
        <w:rPr>
          <w:rFonts w:asciiTheme="minorEastAsia" w:hAnsiTheme="minorEastAsia" w:cs="Times New Roman" w:hint="eastAsia"/>
          <w:kern w:val="0"/>
          <w:sz w:val="24"/>
          <w:szCs w:val="24"/>
        </w:rPr>
        <w:t>商投诉</w:t>
      </w:r>
      <w:proofErr w:type="gramEnd"/>
      <w:r w:rsidR="00A2139C" w:rsidRPr="00E016D8">
        <w:rPr>
          <w:rFonts w:asciiTheme="minorEastAsia" w:hAnsiTheme="minorEastAsia" w:cs="Times New Roman" w:hint="eastAsia"/>
          <w:kern w:val="0"/>
          <w:sz w:val="24"/>
          <w:szCs w:val="24"/>
        </w:rPr>
        <w:t>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EC3A1C">
        <w:rPr>
          <w:rFonts w:asciiTheme="minorEastAsia" w:hAnsiTheme="minorEastAsia" w:cs="Times New Roman" w:hint="eastAsia"/>
          <w:kern w:val="0"/>
          <w:sz w:val="24"/>
          <w:szCs w:val="24"/>
          <w:u w:val="single"/>
        </w:rPr>
        <w:t>姚</w:t>
      </w:r>
      <w:r w:rsidR="00A2139C">
        <w:rPr>
          <w:rFonts w:asciiTheme="minorEastAsia" w:hAnsiTheme="minorEastAsia" w:cs="Times New Roman" w:hint="eastAsia"/>
          <w:kern w:val="0"/>
          <w:sz w:val="24"/>
          <w:szCs w:val="24"/>
          <w:u w:val="single"/>
        </w:rPr>
        <w:t>老师、</w:t>
      </w:r>
      <w:r w:rsidR="00EC3A1C">
        <w:rPr>
          <w:rFonts w:asciiTheme="minorEastAsia" w:hAnsiTheme="minorEastAsia" w:cs="Times New Roman" w:hint="eastAsia"/>
          <w:kern w:val="0"/>
          <w:sz w:val="24"/>
          <w:szCs w:val="24"/>
          <w:u w:val="single"/>
        </w:rPr>
        <w:t>陈</w:t>
      </w:r>
      <w:r w:rsidR="00A2139C">
        <w:rPr>
          <w:rFonts w:asciiTheme="minorEastAsia" w:hAnsiTheme="minorEastAsia" w:cs="Times New Roman" w:hint="eastAsia"/>
          <w:kern w:val="0"/>
          <w:sz w:val="24"/>
          <w:szCs w:val="24"/>
          <w:u w:val="single"/>
        </w:rPr>
        <w:t>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w:t>
      </w:r>
      <w:r w:rsidR="00EC3A1C">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Pr="00E016D8">
        <w:rPr>
          <w:rFonts w:asciiTheme="minorEastAsia" w:hAnsiTheme="minorEastAsia" w:cs="Times New Roman"/>
          <w:kern w:val="0"/>
          <w:sz w:val="24"/>
          <w:szCs w:val="24"/>
        </w:rPr>
        <w:t>邮</w:t>
      </w:r>
      <w:proofErr w:type="gramEnd"/>
      <w:r w:rsidRPr="00E016D8">
        <w:rPr>
          <w:rFonts w:asciiTheme="minorEastAsia" w:hAnsiTheme="minorEastAsia" w:cs="Times New Roman"/>
          <w:kern w:val="0"/>
          <w:sz w:val="24"/>
          <w:szCs w:val="24"/>
        </w:rPr>
        <w:t xml:space="preserve">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w:t>
      </w:r>
      <w:proofErr w:type="gramStart"/>
      <w:r w:rsidRPr="00A829B8">
        <w:rPr>
          <w:rFonts w:ascii="宋体" w:eastAsia="宋体" w:hAnsi="宋体" w:cs="Times New Roman"/>
          <w:kern w:val="0"/>
          <w:sz w:val="24"/>
          <w:szCs w:val="24"/>
        </w:rPr>
        <w:t>作出</w:t>
      </w:r>
      <w:proofErr w:type="gramEnd"/>
      <w:r w:rsidRPr="00A829B8">
        <w:rPr>
          <w:rFonts w:ascii="宋体" w:eastAsia="宋体" w:hAnsi="宋体" w:cs="Times New Roman"/>
          <w:kern w:val="0"/>
          <w:sz w:val="24"/>
          <w:szCs w:val="24"/>
        </w:rPr>
        <w:t>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w:t>
      </w:r>
      <w:proofErr w:type="gramStart"/>
      <w:r w:rsidRPr="00A829B8">
        <w:rPr>
          <w:rFonts w:ascii="宋体" w:eastAsia="宋体" w:hAnsi="宋体" w:cs="Times New Roman" w:hint="eastAsia"/>
          <w:kern w:val="0"/>
          <w:sz w:val="24"/>
          <w:szCs w:val="24"/>
        </w:rPr>
        <w:t>作出</w:t>
      </w:r>
      <w:proofErr w:type="gramEnd"/>
      <w:r w:rsidRPr="00A829B8">
        <w:rPr>
          <w:rFonts w:ascii="宋体" w:eastAsia="宋体" w:hAnsi="宋体" w:cs="Times New Roman" w:hint="eastAsia"/>
          <w:kern w:val="0"/>
          <w:sz w:val="24"/>
          <w:szCs w:val="24"/>
        </w:rPr>
        <w:t>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w:t>
      </w:r>
      <w:proofErr w:type="gramStart"/>
      <w:r w:rsidR="006A14FA" w:rsidRPr="00E016D8">
        <w:rPr>
          <w:rFonts w:asciiTheme="minorEastAsia" w:hAnsiTheme="minorEastAsia" w:cs="Times New Roman" w:hint="eastAsia"/>
          <w:kern w:val="0"/>
          <w:sz w:val="24"/>
          <w:szCs w:val="24"/>
        </w:rPr>
        <w:t>作出</w:t>
      </w:r>
      <w:proofErr w:type="gramEnd"/>
      <w:r w:rsidR="006A14FA" w:rsidRPr="00E016D8">
        <w:rPr>
          <w:rFonts w:asciiTheme="minorEastAsia" w:hAnsiTheme="minorEastAsia" w:cs="Times New Roman" w:hint="eastAsia"/>
          <w:kern w:val="0"/>
          <w:sz w:val="24"/>
          <w:szCs w:val="24"/>
        </w:rPr>
        <w:t>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EC3A1C">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w:t>
      </w:r>
      <w:r w:rsidR="00EC3A1C">
        <w:rPr>
          <w:rFonts w:asciiTheme="minorEastAsia" w:hAnsiTheme="minorEastAsia" w:cs="Times New Roman" w:hint="eastAsia"/>
          <w:kern w:val="0"/>
          <w:sz w:val="24"/>
          <w:szCs w:val="24"/>
        </w:rPr>
        <w:t>且通过医院价格审</w:t>
      </w:r>
      <w:r w:rsidR="00EC3A1C">
        <w:rPr>
          <w:rFonts w:asciiTheme="minorEastAsia" w:hAnsiTheme="minorEastAsia" w:cs="Times New Roman" w:hint="eastAsia"/>
          <w:kern w:val="0"/>
          <w:sz w:val="24"/>
          <w:szCs w:val="24"/>
        </w:rPr>
        <w:lastRenderedPageBreak/>
        <w:t>核，</w:t>
      </w:r>
      <w:r w:rsidR="00EC3A1C" w:rsidRPr="00E016D8">
        <w:rPr>
          <w:rFonts w:asciiTheme="minorEastAsia" w:hAnsiTheme="minorEastAsia" w:cs="Times New Roman" w:hint="eastAsia"/>
          <w:kern w:val="0"/>
          <w:sz w:val="24"/>
          <w:szCs w:val="24"/>
        </w:rPr>
        <w:t>确定</w:t>
      </w:r>
      <w:r w:rsidR="00EC3A1C">
        <w:rPr>
          <w:rFonts w:asciiTheme="minorEastAsia" w:hAnsiTheme="minorEastAsia" w:cs="Times New Roman" w:hint="eastAsia"/>
          <w:kern w:val="0"/>
          <w:sz w:val="24"/>
          <w:szCs w:val="24"/>
        </w:rPr>
        <w:t>该项目</w:t>
      </w:r>
      <w:r w:rsidR="00EC3A1C" w:rsidRPr="00E016D8">
        <w:rPr>
          <w:rFonts w:asciiTheme="minorEastAsia" w:hAnsiTheme="minorEastAsia" w:cs="Times New Roman" w:hint="eastAsia"/>
          <w:kern w:val="0"/>
          <w:sz w:val="24"/>
          <w:szCs w:val="24"/>
        </w:rPr>
        <w:t>排名第一的</w:t>
      </w:r>
      <w:r w:rsidR="00A85F86">
        <w:rPr>
          <w:rFonts w:asciiTheme="minorEastAsia" w:hAnsiTheme="minorEastAsia" w:cs="Times New Roman" w:hint="eastAsia"/>
          <w:kern w:val="0"/>
          <w:sz w:val="24"/>
          <w:szCs w:val="24"/>
        </w:rPr>
        <w:t>报价方</w:t>
      </w:r>
      <w:r w:rsidR="00EC3A1C" w:rsidRPr="00E016D8">
        <w:rPr>
          <w:rFonts w:asciiTheme="minorEastAsia" w:hAnsiTheme="minorEastAsia" w:cs="Times New Roman" w:hint="eastAsia"/>
          <w:kern w:val="0"/>
          <w:sz w:val="24"/>
          <w:szCs w:val="24"/>
        </w:rPr>
        <w:t>为</w:t>
      </w:r>
      <w:r w:rsidR="00A85F86">
        <w:rPr>
          <w:rFonts w:asciiTheme="minorEastAsia" w:hAnsiTheme="minorEastAsia" w:cs="Times New Roman" w:hint="eastAsia"/>
          <w:kern w:val="0"/>
          <w:sz w:val="24"/>
          <w:szCs w:val="24"/>
        </w:rPr>
        <w:t>该</w:t>
      </w:r>
      <w:r w:rsidR="00EC3A1C" w:rsidRPr="00E016D8">
        <w:rPr>
          <w:rFonts w:asciiTheme="minorEastAsia" w:hAnsiTheme="minorEastAsia" w:cs="Times New Roman" w:hint="eastAsia"/>
          <w:kern w:val="0"/>
          <w:sz w:val="24"/>
          <w:szCs w:val="24"/>
        </w:rPr>
        <w:t>项目</w:t>
      </w:r>
      <w:r w:rsidR="00A85F86">
        <w:rPr>
          <w:rFonts w:asciiTheme="minorEastAsia" w:hAnsiTheme="minorEastAsia" w:cs="Times New Roman" w:hint="eastAsia"/>
          <w:kern w:val="0"/>
          <w:sz w:val="24"/>
          <w:szCs w:val="24"/>
        </w:rPr>
        <w:t>成交</w:t>
      </w:r>
      <w:r w:rsidR="00EC3A1C" w:rsidRPr="00E016D8">
        <w:rPr>
          <w:rFonts w:asciiTheme="minorEastAsia" w:hAnsiTheme="minorEastAsia" w:cs="Times New Roman" w:hint="eastAsia"/>
          <w:kern w:val="0"/>
          <w:sz w:val="24"/>
          <w:szCs w:val="24"/>
        </w:rPr>
        <w:t>人</w:t>
      </w:r>
      <w:r w:rsidR="00EC3A1C">
        <w:rPr>
          <w:rFonts w:asciiTheme="minorEastAsia" w:hAnsiTheme="minorEastAsia" w:cs="Times New Roman" w:hint="eastAsia"/>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w:t>
      </w:r>
      <w:proofErr w:type="gramStart"/>
      <w:r w:rsidRPr="00A829B8">
        <w:rPr>
          <w:rFonts w:ascii="宋体" w:eastAsia="宋体" w:hAnsi="宋体" w:cs="Times New Roman" w:hint="eastAsia"/>
          <w:bCs/>
          <w:kern w:val="0"/>
          <w:sz w:val="24"/>
          <w:szCs w:val="24"/>
        </w:rPr>
        <w:t>预成交</w:t>
      </w:r>
      <w:proofErr w:type="gramEnd"/>
      <w:r w:rsidRPr="00A829B8">
        <w:rPr>
          <w:rFonts w:ascii="宋体" w:eastAsia="宋体" w:hAnsi="宋体" w:cs="Times New Roman" w:hint="eastAsia"/>
          <w:bCs/>
          <w:kern w:val="0"/>
          <w:sz w:val="24"/>
          <w:szCs w:val="24"/>
        </w:rPr>
        <w:t>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w:t>
      </w:r>
      <w:proofErr w:type="gramStart"/>
      <w:r w:rsidR="000F19EE" w:rsidRPr="00A829B8">
        <w:rPr>
          <w:rFonts w:ascii="宋体" w:eastAsia="宋体" w:hAnsi="宋体" w:cs="Times New Roman" w:hint="eastAsia"/>
          <w:kern w:val="0"/>
          <w:sz w:val="24"/>
          <w:szCs w:val="24"/>
          <w:lang w:val="zh-CN"/>
        </w:rPr>
        <w:t>若合同</w:t>
      </w:r>
      <w:proofErr w:type="gramEnd"/>
      <w:r w:rsidR="000F19EE" w:rsidRPr="00A829B8">
        <w:rPr>
          <w:rFonts w:ascii="宋体" w:eastAsia="宋体" w:hAnsi="宋体" w:cs="Times New Roman" w:hint="eastAsia"/>
          <w:kern w:val="0"/>
          <w:sz w:val="24"/>
          <w:szCs w:val="24"/>
          <w:lang w:val="zh-CN"/>
        </w:rPr>
        <w:t>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w:t>
      </w:r>
      <w:proofErr w:type="gramStart"/>
      <w:r w:rsidR="000F19EE" w:rsidRPr="00A829B8">
        <w:rPr>
          <w:rFonts w:ascii="宋体" w:eastAsia="宋体" w:hAnsi="宋体" w:cs="宋体" w:hint="eastAsia"/>
          <w:snapToGrid w:val="0"/>
          <w:kern w:val="0"/>
          <w:sz w:val="24"/>
          <w:szCs w:val="24"/>
        </w:rPr>
        <w:t>由成交</w:t>
      </w:r>
      <w:proofErr w:type="gramEnd"/>
      <w:r w:rsidR="000F19EE" w:rsidRPr="00A829B8">
        <w:rPr>
          <w:rFonts w:ascii="宋体" w:eastAsia="宋体" w:hAnsi="宋体" w:cs="宋体" w:hint="eastAsia"/>
          <w:snapToGrid w:val="0"/>
          <w:kern w:val="0"/>
          <w:sz w:val="24"/>
          <w:szCs w:val="24"/>
        </w:rPr>
        <w:t>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w:t>
      </w:r>
      <w:proofErr w:type="gramStart"/>
      <w:r w:rsidRPr="00A829B8">
        <w:rPr>
          <w:rFonts w:ascii="宋体" w:eastAsia="宋体" w:hAnsi="宋体" w:cs="Times New Roman" w:hint="eastAsia"/>
          <w:kern w:val="0"/>
          <w:sz w:val="24"/>
          <w:szCs w:val="24"/>
        </w:rPr>
        <w:t>商成交</w:t>
      </w:r>
      <w:proofErr w:type="gramEnd"/>
      <w:r w:rsidRPr="00A829B8">
        <w:rPr>
          <w:rFonts w:ascii="宋体" w:eastAsia="宋体" w:hAnsi="宋体" w:cs="Times New Roman" w:hint="eastAsia"/>
          <w:kern w:val="0"/>
          <w:sz w:val="24"/>
          <w:szCs w:val="24"/>
        </w:rPr>
        <w:t>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A85F8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lastRenderedPageBreak/>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w:t>
      </w:r>
      <w:proofErr w:type="gramStart"/>
      <w:r w:rsidRPr="00ED78A2">
        <w:rPr>
          <w:rFonts w:asciiTheme="minorEastAsia" w:hAnsiTheme="minorEastAsia" w:cs="Times New Roman" w:hint="eastAsia"/>
          <w:kern w:val="0"/>
          <w:sz w:val="24"/>
          <w:szCs w:val="24"/>
        </w:rPr>
        <w:t>作</w:t>
      </w:r>
      <w:r w:rsidR="003A0B24">
        <w:rPr>
          <w:rFonts w:asciiTheme="minorEastAsia" w:hAnsiTheme="minorEastAsia" w:cs="Times New Roman" w:hint="eastAsia"/>
          <w:kern w:val="0"/>
          <w:sz w:val="24"/>
          <w:szCs w:val="24"/>
        </w:rPr>
        <w:t>成交供应</w:t>
      </w:r>
      <w:proofErr w:type="gramEnd"/>
      <w:r w:rsidR="003A0B24">
        <w:rPr>
          <w:rFonts w:asciiTheme="minorEastAsia" w:hAnsiTheme="minorEastAsia" w:cs="Times New Roman" w:hint="eastAsia"/>
          <w:kern w:val="0"/>
          <w:sz w:val="24"/>
          <w:szCs w:val="24"/>
        </w:rPr>
        <w:t>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4"/>
          <w:pgSz w:w="11906" w:h="16838" w:code="9"/>
          <w:pgMar w:top="2098" w:right="1474" w:bottom="1985" w:left="1588" w:header="851" w:footer="964" w:gutter="0"/>
          <w:cols w:space="425"/>
          <w:docGrid w:type="linesAndChars" w:linePitch="579" w:charSpace="-1844"/>
        </w:sectPr>
      </w:pPr>
      <w:proofErr w:type="gramStart"/>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proofErr w:type="gramEnd"/>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EC3A1C" w:rsidRPr="008C012A" w:rsidRDefault="00EC3A1C" w:rsidP="00EC3A1C">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43485654"/>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EC3A1C" w:rsidRDefault="00EC3A1C" w:rsidP="00EC3A1C">
      <w:pPr>
        <w:spacing w:line="360" w:lineRule="auto"/>
        <w:ind w:right="1212"/>
        <w:jc w:val="center"/>
        <w:rPr>
          <w:rFonts w:ascii="宋体" w:hAnsi="宋体"/>
          <w:b/>
          <w:bCs/>
          <w:szCs w:val="21"/>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Pr>
          <w:rFonts w:ascii="宋体" w:hAnsi="宋体" w:hint="eastAsia"/>
          <w:b/>
          <w:bCs/>
          <w:szCs w:val="21"/>
        </w:rPr>
        <w:t xml:space="preserve">                   </w:t>
      </w:r>
      <w:r>
        <w:rPr>
          <w:rFonts w:ascii="宋体" w:hAnsi="宋体" w:hint="eastAsia"/>
          <w:sz w:val="18"/>
          <w:szCs w:val="18"/>
        </w:rPr>
        <w:t>合同编号：</w:t>
      </w:r>
      <w:r w:rsidRPr="00A21B29">
        <w:rPr>
          <w:rFonts w:ascii="宋体" w:hAnsi="宋体" w:hint="eastAsia"/>
          <w:sz w:val="18"/>
          <w:szCs w:val="18"/>
          <w:u w:val="single"/>
        </w:rPr>
        <w:t xml:space="preserve">                  </w:t>
      </w:r>
    </w:p>
    <w:p w:rsidR="00EC3A1C" w:rsidRDefault="00EC3A1C" w:rsidP="00EC3A1C">
      <w:pPr>
        <w:spacing w:line="360" w:lineRule="auto"/>
        <w:jc w:val="center"/>
        <w:rPr>
          <w:rFonts w:ascii="宋体" w:hAnsi="宋体"/>
          <w:b/>
          <w:bCs/>
          <w:sz w:val="72"/>
          <w:szCs w:val="72"/>
        </w:rPr>
      </w:pPr>
    </w:p>
    <w:p w:rsidR="00EC3A1C" w:rsidRPr="00A65634" w:rsidRDefault="00EC3A1C" w:rsidP="00EC3A1C">
      <w:pPr>
        <w:spacing w:line="360" w:lineRule="auto"/>
        <w:jc w:val="center"/>
        <w:rPr>
          <w:rFonts w:ascii="宋体" w:hAnsi="宋体"/>
          <w:b/>
          <w:bCs/>
          <w:sz w:val="72"/>
          <w:szCs w:val="72"/>
        </w:rPr>
      </w:pPr>
      <w:r>
        <w:rPr>
          <w:rFonts w:ascii="宋体" w:hAnsi="宋体" w:hint="eastAsia"/>
          <w:b/>
          <w:bCs/>
          <w:sz w:val="72"/>
          <w:szCs w:val="72"/>
        </w:rPr>
        <w:t>信息类</w:t>
      </w:r>
      <w:r w:rsidRPr="00A65634">
        <w:rPr>
          <w:rFonts w:ascii="宋体" w:hAnsi="宋体" w:hint="eastAsia"/>
          <w:b/>
          <w:bCs/>
          <w:sz w:val="72"/>
          <w:szCs w:val="72"/>
        </w:rPr>
        <w:t>项目合同书</w:t>
      </w:r>
    </w:p>
    <w:p w:rsidR="00EC3A1C" w:rsidRDefault="00EC3A1C" w:rsidP="00EC3A1C">
      <w:pPr>
        <w:spacing w:line="360" w:lineRule="auto"/>
        <w:ind w:left="700" w:hangingChars="99" w:hanging="700"/>
        <w:jc w:val="center"/>
        <w:rPr>
          <w:rFonts w:ascii="宋体" w:hAnsi="宋体"/>
          <w:b/>
          <w:bCs/>
          <w:sz w:val="72"/>
          <w:szCs w:val="72"/>
        </w:rPr>
      </w:pPr>
    </w:p>
    <w:p w:rsidR="00EC3A1C" w:rsidRDefault="00EC3A1C" w:rsidP="00EC3A1C">
      <w:pPr>
        <w:spacing w:line="360" w:lineRule="auto"/>
        <w:rPr>
          <w:rFonts w:ascii="宋体" w:hAnsi="宋体"/>
          <w:b/>
          <w:bCs/>
          <w:sz w:val="32"/>
          <w:szCs w:val="32"/>
        </w:rPr>
      </w:pPr>
    </w:p>
    <w:p w:rsidR="00EC3A1C" w:rsidRPr="009B79AA"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项目名称:</w:t>
      </w:r>
      <w:r w:rsidRPr="009B79AA">
        <w:rPr>
          <w:rFonts w:ascii="宋体" w:hAnsi="宋体" w:hint="eastAsia"/>
          <w:b/>
          <w:bCs/>
          <w:sz w:val="32"/>
          <w:szCs w:val="32"/>
        </w:rPr>
        <w:t xml:space="preserve"> </w:t>
      </w:r>
    </w:p>
    <w:p w:rsidR="00EC3A1C" w:rsidRPr="00A65634"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项目编号</w:t>
      </w:r>
      <w:r>
        <w:rPr>
          <w:rFonts w:ascii="宋体" w:hAnsi="宋体" w:hint="eastAsia"/>
          <w:b/>
          <w:bCs/>
          <w:sz w:val="32"/>
          <w:szCs w:val="32"/>
        </w:rPr>
        <w:t>:</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甲    方:</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乙    方:</w:t>
      </w:r>
    </w:p>
    <w:p w:rsidR="00EC3A1C" w:rsidRDefault="00EC3A1C" w:rsidP="00EC3A1C">
      <w:pPr>
        <w:spacing w:line="360" w:lineRule="auto"/>
        <w:rPr>
          <w:rFonts w:ascii="宋体" w:hAnsi="宋体"/>
          <w:b/>
          <w:bCs/>
          <w:sz w:val="32"/>
          <w:szCs w:val="32"/>
        </w:rPr>
      </w:pPr>
    </w:p>
    <w:p w:rsidR="00EC3A1C" w:rsidRDefault="00EC3A1C" w:rsidP="00EC3A1C">
      <w:pPr>
        <w:spacing w:line="360" w:lineRule="auto"/>
        <w:ind w:firstLineChars="980" w:firstLine="2994"/>
        <w:rPr>
          <w:rFonts w:ascii="宋体" w:hAnsi="宋体"/>
          <w:b/>
          <w:bCs/>
          <w:sz w:val="32"/>
          <w:szCs w:val="32"/>
        </w:rPr>
      </w:pPr>
    </w:p>
    <w:p w:rsidR="00EC3A1C" w:rsidRDefault="00EC3A1C" w:rsidP="00EC3A1C">
      <w:pPr>
        <w:spacing w:line="360" w:lineRule="auto"/>
        <w:ind w:firstLineChars="1280" w:firstLine="2487"/>
        <w:rPr>
          <w:rFonts w:ascii="宋体" w:hAnsi="宋体"/>
          <w:bCs/>
        </w:rPr>
      </w:pPr>
      <w:r>
        <w:rPr>
          <w:rFonts w:ascii="宋体" w:hAnsi="宋体" w:hint="eastAsia"/>
          <w:bCs/>
        </w:rPr>
        <w:t>签署日期：   年   月   日</w:t>
      </w: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adjustRightInd w:val="0"/>
        <w:snapToGrid w:val="0"/>
        <w:spacing w:line="360" w:lineRule="auto"/>
        <w:jc w:val="left"/>
        <w:rPr>
          <w:sz w:val="24"/>
        </w:rPr>
      </w:pPr>
      <w:r w:rsidRPr="00C000AF">
        <w:rPr>
          <w:rFonts w:hint="eastAsia"/>
          <w:sz w:val="24"/>
        </w:rPr>
        <w:lastRenderedPageBreak/>
        <w:t>根据《中华人民共和国合同法》的有关规定，就</w:t>
      </w:r>
      <w:r>
        <w:rPr>
          <w:rFonts w:hint="eastAsia"/>
          <w:sz w:val="24"/>
        </w:rPr>
        <w:t>甲方向乙方订购“</w:t>
      </w:r>
      <w:r w:rsidRPr="00A21B29">
        <w:rPr>
          <w:rFonts w:hint="eastAsia"/>
          <w:sz w:val="24"/>
          <w:u w:val="single"/>
        </w:rPr>
        <w:t xml:space="preserve">             </w:t>
      </w:r>
      <w:r>
        <w:rPr>
          <w:rFonts w:hint="eastAsia"/>
          <w:sz w:val="24"/>
        </w:rPr>
        <w:t>”，甲、乙双方在平等、自愿的基础上，经过充分协商一致，达成如下</w:t>
      </w:r>
      <w:r w:rsidRPr="00C000AF">
        <w:rPr>
          <w:rFonts w:hint="eastAsia"/>
          <w:sz w:val="24"/>
        </w:rPr>
        <w:t>合同，以便共同遵守：</w:t>
      </w:r>
    </w:p>
    <w:p w:rsidR="00EC3A1C" w:rsidRDefault="00EC3A1C" w:rsidP="00B07E82">
      <w:pPr>
        <w:spacing w:beforeLines="50" w:line="440" w:lineRule="exact"/>
        <w:rPr>
          <w:b/>
          <w:sz w:val="24"/>
        </w:rPr>
      </w:pPr>
      <w:r>
        <w:rPr>
          <w:rFonts w:hint="eastAsia"/>
          <w:b/>
          <w:sz w:val="24"/>
        </w:rPr>
        <w:t>一、产品</w:t>
      </w:r>
      <w:r w:rsidRPr="0062220E">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6"/>
        <w:gridCol w:w="1984"/>
        <w:gridCol w:w="709"/>
        <w:gridCol w:w="1559"/>
        <w:gridCol w:w="1134"/>
        <w:gridCol w:w="1276"/>
        <w:gridCol w:w="1298"/>
      </w:tblGrid>
      <w:tr w:rsidR="00EC3A1C" w:rsidRPr="00866AE6" w:rsidTr="006C1884">
        <w:trPr>
          <w:trHeight w:val="452"/>
        </w:trPr>
        <w:tc>
          <w:tcPr>
            <w:tcW w:w="1986" w:type="dxa"/>
            <w:vAlign w:val="center"/>
          </w:tcPr>
          <w:p w:rsidR="00EC3A1C" w:rsidRPr="00866AE6" w:rsidRDefault="00EC3A1C" w:rsidP="006C1884">
            <w:pPr>
              <w:spacing w:line="360" w:lineRule="auto"/>
              <w:jc w:val="center"/>
              <w:rPr>
                <w:rFonts w:ascii="宋体" w:hAnsi="宋体"/>
                <w:sz w:val="24"/>
              </w:rPr>
            </w:pPr>
            <w:r>
              <w:rPr>
                <w:rFonts w:ascii="宋体" w:hAnsi="宋体" w:hint="eastAsia"/>
                <w:sz w:val="24"/>
              </w:rPr>
              <w:t>产品</w:t>
            </w:r>
            <w:r w:rsidRPr="00866AE6">
              <w:rPr>
                <w:rFonts w:ascii="宋体" w:hAnsi="宋体"/>
                <w:sz w:val="24"/>
              </w:rPr>
              <w:t>名称</w:t>
            </w:r>
          </w:p>
        </w:tc>
        <w:tc>
          <w:tcPr>
            <w:tcW w:w="198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规格型号</w:t>
            </w:r>
          </w:p>
        </w:tc>
        <w:tc>
          <w:tcPr>
            <w:tcW w:w="70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数量</w:t>
            </w:r>
          </w:p>
        </w:tc>
        <w:tc>
          <w:tcPr>
            <w:tcW w:w="155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单价</w:t>
            </w:r>
          </w:p>
        </w:tc>
        <w:tc>
          <w:tcPr>
            <w:tcW w:w="113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总价</w:t>
            </w:r>
          </w:p>
        </w:tc>
        <w:tc>
          <w:tcPr>
            <w:tcW w:w="1276"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交货时间</w:t>
            </w:r>
          </w:p>
        </w:tc>
        <w:tc>
          <w:tcPr>
            <w:tcW w:w="1298"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交货地点</w:t>
            </w: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jc w:val="left"/>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restart"/>
            <w:vAlign w:val="center"/>
          </w:tcPr>
          <w:p w:rsidR="00EC3A1C" w:rsidRPr="00866AE6" w:rsidRDefault="00EC3A1C" w:rsidP="006C1884">
            <w:pPr>
              <w:spacing w:line="360" w:lineRule="auto"/>
              <w:rPr>
                <w:rFonts w:ascii="宋体" w:hAnsi="宋体"/>
                <w:sz w:val="24"/>
              </w:rPr>
            </w:pPr>
          </w:p>
        </w:tc>
        <w:tc>
          <w:tcPr>
            <w:tcW w:w="1298" w:type="dxa"/>
            <w:vMerge w:val="restart"/>
            <w:vAlign w:val="center"/>
          </w:tcPr>
          <w:p w:rsidR="00EC3A1C" w:rsidRPr="00866AE6" w:rsidRDefault="00EC3A1C" w:rsidP="006C1884">
            <w:pPr>
              <w:spacing w:line="360" w:lineRule="auto"/>
              <w:jc w:val="left"/>
              <w:rPr>
                <w:rFonts w:ascii="宋体" w:hAnsi="宋体"/>
                <w:sz w:val="24"/>
              </w:rPr>
            </w:pP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trHeight w:val="913"/>
        </w:trPr>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cantSplit/>
          <w:trHeight w:val="587"/>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合计人民币（小写）：</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 xml:space="preserve">合计人民币（大写）： </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hint="eastAsia"/>
                <w:sz w:val="24"/>
              </w:rPr>
              <w:t>备注：具体配置请详见附件</w:t>
            </w:r>
          </w:p>
        </w:tc>
      </w:tr>
    </w:tbl>
    <w:p w:rsidR="00EC3A1C" w:rsidRDefault="00EC3A1C" w:rsidP="00EC3A1C">
      <w:pPr>
        <w:spacing w:line="440" w:lineRule="exact"/>
        <w:rPr>
          <w:rFonts w:ascii="宋体" w:hAnsi="宋体"/>
          <w:sz w:val="24"/>
        </w:rPr>
      </w:pPr>
    </w:p>
    <w:p w:rsidR="00EC3A1C" w:rsidRPr="00866AE6" w:rsidRDefault="00EC3A1C" w:rsidP="00EC3A1C">
      <w:pPr>
        <w:spacing w:line="440" w:lineRule="exact"/>
        <w:rPr>
          <w:b/>
          <w:sz w:val="24"/>
        </w:rPr>
      </w:pPr>
      <w:bookmarkStart w:id="20" w:name="_Toc86481558"/>
      <w:r w:rsidRPr="00866AE6">
        <w:rPr>
          <w:rFonts w:hint="eastAsia"/>
          <w:b/>
          <w:sz w:val="24"/>
        </w:rPr>
        <w:t>二、</w:t>
      </w:r>
      <w:bookmarkEnd w:id="20"/>
      <w:r w:rsidRPr="00866AE6">
        <w:rPr>
          <w:rFonts w:hint="eastAsia"/>
          <w:b/>
          <w:sz w:val="24"/>
        </w:rPr>
        <w:t>交货期</w:t>
      </w:r>
    </w:p>
    <w:p w:rsidR="00EC3A1C" w:rsidRDefault="00EC3A1C" w:rsidP="00EC3A1C">
      <w:pPr>
        <w:adjustRightInd w:val="0"/>
        <w:snapToGrid w:val="0"/>
        <w:spacing w:line="360" w:lineRule="auto"/>
        <w:ind w:firstLine="540"/>
        <w:rPr>
          <w:rFonts w:ascii="宋体" w:hAnsi="宋体"/>
          <w:sz w:val="24"/>
        </w:rPr>
      </w:pPr>
      <w:r>
        <w:rPr>
          <w:rFonts w:ascii="宋体" w:hAnsi="宋体" w:hint="eastAsia"/>
          <w:sz w:val="24"/>
        </w:rPr>
        <w:t>合同签订后</w:t>
      </w:r>
      <w:r w:rsidRPr="00F9296F">
        <w:rPr>
          <w:rFonts w:ascii="宋体" w:hAnsi="宋体" w:hint="eastAsia"/>
          <w:sz w:val="24"/>
          <w:u w:val="single"/>
        </w:rPr>
        <w:t xml:space="preserve">          </w:t>
      </w:r>
      <w:r w:rsidRPr="00866AE6">
        <w:rPr>
          <w:rFonts w:ascii="宋体" w:hAnsi="宋体" w:hint="eastAsia"/>
          <w:sz w:val="24"/>
        </w:rPr>
        <w:t>天</w:t>
      </w:r>
      <w:r w:rsidRPr="0062220E">
        <w:rPr>
          <w:rFonts w:ascii="宋体" w:hAnsi="宋体" w:hint="eastAsia"/>
          <w:sz w:val="24"/>
        </w:rPr>
        <w:t>内完成</w:t>
      </w:r>
      <w:r w:rsidRPr="00866AE6">
        <w:rPr>
          <w:rFonts w:ascii="宋体" w:hAnsi="宋体"/>
          <w:sz w:val="24"/>
        </w:rPr>
        <w:t>交货并完成安装调试</w:t>
      </w:r>
      <w:r w:rsidRPr="0062220E">
        <w:rPr>
          <w:rFonts w:ascii="宋体" w:hAnsi="宋体" w:hint="eastAsia"/>
          <w:sz w:val="24"/>
        </w:rPr>
        <w:t>。</w:t>
      </w:r>
    </w:p>
    <w:p w:rsidR="00EC3A1C" w:rsidRPr="0062220E" w:rsidRDefault="00EC3A1C" w:rsidP="00EC3A1C">
      <w:pPr>
        <w:adjustRightInd w:val="0"/>
        <w:snapToGrid w:val="0"/>
        <w:spacing w:line="360" w:lineRule="auto"/>
        <w:ind w:firstLine="540"/>
        <w:rPr>
          <w:rFonts w:ascii="宋体" w:hAnsi="宋体"/>
          <w:sz w:val="24"/>
        </w:rPr>
      </w:pPr>
    </w:p>
    <w:p w:rsidR="00EC3A1C" w:rsidRDefault="00EC3A1C" w:rsidP="00EC3A1C">
      <w:pPr>
        <w:spacing w:line="440" w:lineRule="exact"/>
        <w:rPr>
          <w:b/>
          <w:sz w:val="24"/>
        </w:rPr>
      </w:pPr>
      <w:bookmarkStart w:id="21" w:name="_Toc86481561"/>
      <w:r>
        <w:rPr>
          <w:rFonts w:hint="eastAsia"/>
          <w:b/>
          <w:sz w:val="24"/>
        </w:rPr>
        <w:t>三、</w:t>
      </w:r>
      <w:bookmarkEnd w:id="21"/>
      <w:r w:rsidRPr="00B81955">
        <w:rPr>
          <w:rFonts w:hint="eastAsia"/>
          <w:b/>
          <w:sz w:val="24"/>
        </w:rPr>
        <w:t>原厂质保期</w:t>
      </w:r>
    </w:p>
    <w:p w:rsidR="00EC3A1C"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sidRPr="00CC74E9">
        <w:rPr>
          <w:rFonts w:ascii="宋体" w:eastAsia="宋体" w:hAnsi="宋体" w:hint="eastAsia"/>
          <w:kern w:val="2"/>
          <w:sz w:val="24"/>
          <w:szCs w:val="24"/>
        </w:rPr>
        <w:t>质保期：</w:t>
      </w:r>
      <w:r>
        <w:rPr>
          <w:rFonts w:ascii="宋体" w:eastAsia="宋体" w:hAnsi="宋体" w:hint="eastAsia"/>
          <w:kern w:val="2"/>
          <w:sz w:val="24"/>
          <w:szCs w:val="24"/>
          <w:u w:val="single"/>
        </w:rPr>
        <w:t xml:space="preserve">             </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EC3A1C" w:rsidRDefault="00EC3A1C" w:rsidP="00EC3A1C">
      <w:pPr>
        <w:spacing w:line="440" w:lineRule="exact"/>
        <w:rPr>
          <w:b/>
          <w:sz w:val="24"/>
        </w:rPr>
      </w:pPr>
      <w:bookmarkStart w:id="22" w:name="_Toc86481563"/>
      <w:r>
        <w:rPr>
          <w:rFonts w:hint="eastAsia"/>
          <w:b/>
          <w:sz w:val="24"/>
        </w:rPr>
        <w:t>四、</w:t>
      </w:r>
      <w:bookmarkEnd w:id="22"/>
      <w:r w:rsidRPr="00B81955">
        <w:rPr>
          <w:rFonts w:hint="eastAsia"/>
          <w:b/>
          <w:sz w:val="24"/>
        </w:rPr>
        <w:t>验收</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sidRPr="00152C5C">
        <w:rPr>
          <w:rFonts w:ascii="宋体" w:eastAsia="宋体" w:hAnsi="宋体" w:hint="eastAsia"/>
          <w:kern w:val="2"/>
          <w:sz w:val="24"/>
          <w:szCs w:val="24"/>
        </w:rPr>
        <w:t>日</w:t>
      </w:r>
      <w:r>
        <w:rPr>
          <w:rFonts w:ascii="宋体" w:eastAsia="宋体" w:hAnsi="宋体" w:hint="eastAsia"/>
          <w:kern w:val="2"/>
          <w:sz w:val="24"/>
          <w:szCs w:val="24"/>
        </w:rPr>
        <w:t>后</w:t>
      </w:r>
      <w:r w:rsidRPr="00152C5C">
        <w:rPr>
          <w:rFonts w:ascii="宋体" w:eastAsia="宋体" w:hAnsi="宋体" w:hint="eastAsia"/>
          <w:kern w:val="2"/>
          <w:sz w:val="24"/>
          <w:szCs w:val="24"/>
        </w:rPr>
        <w:t>甲方组织相关人员进行验收，验收报告由甲方签字，</w:t>
      </w:r>
      <w:r w:rsidRPr="00A3620C">
        <w:rPr>
          <w:rFonts w:ascii="宋体" w:eastAsia="宋体" w:hAnsi="宋体" w:hint="eastAsia"/>
          <w:kern w:val="2"/>
          <w:sz w:val="24"/>
          <w:szCs w:val="24"/>
        </w:rPr>
        <w:t>乙方需出具相关硬件技术资料、</w:t>
      </w:r>
      <w:r w:rsidRPr="00152C5C">
        <w:rPr>
          <w:rFonts w:ascii="宋体" w:eastAsia="宋体" w:hAnsi="宋体" w:hint="eastAsia"/>
          <w:kern w:val="2"/>
          <w:sz w:val="24"/>
          <w:szCs w:val="24"/>
        </w:rPr>
        <w:t>文</w:t>
      </w:r>
      <w:r>
        <w:rPr>
          <w:rFonts w:ascii="宋体" w:eastAsia="宋体" w:hAnsi="宋体" w:hint="eastAsia"/>
          <w:kern w:val="2"/>
          <w:sz w:val="24"/>
          <w:szCs w:val="24"/>
        </w:rPr>
        <w:t>档</w:t>
      </w:r>
      <w:r w:rsidRPr="00152C5C">
        <w:rPr>
          <w:rFonts w:ascii="宋体" w:eastAsia="宋体" w:hAnsi="宋体" w:hint="eastAsia"/>
          <w:kern w:val="2"/>
          <w:sz w:val="24"/>
          <w:szCs w:val="24"/>
        </w:rPr>
        <w:t>给</w:t>
      </w:r>
      <w:r>
        <w:rPr>
          <w:rFonts w:ascii="宋体" w:eastAsia="宋体" w:hAnsi="宋体" w:hint="eastAsia"/>
          <w:kern w:val="2"/>
          <w:sz w:val="24"/>
          <w:szCs w:val="24"/>
        </w:rPr>
        <w:t>甲</w:t>
      </w:r>
      <w:r w:rsidRPr="00152C5C">
        <w:rPr>
          <w:rFonts w:ascii="宋体" w:eastAsia="宋体" w:hAnsi="宋体" w:hint="eastAsia"/>
          <w:kern w:val="2"/>
          <w:sz w:val="24"/>
          <w:szCs w:val="24"/>
        </w:rPr>
        <w:t>方。</w:t>
      </w:r>
    </w:p>
    <w:p w:rsidR="00EC3A1C" w:rsidRPr="00B81955" w:rsidRDefault="00EC3A1C" w:rsidP="00EC3A1C">
      <w:pPr>
        <w:spacing w:line="440" w:lineRule="exact"/>
        <w:rPr>
          <w:b/>
          <w:sz w:val="24"/>
        </w:rPr>
      </w:pPr>
      <w:bookmarkStart w:id="23" w:name="_Toc39653189"/>
      <w:bookmarkStart w:id="24" w:name="_Toc39653413"/>
      <w:r w:rsidRPr="00B81955">
        <w:rPr>
          <w:rFonts w:hint="eastAsia"/>
          <w:b/>
          <w:sz w:val="24"/>
        </w:rPr>
        <w:t>五、付款方式</w:t>
      </w:r>
      <w:bookmarkEnd w:id="23"/>
      <w:bookmarkEnd w:id="24"/>
    </w:p>
    <w:p w:rsidR="00EC3A1C" w:rsidRPr="007A577E" w:rsidRDefault="00EC3A1C" w:rsidP="00EC3A1C">
      <w:pPr>
        <w:adjustRightInd w:val="0"/>
        <w:snapToGrid w:val="0"/>
        <w:spacing w:line="360" w:lineRule="auto"/>
        <w:ind w:firstLineChars="200" w:firstLine="449"/>
        <w:rPr>
          <w:rFonts w:ascii="宋体" w:hAnsi="宋体"/>
          <w:sz w:val="24"/>
        </w:rPr>
      </w:pPr>
      <w:r w:rsidRPr="00B74272">
        <w:rPr>
          <w:rFonts w:ascii="宋体" w:hAnsi="宋体" w:hint="eastAsia"/>
          <w:sz w:val="24"/>
        </w:rPr>
        <w:t>甲方验收合格后，依据验收表和发票，甲方在两个月内向乙方支付合同总额的9</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F9296F">
        <w:rPr>
          <w:rFonts w:ascii="宋体" w:hAnsi="宋体" w:hint="eastAsia"/>
          <w:sz w:val="24"/>
          <w:u w:val="single"/>
        </w:rPr>
        <w:t xml:space="preserve">人民币 </w:t>
      </w:r>
      <w:r>
        <w:rPr>
          <w:rFonts w:ascii="宋体" w:hAnsi="宋体" w:hint="eastAsia"/>
          <w:sz w:val="24"/>
          <w:u w:val="single"/>
        </w:rPr>
        <w:t xml:space="preserve">                </w:t>
      </w:r>
      <w:r w:rsidRPr="00CC74E9">
        <w:rPr>
          <w:rFonts w:ascii="宋体" w:hAnsi="宋体" w:hint="eastAsia"/>
          <w:sz w:val="24"/>
          <w:u w:val="single"/>
        </w:rPr>
        <w:t>元整</w:t>
      </w:r>
      <w:r w:rsidRPr="00B74272">
        <w:rPr>
          <w:rFonts w:ascii="宋体" w:hAnsi="宋体" w:hint="eastAsia"/>
          <w:sz w:val="24"/>
        </w:rPr>
        <w:t>，余</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CC74E9">
        <w:rPr>
          <w:rFonts w:ascii="宋体" w:hAnsi="宋体" w:hint="eastAsia"/>
          <w:sz w:val="24"/>
          <w:u w:val="single"/>
        </w:rPr>
        <w:t>人民币</w:t>
      </w:r>
      <w:r>
        <w:rPr>
          <w:rFonts w:ascii="宋体" w:hAnsi="宋体" w:hint="eastAsia"/>
          <w:sz w:val="24"/>
          <w:u w:val="single"/>
        </w:rPr>
        <w:t xml:space="preserve">               </w:t>
      </w:r>
      <w:r w:rsidRPr="00CC74E9">
        <w:rPr>
          <w:rFonts w:ascii="宋体" w:hAnsi="宋体" w:hint="eastAsia"/>
          <w:sz w:val="24"/>
          <w:u w:val="single"/>
        </w:rPr>
        <w:t>元整</w:t>
      </w:r>
      <w:r>
        <w:rPr>
          <w:rFonts w:ascii="宋体" w:hAnsi="宋体" w:hint="eastAsia"/>
          <w:sz w:val="24"/>
        </w:rPr>
        <w:t>，</w:t>
      </w:r>
      <w:r w:rsidRPr="00B74272">
        <w:rPr>
          <w:rFonts w:ascii="宋体" w:hAnsi="宋体" w:hint="eastAsia"/>
          <w:sz w:val="24"/>
        </w:rPr>
        <w:t>作为质保金质保期满后支付。</w:t>
      </w:r>
    </w:p>
    <w:p w:rsidR="00EC3A1C" w:rsidRPr="007A577E" w:rsidRDefault="00EC3A1C" w:rsidP="00EC3A1C">
      <w:pPr>
        <w:adjustRightInd w:val="0"/>
        <w:snapToGrid w:val="0"/>
        <w:spacing w:line="360" w:lineRule="auto"/>
        <w:rPr>
          <w:rFonts w:ascii="宋体" w:hAnsi="宋体"/>
          <w:sz w:val="24"/>
        </w:rPr>
      </w:pPr>
    </w:p>
    <w:p w:rsidR="00EC3A1C" w:rsidRPr="00B81955" w:rsidRDefault="00EC3A1C" w:rsidP="00EC3A1C">
      <w:pPr>
        <w:spacing w:line="440" w:lineRule="exact"/>
        <w:rPr>
          <w:b/>
          <w:sz w:val="24"/>
        </w:rPr>
      </w:pPr>
      <w:bookmarkStart w:id="25" w:name="_Toc39653190"/>
      <w:bookmarkStart w:id="26" w:name="_Toc39653414"/>
      <w:r w:rsidRPr="00B81955">
        <w:rPr>
          <w:rFonts w:hint="eastAsia"/>
          <w:b/>
          <w:sz w:val="24"/>
        </w:rPr>
        <w:t>六、售后服务</w:t>
      </w:r>
      <w:bookmarkEnd w:id="25"/>
      <w:bookmarkEnd w:id="26"/>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免费</w:t>
      </w:r>
      <w:proofErr w:type="gramStart"/>
      <w:r w:rsidRPr="00F9296F">
        <w:rPr>
          <w:rFonts w:ascii="宋体" w:hAnsi="宋体" w:hint="eastAsia"/>
          <w:sz w:val="24"/>
        </w:rPr>
        <w:t>保修按</w:t>
      </w:r>
      <w:proofErr w:type="gramEnd"/>
      <w:r w:rsidRPr="00F9296F">
        <w:rPr>
          <w:rFonts w:ascii="宋体" w:hAnsi="宋体" w:hint="eastAsia"/>
          <w:sz w:val="24"/>
        </w:rPr>
        <w:t>原厂商保修条款执行，保修日期从 验收之日 起计算，质保期限为          年。保修期内出现质量问题，由乙方负责免费维修。</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lastRenderedPageBreak/>
        <w:t>质保期内出现质量问题，乙方在接到通知后</w:t>
      </w:r>
      <w:r w:rsidRPr="00F9296F">
        <w:rPr>
          <w:rFonts w:ascii="宋体" w:hAnsi="宋体" w:hint="eastAsia"/>
          <w:sz w:val="24"/>
          <w:u w:val="single"/>
        </w:rPr>
        <w:t xml:space="preserve">        </w:t>
      </w:r>
      <w:r w:rsidRPr="00F9296F">
        <w:rPr>
          <w:rFonts w:ascii="宋体" w:hAnsi="宋体" w:hint="eastAsia"/>
          <w:sz w:val="24"/>
        </w:rPr>
        <w:t>内响应，</w:t>
      </w:r>
      <w:r w:rsidRPr="00F9296F">
        <w:rPr>
          <w:rFonts w:ascii="宋体" w:hAnsi="宋体" w:hint="eastAsia"/>
          <w:sz w:val="24"/>
          <w:u w:val="single"/>
        </w:rPr>
        <w:t xml:space="preserve">      </w:t>
      </w:r>
      <w:r w:rsidRPr="00F9296F">
        <w:rPr>
          <w:rFonts w:ascii="宋体" w:hAnsi="宋体" w:hint="eastAsia"/>
          <w:sz w:val="24"/>
        </w:rPr>
        <w:t>小时内到场，乙方负责维修或更换，并承担修理调换的费用(含保修期内所更换零部件费用)，人为损坏不在保修范围内。</w:t>
      </w:r>
    </w:p>
    <w:p w:rsidR="00EC3A1C" w:rsidRPr="00CC74E9" w:rsidRDefault="00EC3A1C" w:rsidP="00EC3A1C">
      <w:pPr>
        <w:adjustRightInd w:val="0"/>
        <w:snapToGrid w:val="0"/>
        <w:spacing w:line="360" w:lineRule="auto"/>
        <w:rPr>
          <w:rFonts w:ascii="宋体" w:hAnsi="宋体"/>
          <w:color w:val="000000"/>
          <w:sz w:val="24"/>
        </w:rPr>
      </w:pPr>
    </w:p>
    <w:p w:rsidR="00EC3A1C" w:rsidRPr="00B81955" w:rsidRDefault="00EC3A1C" w:rsidP="00EC3A1C">
      <w:pPr>
        <w:spacing w:line="440" w:lineRule="exact"/>
        <w:rPr>
          <w:b/>
          <w:sz w:val="24"/>
        </w:rPr>
      </w:pPr>
      <w:bookmarkStart w:id="27" w:name="_Toc39653191"/>
      <w:bookmarkStart w:id="28" w:name="_Toc39653415"/>
      <w:r w:rsidRPr="00B81955">
        <w:rPr>
          <w:rFonts w:hint="eastAsia"/>
          <w:b/>
          <w:sz w:val="24"/>
        </w:rPr>
        <w:t>七、双方的权利和义务</w:t>
      </w:r>
      <w:bookmarkEnd w:id="27"/>
      <w:bookmarkEnd w:id="28"/>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1.双方一致同意：在甲方未支付货款的95%之前，本合同项下</w:t>
      </w:r>
      <w:r>
        <w:rPr>
          <w:rFonts w:ascii="宋体" w:hAnsi="宋体" w:hint="eastAsia"/>
          <w:sz w:val="24"/>
        </w:rPr>
        <w:t>产品</w:t>
      </w:r>
      <w:r w:rsidRPr="00F9296F">
        <w:rPr>
          <w:rFonts w:ascii="宋体" w:hAnsi="宋体" w:hint="eastAsia"/>
          <w:sz w:val="24"/>
        </w:rPr>
        <w:t>的所有权归乙方所有；</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2.</w:t>
      </w:r>
      <w:r>
        <w:rPr>
          <w:rFonts w:ascii="宋体" w:hAnsi="宋体" w:hint="eastAsia"/>
          <w:sz w:val="24"/>
        </w:rPr>
        <w:t>产品</w:t>
      </w:r>
      <w:r w:rsidRPr="00F9296F">
        <w:rPr>
          <w:rFonts w:ascii="宋体" w:hAnsi="宋体" w:hint="eastAsia"/>
          <w:sz w:val="24"/>
        </w:rPr>
        <w:t>的运输及保险全部由乙方负责。乙方须采取适于安全、准时完成本合同项</w:t>
      </w:r>
      <w:proofErr w:type="gramStart"/>
      <w:r w:rsidRPr="00F9296F">
        <w:rPr>
          <w:rFonts w:ascii="宋体" w:hAnsi="宋体" w:hint="eastAsia"/>
          <w:sz w:val="24"/>
        </w:rPr>
        <w:t>下义务</w:t>
      </w:r>
      <w:proofErr w:type="gramEnd"/>
      <w:r w:rsidRPr="00F9296F">
        <w:rPr>
          <w:rFonts w:ascii="宋体" w:hAnsi="宋体" w:hint="eastAsia"/>
          <w:sz w:val="24"/>
        </w:rPr>
        <w:t>的运输措施，将</w:t>
      </w:r>
      <w:r>
        <w:rPr>
          <w:rFonts w:ascii="宋体" w:hAnsi="宋体" w:hint="eastAsia"/>
          <w:sz w:val="24"/>
        </w:rPr>
        <w:t>产品</w:t>
      </w:r>
      <w:r w:rsidRPr="00F9296F">
        <w:rPr>
          <w:rFonts w:ascii="宋体" w:hAnsi="宋体" w:hint="eastAsia"/>
          <w:sz w:val="24"/>
        </w:rPr>
        <w:t>运至甲方指定的到货地点；</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3.双方一致同意：本合同项下</w:t>
      </w:r>
      <w:r>
        <w:rPr>
          <w:rFonts w:ascii="宋体" w:hAnsi="宋体" w:hint="eastAsia"/>
          <w:sz w:val="24"/>
        </w:rPr>
        <w:t>产品</w:t>
      </w:r>
      <w:r w:rsidRPr="00F9296F">
        <w:rPr>
          <w:rFonts w:ascii="宋体" w:hAnsi="宋体" w:hint="eastAsia"/>
          <w:sz w:val="24"/>
        </w:rPr>
        <w:t>毁损、灭失的风险，在乙方交付</w:t>
      </w:r>
      <w:r>
        <w:rPr>
          <w:rFonts w:ascii="宋体" w:hAnsi="宋体" w:hint="eastAsia"/>
          <w:sz w:val="24"/>
        </w:rPr>
        <w:t>产品</w:t>
      </w:r>
      <w:r w:rsidRPr="00F9296F">
        <w:rPr>
          <w:rFonts w:ascii="宋体" w:hAnsi="宋体" w:hint="eastAsia"/>
          <w:sz w:val="24"/>
        </w:rPr>
        <w:t>后，由甲方承担。</w:t>
      </w:r>
    </w:p>
    <w:p w:rsidR="00EC3A1C" w:rsidRPr="007A577E" w:rsidRDefault="00EC3A1C" w:rsidP="00EC3A1C">
      <w:pPr>
        <w:pStyle w:val="HTML"/>
        <w:adjustRightInd w:val="0"/>
        <w:snapToGrid w:val="0"/>
        <w:spacing w:line="360" w:lineRule="auto"/>
        <w:ind w:firstLineChars="200" w:firstLine="450"/>
        <w:rPr>
          <w:rFonts w:ascii="宋体" w:eastAsia="宋体" w:hAnsi="宋体"/>
          <w:b/>
          <w:color w:val="000000"/>
          <w:sz w:val="24"/>
          <w:szCs w:val="24"/>
        </w:rPr>
      </w:pPr>
    </w:p>
    <w:p w:rsidR="00EC3A1C" w:rsidRPr="00B81955" w:rsidRDefault="00EC3A1C" w:rsidP="00EC3A1C">
      <w:pPr>
        <w:spacing w:line="440" w:lineRule="exact"/>
        <w:rPr>
          <w:b/>
          <w:sz w:val="24"/>
        </w:rPr>
      </w:pPr>
      <w:bookmarkStart w:id="29" w:name="_Toc39653192"/>
      <w:bookmarkStart w:id="30" w:name="_Toc39653416"/>
      <w:r w:rsidRPr="00B81955">
        <w:rPr>
          <w:rFonts w:hint="eastAsia"/>
          <w:b/>
          <w:sz w:val="24"/>
        </w:rPr>
        <w:t>八、违约责任</w:t>
      </w:r>
      <w:bookmarkEnd w:id="29"/>
      <w:bookmarkEnd w:id="30"/>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本合同生效后，除不可抗外力影响，双方均不得任意理由终止合同。如单方违约，违约方应承担违约金为本合同的20%。</w:t>
      </w:r>
    </w:p>
    <w:p w:rsidR="00EC3A1C" w:rsidRPr="007A577E" w:rsidRDefault="00EC3A1C" w:rsidP="00EC3A1C">
      <w:pPr>
        <w:pStyle w:val="HTML"/>
        <w:adjustRightInd w:val="0"/>
        <w:snapToGrid w:val="0"/>
        <w:spacing w:line="360" w:lineRule="auto"/>
        <w:rPr>
          <w:rFonts w:ascii="宋体" w:eastAsia="宋体" w:hAnsi="宋体"/>
          <w:color w:val="000000"/>
          <w:sz w:val="24"/>
          <w:szCs w:val="24"/>
        </w:rPr>
      </w:pPr>
      <w:r w:rsidRPr="007A577E">
        <w:rPr>
          <w:rFonts w:ascii="宋体" w:eastAsia="宋体" w:hAnsi="宋体"/>
          <w:color w:val="000000"/>
          <w:sz w:val="24"/>
          <w:szCs w:val="24"/>
        </w:rPr>
        <w:t xml:space="preserve"> </w:t>
      </w:r>
    </w:p>
    <w:p w:rsidR="00EC3A1C" w:rsidRPr="00B81955" w:rsidRDefault="00EC3A1C" w:rsidP="00EC3A1C">
      <w:pPr>
        <w:spacing w:line="440" w:lineRule="exact"/>
        <w:rPr>
          <w:b/>
          <w:sz w:val="24"/>
        </w:rPr>
      </w:pPr>
      <w:bookmarkStart w:id="31" w:name="_Toc39653193"/>
      <w:bookmarkStart w:id="32" w:name="_Toc39653417"/>
      <w:r w:rsidRPr="00B81955">
        <w:rPr>
          <w:rFonts w:hint="eastAsia"/>
          <w:b/>
          <w:sz w:val="24"/>
        </w:rPr>
        <w:t>九、合同争议解决方式</w:t>
      </w:r>
      <w:bookmarkEnd w:id="31"/>
      <w:bookmarkEnd w:id="32"/>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在合同履行期间，如发生争议，双方协商解决，协商不成的，可向甲方项目所在地人民法院提起诉讼。</w:t>
      </w:r>
    </w:p>
    <w:p w:rsidR="00EC3A1C" w:rsidRPr="007A577E" w:rsidRDefault="00EC3A1C" w:rsidP="00EC3A1C">
      <w:pPr>
        <w:pStyle w:val="HTML"/>
        <w:tabs>
          <w:tab w:val="clear" w:pos="916"/>
        </w:tabs>
        <w:adjustRightInd w:val="0"/>
        <w:snapToGrid w:val="0"/>
        <w:spacing w:line="360" w:lineRule="auto"/>
        <w:ind w:firstLine="570"/>
        <w:rPr>
          <w:rFonts w:ascii="宋体" w:eastAsia="宋体" w:hAnsi="宋体"/>
          <w:color w:val="000000"/>
          <w:sz w:val="24"/>
          <w:szCs w:val="24"/>
        </w:rPr>
      </w:pPr>
    </w:p>
    <w:p w:rsidR="00EC3A1C" w:rsidRPr="00B81955" w:rsidRDefault="00EC3A1C" w:rsidP="00EC3A1C">
      <w:pPr>
        <w:spacing w:line="440" w:lineRule="exact"/>
        <w:rPr>
          <w:b/>
          <w:sz w:val="24"/>
        </w:rPr>
      </w:pPr>
      <w:bookmarkStart w:id="33" w:name="_Toc39653194"/>
      <w:bookmarkStart w:id="34" w:name="_Toc39653418"/>
      <w:r w:rsidRPr="00B81955">
        <w:rPr>
          <w:rFonts w:hint="eastAsia"/>
          <w:b/>
          <w:sz w:val="24"/>
        </w:rPr>
        <w:t>十、合同组成与生效</w:t>
      </w:r>
      <w:bookmarkEnd w:id="33"/>
      <w:bookmarkEnd w:id="34"/>
    </w:p>
    <w:p w:rsidR="00EC3A1C"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从合同生效日开始起算，本合同壹式肆份，甲方执叁份，乙方执壹份，签字并加盖公章后生效，希共同遵照执行。</w:t>
      </w:r>
      <w:r w:rsidR="00A85F86">
        <w:rPr>
          <w:rFonts w:ascii="宋体" w:hAnsi="宋体" w:hint="eastAsia"/>
          <w:sz w:val="24"/>
        </w:rPr>
        <w:t>谈判</w:t>
      </w:r>
      <w:r w:rsidRPr="00F9296F">
        <w:rPr>
          <w:rFonts w:ascii="宋体" w:hAnsi="宋体" w:hint="eastAsia"/>
          <w:sz w:val="24"/>
        </w:rPr>
        <w:t>、</w:t>
      </w:r>
      <w:r w:rsidR="00A85F86">
        <w:rPr>
          <w:rFonts w:ascii="宋体" w:hAnsi="宋体" w:hint="eastAsia"/>
          <w:sz w:val="24"/>
        </w:rPr>
        <w:t>报价</w:t>
      </w:r>
      <w:r w:rsidRPr="00F9296F">
        <w:rPr>
          <w:rFonts w:ascii="宋体" w:hAnsi="宋体" w:hint="eastAsia"/>
          <w:sz w:val="24"/>
        </w:rPr>
        <w:t>文件及其补遗文件和承诺是本合同不可分割的部分，具有同等法律效力。</w:t>
      </w: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Pr="00F9296F" w:rsidRDefault="00EC3A1C" w:rsidP="00EC3A1C">
      <w:pPr>
        <w:adjustRightInd w:val="0"/>
        <w:snapToGrid w:val="0"/>
        <w:spacing w:line="360" w:lineRule="auto"/>
        <w:ind w:firstLineChars="200" w:firstLine="449"/>
        <w:rPr>
          <w:rFonts w:ascii="宋体" w:hAnsi="宋体"/>
          <w:sz w:val="24"/>
        </w:rPr>
      </w:pPr>
    </w:p>
    <w:tbl>
      <w:tblPr>
        <w:tblW w:w="8460" w:type="dxa"/>
        <w:tblInd w:w="710" w:type="dxa"/>
        <w:tblLayout w:type="fixed"/>
        <w:tblLook w:val="0000"/>
      </w:tblPr>
      <w:tblGrid>
        <w:gridCol w:w="4256"/>
        <w:gridCol w:w="4204"/>
      </w:tblGrid>
      <w:tr w:rsidR="00EC3A1C" w:rsidTr="00EC3A1C">
        <w:trPr>
          <w:trHeight w:val="677"/>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EC3A1C" w:rsidRPr="00E67174" w:rsidRDefault="00EC3A1C" w:rsidP="006C1884">
            <w:pPr>
              <w:spacing w:line="360" w:lineRule="atLeast"/>
              <w:rPr>
                <w:rFonts w:ascii="黑体" w:eastAsia="黑体" w:hAnsi="宋体"/>
                <w:b/>
                <w:szCs w:val="21"/>
              </w:rPr>
            </w:pPr>
            <w:r>
              <w:rPr>
                <w:rFonts w:ascii="黑体" w:eastAsia="黑体" w:hAnsi="宋体" w:hint="eastAsia"/>
                <w:b/>
                <w:szCs w:val="21"/>
              </w:rPr>
              <w:t>乙方：</w:t>
            </w:r>
            <w:r w:rsidRPr="00E67174">
              <w:rPr>
                <w:rFonts w:ascii="黑体" w:eastAsia="黑体" w:hAnsi="宋体"/>
                <w:b/>
                <w:szCs w:val="21"/>
              </w:rPr>
              <w:t xml:space="preserve"> </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EC3A1C" w:rsidTr="00EC3A1C">
        <w:trPr>
          <w:trHeight w:val="1354"/>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开户银行：中国银行长江路支行</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账号：113007546980</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委托代理人：</w:t>
            </w:r>
          </w:p>
        </w:tc>
      </w:tr>
      <w:tr w:rsidR="00EC3A1C" w:rsidTr="00EC3A1C">
        <w:trPr>
          <w:trHeight w:val="677"/>
        </w:trPr>
        <w:tc>
          <w:tcPr>
            <w:tcW w:w="4256" w:type="dxa"/>
          </w:tcPr>
          <w:p w:rsidR="00EC3A1C" w:rsidRDefault="00EC3A1C" w:rsidP="006C1884">
            <w:pPr>
              <w:spacing w:line="360" w:lineRule="auto"/>
              <w:rPr>
                <w:rFonts w:ascii="黑体" w:eastAsia="黑体" w:hAnsi="宋体"/>
                <w:b/>
                <w:szCs w:val="21"/>
              </w:rPr>
            </w:pPr>
          </w:p>
        </w:tc>
        <w:tc>
          <w:tcPr>
            <w:tcW w:w="4204" w:type="dxa"/>
          </w:tcPr>
          <w:p w:rsidR="00EC3A1C" w:rsidRPr="004F5330" w:rsidRDefault="00EC3A1C" w:rsidP="00EC3A1C">
            <w:pPr>
              <w:spacing w:line="360" w:lineRule="auto"/>
              <w:ind w:leftChars="150" w:left="974" w:hangingChars="350" w:hanging="683"/>
              <w:rPr>
                <w:rFonts w:ascii="黑体" w:eastAsia="黑体" w:hAnsi="宋体"/>
                <w:b/>
                <w:szCs w:val="21"/>
              </w:rPr>
            </w:pPr>
          </w:p>
        </w:tc>
      </w:tr>
      <w:tr w:rsidR="00EC3A1C" w:rsidRPr="00E67174" w:rsidTr="00EC3A1C">
        <w:trPr>
          <w:trHeight w:val="338"/>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w:t>
            </w:r>
          </w:p>
        </w:tc>
      </w:tr>
    </w:tbl>
    <w:p w:rsidR="00EC3A1C" w:rsidRDefault="00EC3A1C" w:rsidP="00EC3A1C">
      <w:pPr>
        <w:spacing w:line="360" w:lineRule="exact"/>
        <w:rPr>
          <w:rFonts w:ascii="宋体" w:hAnsi="宋体"/>
          <w:u w:val="single"/>
        </w:rPr>
      </w:pPr>
    </w:p>
    <w:p w:rsidR="00EC3A1C" w:rsidRDefault="00EC3A1C" w:rsidP="00EC3A1C">
      <w:pPr>
        <w:spacing w:line="360" w:lineRule="exact"/>
        <w:rPr>
          <w:rFonts w:ascii="宋体" w:hAnsi="宋体"/>
          <w:u w:val="single"/>
        </w:rPr>
      </w:pPr>
    </w:p>
    <w:p w:rsidR="00EC3A1C" w:rsidRDefault="00EC3A1C" w:rsidP="00EC3A1C">
      <w:pPr>
        <w:spacing w:line="360" w:lineRule="exact"/>
        <w:ind w:firstLineChars="300" w:firstLine="583"/>
        <w:rPr>
          <w:rFonts w:ascii="宋体" w:hAnsi="宋体"/>
          <w:b/>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EC3A1C" w:rsidRDefault="00EC3A1C" w:rsidP="00EC3A1C">
      <w:pPr>
        <w:adjustRightInd w:val="0"/>
        <w:snapToGrid w:val="0"/>
        <w:spacing w:line="440" w:lineRule="exact"/>
        <w:ind w:firstLineChars="200" w:firstLine="449"/>
        <w:rPr>
          <w:rFonts w:asciiTheme="minorEastAsia" w:hAnsiTheme="minorEastAsia" w:cs="Times New Roman"/>
          <w:kern w:val="0"/>
          <w:sz w:val="24"/>
          <w:szCs w:val="24"/>
        </w:rPr>
      </w:pPr>
    </w:p>
    <w:p w:rsidR="00EC3A1C" w:rsidRDefault="00EC3A1C" w:rsidP="00EC3A1C">
      <w:pPr>
        <w:adjustRightInd w:val="0"/>
        <w:snapToGrid w:val="0"/>
        <w:jc w:val="center"/>
        <w:rPr>
          <w:rFonts w:ascii="黑体" w:eastAsia="黑体" w:hAnsi="Times New Roman" w:cs="Times New Roman"/>
          <w:sz w:val="28"/>
          <w:szCs w:val="28"/>
        </w:rPr>
      </w:pPr>
    </w:p>
    <w:p w:rsidR="00EC3A1C" w:rsidRDefault="00EC3A1C" w:rsidP="00EC3A1C">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EC3A1C" w:rsidRPr="000F19EE" w:rsidRDefault="00EC3A1C" w:rsidP="00EC3A1C">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EC3A1C" w:rsidRPr="008642CB" w:rsidRDefault="00EC3A1C" w:rsidP="00EC3A1C">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w:t>
      </w:r>
      <w:r w:rsidRPr="008642CB">
        <w:rPr>
          <w:rFonts w:ascii="方正小标宋简体" w:eastAsia="方正小标宋简体" w:hAnsi="Times New Roman" w:cs="Times New Roman" w:hint="eastAsia"/>
          <w:snapToGrid w:val="0"/>
          <w:kern w:val="0"/>
          <w:sz w:val="32"/>
          <w:szCs w:val="32"/>
        </w:rPr>
        <w:t>清单</w:t>
      </w:r>
    </w:p>
    <w:p w:rsidR="00EC3A1C" w:rsidRPr="000F19EE" w:rsidRDefault="00EC3A1C" w:rsidP="00EC3A1C">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内容自拟，以实际产品功能为主，格式不限</w:t>
      </w:r>
    </w:p>
    <w:p w:rsidR="00EC3A1C" w:rsidRPr="00EC3A1C" w:rsidRDefault="00EC3A1C" w:rsidP="00696F01">
      <w:pPr>
        <w:rPr>
          <w:rFonts w:ascii="黑体" w:eastAsia="黑体" w:hAnsi="Times New Roman" w:cs="Times New Roman"/>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EC3A1C">
          <w:headerReference w:type="default" r:id="rId15"/>
          <w:footerReference w:type="default" r:id="rId16"/>
          <w:pgSz w:w="11906" w:h="16838" w:code="9"/>
          <w:pgMar w:top="1134" w:right="567" w:bottom="1134" w:left="1021"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35" w:name="_Toc240432233"/>
      <w:bookmarkStart w:id="36" w:name="_Toc285612604"/>
      <w:bookmarkStart w:id="37" w:name="_Toc390713970"/>
      <w:bookmarkStart w:id="38" w:name="_Toc435540982"/>
      <w:bookmarkStart w:id="39" w:name="_Toc37172691"/>
      <w:bookmarkStart w:id="40" w:name="_Toc43485655"/>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35"/>
      <w:bookmarkEnd w:id="36"/>
      <w:bookmarkEnd w:id="37"/>
      <w:bookmarkEnd w:id="38"/>
      <w:bookmarkEnd w:id="39"/>
      <w:bookmarkEnd w:id="40"/>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Pr="002D5161">
        <w:rPr>
          <w:rFonts w:asciiTheme="majorEastAsia" w:eastAsiaTheme="majorEastAsia" w:hAnsiTheme="majorEastAsia" w:cs="Times New Roman" w:hint="eastAsia"/>
          <w:kern w:val="0"/>
          <w:sz w:val="30"/>
          <w:szCs w:val="30"/>
        </w:rPr>
        <w:lastRenderedPageBreak/>
        <w:t>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20</w:t>
      </w:r>
      <w:r w:rsidRPr="005575BC">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EC3A1C" w:rsidRDefault="00EC3A1C" w:rsidP="008642CB">
      <w:pPr>
        <w:ind w:firstLineChars="200" w:firstLine="542"/>
        <w:rPr>
          <w:rFonts w:ascii="宋体" w:eastAsia="宋体" w:hAnsi="宋体" w:cs="Times New Roman"/>
          <w:color w:val="0000FF"/>
          <w:kern w:val="0"/>
          <w:sz w:val="28"/>
          <w:szCs w:val="28"/>
        </w:rPr>
      </w:pPr>
    </w:p>
    <w:p w:rsidR="00EC3A1C" w:rsidRPr="00EC3A1C" w:rsidRDefault="00EC3A1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w:t>
      </w:r>
      <w:proofErr w:type="gramStart"/>
      <w:r w:rsidRPr="00C8795F">
        <w:rPr>
          <w:rFonts w:asciiTheme="minorEastAsia" w:hAnsiTheme="minorEastAsia" w:cs="Times New Roman" w:hint="eastAsia"/>
          <w:kern w:val="0"/>
          <w:sz w:val="28"/>
          <w:szCs w:val="28"/>
          <w:u w:val="single"/>
        </w:rPr>
        <w:t>包号或</w:t>
      </w:r>
      <w:proofErr w:type="gramEnd"/>
      <w:r w:rsidRPr="00C8795F">
        <w:rPr>
          <w:rFonts w:asciiTheme="minorEastAsia" w:hAnsiTheme="minorEastAsia" w:cs="Times New Roman" w:hint="eastAsia"/>
          <w:kern w:val="0"/>
          <w:sz w:val="28"/>
          <w:szCs w:val="28"/>
          <w:u w:val="single"/>
        </w:rPr>
        <w:t>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w:t>
      </w:r>
      <w:proofErr w:type="gramStart"/>
      <w:r w:rsidRPr="00C8795F">
        <w:rPr>
          <w:rFonts w:asciiTheme="minorEastAsia" w:hAnsiTheme="minorEastAsia" w:cs="宋体" w:hint="eastAsia"/>
          <w:snapToGrid w:val="0"/>
          <w:kern w:val="0"/>
          <w:sz w:val="28"/>
          <w:szCs w:val="28"/>
          <w:lang w:val="zh-CN"/>
        </w:rPr>
        <w:t>均真实</w:t>
      </w:r>
      <w:proofErr w:type="gramEnd"/>
      <w:r w:rsidRPr="00C8795F">
        <w:rPr>
          <w:rFonts w:asciiTheme="minorEastAsia" w:hAnsiTheme="minorEastAsia" w:cs="宋体" w:hint="eastAsia"/>
          <w:snapToGrid w:val="0"/>
          <w:kern w:val="0"/>
          <w:sz w:val="28"/>
          <w:szCs w:val="28"/>
          <w:lang w:val="zh-CN"/>
        </w:rPr>
        <w:t>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7"/>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w:t>
      </w:r>
      <w:proofErr w:type="gramStart"/>
      <w:r w:rsidRPr="003B09EC">
        <w:rPr>
          <w:rFonts w:ascii="Times New Roman" w:eastAsia="宋体" w:hAnsi="Times New Roman" w:cs="Times New Roman" w:hint="eastAsia"/>
          <w:kern w:val="0"/>
          <w:sz w:val="24"/>
          <w:szCs w:val="24"/>
        </w:rPr>
        <w:t>和</w:t>
      </w:r>
      <w:proofErr w:type="gramEnd"/>
      <w:r w:rsidRPr="003B09EC">
        <w:rPr>
          <w:rFonts w:ascii="Times New Roman" w:eastAsia="宋体" w:hAnsi="Times New Roman" w:cs="Times New Roman" w:hint="eastAsia"/>
          <w:kern w:val="0"/>
          <w:sz w:val="24"/>
          <w:szCs w:val="24"/>
        </w:rPr>
        <w:t>。</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41"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8"/>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41"/>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w:t>
      </w:r>
      <w:proofErr w:type="gramStart"/>
      <w:r w:rsidRPr="00506678">
        <w:rPr>
          <w:rFonts w:ascii="宋体" w:eastAsia="宋体" w:hAnsi="宋体" w:cs="Times New Roman" w:hint="eastAsia"/>
          <w:bCs/>
          <w:kern w:val="0"/>
          <w:sz w:val="24"/>
          <w:szCs w:val="24"/>
        </w:rPr>
        <w:t>照</w:t>
      </w:r>
      <w:r w:rsidR="00585142">
        <w:rPr>
          <w:rFonts w:ascii="宋体" w:eastAsia="宋体" w:hAnsi="宋体" w:cs="Times New Roman" w:hint="eastAsia"/>
          <w:bCs/>
          <w:kern w:val="0"/>
          <w:sz w:val="24"/>
          <w:szCs w:val="24"/>
        </w:rPr>
        <w:t>谈判</w:t>
      </w:r>
      <w:proofErr w:type="gramEnd"/>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w:t>
      </w:r>
      <w:proofErr w:type="gramStart"/>
      <w:r w:rsidRPr="001175A3">
        <w:rPr>
          <w:rFonts w:ascii="宋体" w:eastAsia="宋体" w:hAnsi="宋体" w:cs="Times New Roman" w:hint="eastAsia"/>
          <w:b/>
          <w:bCs/>
          <w:kern w:val="0"/>
          <w:sz w:val="24"/>
          <w:szCs w:val="24"/>
        </w:rPr>
        <w:t>栏如果</w:t>
      </w:r>
      <w:proofErr w:type="gramEnd"/>
      <w:r w:rsidRPr="001175A3">
        <w:rPr>
          <w:rFonts w:ascii="宋体" w:eastAsia="宋体" w:hAnsi="宋体" w:cs="Times New Roman" w:hint="eastAsia"/>
          <w:b/>
          <w:bCs/>
          <w:kern w:val="0"/>
          <w:sz w:val="24"/>
          <w:szCs w:val="24"/>
        </w:rPr>
        <w:t>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07E8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B07E82">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B07E82">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B07E82">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07E8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07E8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07E8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07E8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07E8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07E8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07E8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07E82">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07E8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07E8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07E8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07E8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07E8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07E82">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07E8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07E8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07E8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07E8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07E8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07E82">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07E8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07E8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07E8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07E8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07E8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07E82">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07E8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07E8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07E8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07E8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07E8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07E82">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07E8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07E8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07E8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07E8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07E8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07E82">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EC3A1C">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9</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w:t>
      </w:r>
      <w:proofErr w:type="gramStart"/>
      <w:r w:rsidR="00C37A4A" w:rsidRPr="008C5F47">
        <w:rPr>
          <w:rFonts w:ascii="宋体" w:eastAsia="宋体" w:hAnsi="宋体" w:cs="Times New Roman" w:hint="eastAsia"/>
          <w:sz w:val="28"/>
          <w:szCs w:val="28"/>
        </w:rPr>
        <w:t>件供应</w:t>
      </w:r>
      <w:proofErr w:type="gramEnd"/>
      <w:r w:rsidR="00C37A4A" w:rsidRPr="008C5F47">
        <w:rPr>
          <w:rFonts w:ascii="宋体" w:eastAsia="宋体" w:hAnsi="宋体" w:cs="Times New Roman" w:hint="eastAsia"/>
          <w:sz w:val="28"/>
          <w:szCs w:val="28"/>
        </w:rPr>
        <w:t>保障情况进行说明（如果</w:t>
      </w:r>
      <w:proofErr w:type="gramStart"/>
      <w:r w:rsidR="00C37A4A" w:rsidRPr="008C5F47">
        <w:rPr>
          <w:rFonts w:ascii="宋体" w:eastAsia="宋体" w:hAnsi="宋体" w:cs="Times New Roman" w:hint="eastAsia"/>
          <w:sz w:val="28"/>
          <w:szCs w:val="28"/>
        </w:rPr>
        <w:t>某设备</w:t>
      </w:r>
      <w:proofErr w:type="gramEnd"/>
      <w:r w:rsidR="00C37A4A" w:rsidRPr="008C5F47">
        <w:rPr>
          <w:rFonts w:ascii="宋体" w:eastAsia="宋体" w:hAnsi="宋体" w:cs="Times New Roman" w:hint="eastAsia"/>
          <w:sz w:val="28"/>
          <w:szCs w:val="28"/>
        </w:rPr>
        <w:t>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10</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00EC3A1C">
        <w:rPr>
          <w:rFonts w:ascii="黑体" w:eastAsia="黑体" w:hAnsi="黑体" w:cs="Times New Roman" w:hint="eastAsia"/>
          <w:kern w:val="0"/>
          <w:sz w:val="32"/>
          <w:szCs w:val="32"/>
        </w:rPr>
        <w:t>1</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w:t>
      </w:r>
      <w:proofErr w:type="gramStart"/>
      <w:r w:rsidRPr="00647C90">
        <w:rPr>
          <w:rFonts w:ascii="宋体" w:eastAsia="宋体" w:hAnsi="宋体" w:cs="Times New Roman" w:hint="eastAsia"/>
          <w:bCs/>
          <w:kern w:val="0"/>
          <w:sz w:val="24"/>
          <w:szCs w:val="24"/>
        </w:rPr>
        <w:t>虚假</w:t>
      </w:r>
      <w:r w:rsidR="00A93B99">
        <w:rPr>
          <w:rFonts w:ascii="宋体" w:eastAsia="宋体" w:hAnsi="宋体" w:cs="Times New Roman" w:hint="eastAsia"/>
          <w:bCs/>
          <w:kern w:val="0"/>
          <w:sz w:val="24"/>
          <w:szCs w:val="24"/>
        </w:rPr>
        <w:t>响应</w:t>
      </w:r>
      <w:proofErr w:type="gramEnd"/>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C3A1C">
        <w:rPr>
          <w:rFonts w:ascii="黑体" w:eastAsia="黑体" w:hAnsi="黑体" w:cs="Times New Roman" w:hint="eastAsia"/>
          <w:kern w:val="0"/>
          <w:sz w:val="32"/>
          <w:szCs w:val="32"/>
        </w:rPr>
        <w:t>2</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软件著作权证书</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D33A31">
              <w:rPr>
                <w:rFonts w:asciiTheme="majorEastAsia" w:eastAsiaTheme="majorEastAsia" w:hAnsiTheme="majorEastAsia" w:hint="eastAsia"/>
                <w:szCs w:val="21"/>
              </w:rPr>
              <w:t>IS09001质量管理体系认证证书</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IS027001</w:t>
            </w:r>
            <w:r w:rsidRPr="00D33A31">
              <w:rPr>
                <w:rFonts w:asciiTheme="majorEastAsia" w:eastAsiaTheme="majorEastAsia" w:hAnsiTheme="majorEastAsia" w:hint="eastAsia"/>
                <w:szCs w:val="21"/>
              </w:rPr>
              <w:t>信息安全管理体系认证证书</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高新技术企业</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计算机信息系统集成资质</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C3A1C" w:rsidRPr="0093212A"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DB0636">
              <w:rPr>
                <w:rFonts w:asciiTheme="majorEastAsia" w:eastAsiaTheme="majorEastAsia" w:hAnsiTheme="majorEastAsia" w:hint="eastAsia"/>
                <w:szCs w:val="21"/>
              </w:rPr>
              <w:t>CMMI</w:t>
            </w:r>
            <w:r w:rsidRPr="00DB0636">
              <w:rPr>
                <w:rFonts w:hint="eastAsia"/>
              </w:rPr>
              <w:t>认证证书</w:t>
            </w:r>
          </w:p>
        </w:tc>
        <w:tc>
          <w:tcPr>
            <w:tcW w:w="2268" w:type="dxa"/>
            <w:tcBorders>
              <w:top w:val="single" w:sz="4" w:space="0" w:color="auto"/>
              <w:left w:val="nil"/>
              <w:bottom w:val="single" w:sz="4" w:space="0" w:color="auto"/>
              <w:right w:val="single" w:sz="4" w:space="0" w:color="auto"/>
            </w:tcBorders>
            <w:noWrap/>
            <w:vAlign w:val="center"/>
          </w:tcPr>
          <w:p w:rsidR="00EC3A1C" w:rsidRPr="0093212A"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93212A"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5426DA">
              <w:rPr>
                <w:rFonts w:asciiTheme="minorEastAsia" w:hAnsiTheme="minorEastAsia" w:hint="eastAsia"/>
                <w:szCs w:val="21"/>
              </w:rPr>
              <w:t>实施周期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人员组织保障</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到位维修响应</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企业服务方式、现场支持、服务费用、服务等级等</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软件运营过程中安全服务和后期技术咨询承诺</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3</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proofErr w:type="gramStart"/>
            <w:r w:rsidR="00C37A4A"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4</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E439DE"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2D6D42" w:rsidRPr="00934050" w:rsidRDefault="002D6D42"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2D6D42" w:rsidRPr="00934050" w:rsidRDefault="002D6D42"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2D6D42" w:rsidRPr="00934050" w:rsidRDefault="002D6D42"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2D6D42" w:rsidRPr="00934050" w:rsidRDefault="002D6D42"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5</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E439DE" w:rsidP="00C37A4A">
      <w:pPr>
        <w:ind w:firstLine="573"/>
        <w:rPr>
          <w:rFonts w:asciiTheme="minorEastAsia" w:hAnsiTheme="minorEastAsia" w:cs="Times New Roman"/>
          <w:kern w:val="0"/>
          <w:sz w:val="28"/>
          <w:szCs w:val="28"/>
        </w:rPr>
      </w:pPr>
      <w:r w:rsidRPr="00E439DE">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2D6D42" w:rsidRPr="00934050" w:rsidRDefault="002D6D42"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2D6D42" w:rsidRPr="00934050" w:rsidRDefault="002D6D42"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E439DE">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2D6D42" w:rsidRPr="00934050" w:rsidRDefault="002D6D42"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2D6D42" w:rsidRPr="00934050" w:rsidRDefault="002D6D42"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6</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A85F8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7</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18</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Pr="006C6901">
        <w:rPr>
          <w:rFonts w:asciiTheme="minorEastAsia" w:hAnsiTheme="minorEastAsia" w:cs="Times New Roman" w:hint="eastAsia"/>
          <w:kern w:val="0"/>
          <w:sz w:val="28"/>
          <w:szCs w:val="28"/>
          <w:lang w:val="zh-CN"/>
        </w:rPr>
        <w:t>遇有关</w:t>
      </w:r>
      <w:proofErr w:type="gramEnd"/>
      <w:r w:rsidRPr="006C6901">
        <w:rPr>
          <w:rFonts w:asciiTheme="minorEastAsia" w:hAnsiTheme="minorEastAsia" w:cs="Times New Roman" w:hint="eastAsia"/>
          <w:kern w:val="0"/>
          <w:sz w:val="28"/>
          <w:szCs w:val="28"/>
          <w:lang w:val="zh-CN"/>
        </w:rPr>
        <w:t>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19</w:t>
      </w:r>
    </w:p>
    <w:p w:rsidR="00E9224E" w:rsidRDefault="00E9224E" w:rsidP="00E9224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E9224E" w:rsidRPr="006E732A" w:rsidRDefault="00E9224E" w:rsidP="00E9224E">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E9224E" w:rsidRDefault="00E9224E" w:rsidP="00E9224E">
      <w:pPr>
        <w:rPr>
          <w:rFonts w:asciiTheme="minorEastAsia" w:hAnsiTheme="minorEastAsia" w:cs="宋体"/>
          <w:kern w:val="0"/>
          <w:sz w:val="28"/>
          <w:szCs w:val="28"/>
          <w:lang w:val="zh-CN"/>
        </w:rPr>
      </w:pPr>
    </w:p>
    <w:p w:rsidR="00E9224E" w:rsidRPr="006E732A" w:rsidRDefault="00E9224E" w:rsidP="00E9224E">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E9224E" w:rsidRPr="006E732A" w:rsidRDefault="00E9224E" w:rsidP="00E9224E">
      <w:pPr>
        <w:autoSpaceDE w:val="0"/>
        <w:autoSpaceDN w:val="0"/>
        <w:adjustRightInd w:val="0"/>
        <w:ind w:firstLineChars="98" w:firstLine="266"/>
        <w:rPr>
          <w:rFonts w:asciiTheme="minorEastAsia" w:hAnsiTheme="minorEastAsia" w:cs="Times New Roman"/>
          <w:snapToGrid w:val="0"/>
          <w:kern w:val="0"/>
          <w:sz w:val="28"/>
          <w:szCs w:val="28"/>
        </w:rPr>
      </w:pPr>
    </w:p>
    <w:p w:rsidR="00E9224E" w:rsidRDefault="00E9224E" w:rsidP="00E9224E">
      <w:pPr>
        <w:rPr>
          <w:rFonts w:asciiTheme="minorEastAsia" w:hAnsiTheme="minorEastAsia" w:cs="宋体"/>
          <w:kern w:val="0"/>
          <w:sz w:val="28"/>
          <w:szCs w:val="28"/>
          <w:lang w:val="zh-CN"/>
        </w:rPr>
      </w:pPr>
    </w:p>
    <w:p w:rsidR="00E9224E" w:rsidRPr="00A84E5F" w:rsidRDefault="00A85F86" w:rsidP="00E9224E">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w:t>
      </w:r>
      <w:r w:rsidR="00E9224E" w:rsidRPr="00A84E5F">
        <w:rPr>
          <w:rFonts w:asciiTheme="minorEastAsia" w:hAnsiTheme="minorEastAsia" w:cs="宋体" w:hint="eastAsia"/>
          <w:kern w:val="0"/>
          <w:sz w:val="28"/>
          <w:szCs w:val="28"/>
          <w:lang w:val="zh-CN"/>
        </w:rPr>
        <w:t>全称：（盖章）</w:t>
      </w:r>
    </w:p>
    <w:p w:rsidR="00E9224E" w:rsidRPr="00A84E5F" w:rsidRDefault="00E9224E" w:rsidP="00E9224E">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E9224E" w:rsidRDefault="00E9224E" w:rsidP="00E9224E">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Pr="00A53BD8" w:rsidRDefault="00E9224E" w:rsidP="00E9224E">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E9224E" w:rsidRPr="007335ED"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E9224E" w:rsidRPr="007335ED" w:rsidRDefault="00E9224E" w:rsidP="00E9224E">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20</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w:t>
      </w:r>
      <w:proofErr w:type="gramStart"/>
      <w:r w:rsidRPr="008F2ED3">
        <w:rPr>
          <w:rFonts w:asciiTheme="minorEastAsia" w:hAnsiTheme="minorEastAsia" w:cs="Times New Roman" w:hint="eastAsia"/>
          <w:snapToGrid w:val="0"/>
          <w:kern w:val="0"/>
          <w:sz w:val="28"/>
          <w:szCs w:val="28"/>
        </w:rPr>
        <w:t>中国总代的</w:t>
      </w:r>
      <w:proofErr w:type="gramEnd"/>
      <w:r w:rsidRPr="008F2ED3">
        <w:rPr>
          <w:rFonts w:asciiTheme="minorEastAsia" w:hAnsiTheme="minorEastAsia" w:cs="Times New Roman" w:hint="eastAsia"/>
          <w:snapToGrid w:val="0"/>
          <w:kern w:val="0"/>
          <w:sz w:val="28"/>
          <w:szCs w:val="28"/>
        </w:rPr>
        <w:t>中英文授权，并提供中国</w:t>
      </w:r>
      <w:proofErr w:type="gramStart"/>
      <w:r w:rsidRPr="008F2ED3">
        <w:rPr>
          <w:rFonts w:asciiTheme="minorEastAsia" w:hAnsiTheme="minorEastAsia" w:cs="Times New Roman" w:hint="eastAsia"/>
          <w:snapToGrid w:val="0"/>
          <w:kern w:val="0"/>
          <w:sz w:val="28"/>
          <w:szCs w:val="28"/>
        </w:rPr>
        <w:t>总代至</w:t>
      </w:r>
      <w:proofErr w:type="gramEnd"/>
      <w:r w:rsidRPr="008F2ED3">
        <w:rPr>
          <w:rFonts w:asciiTheme="minorEastAsia" w:hAnsiTheme="minorEastAsia" w:cs="Times New Roman" w:hint="eastAsia"/>
          <w:snapToGrid w:val="0"/>
          <w:kern w:val="0"/>
          <w:sz w:val="28"/>
          <w:szCs w:val="28"/>
        </w:rPr>
        <w:t>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9"/>
          <w:pgSz w:w="11907" w:h="16840" w:code="9"/>
          <w:pgMar w:top="2098" w:right="1474" w:bottom="1985" w:left="1588" w:header="851" w:footer="964" w:gutter="0"/>
          <w:cols w:space="720"/>
          <w:docGrid w:type="linesAndChars" w:linePitch="579" w:charSpace="-1844"/>
        </w:sectPr>
      </w:pPr>
    </w:p>
    <w:p w:rsidR="00814F60" w:rsidRPr="00635860" w:rsidRDefault="00814F60" w:rsidP="00635860">
      <w:pPr>
        <w:widowControl/>
        <w:jc w:val="left"/>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21</w:t>
      </w:r>
      <w:r>
        <w:rPr>
          <w:rFonts w:ascii="黑体" w:eastAsia="黑体" w:hAnsi="黑体" w:cs="Times New Roman" w:hint="eastAsia"/>
          <w:kern w:val="0"/>
          <w:sz w:val="32"/>
          <w:szCs w:val="32"/>
        </w:rPr>
        <w:t xml:space="preserve">    </w:t>
      </w:r>
    </w:p>
    <w:p w:rsidR="00814F60" w:rsidRPr="00934050" w:rsidRDefault="00814F60" w:rsidP="00814F60">
      <w:pPr>
        <w:jc w:val="center"/>
        <w:rPr>
          <w:rFonts w:ascii="黑体" w:eastAsia="黑体" w:hAnsi="黑体" w:cs="Times New Roman"/>
          <w:kern w:val="0"/>
          <w:sz w:val="32"/>
          <w:szCs w:val="32"/>
        </w:rPr>
      </w:pPr>
      <w:r w:rsidRPr="00814F60">
        <w:rPr>
          <w:rFonts w:ascii="黑体" w:eastAsia="黑体" w:hAnsi="黑体" w:cs="Times New Roman" w:hint="eastAsia"/>
          <w:kern w:val="0"/>
          <w:sz w:val="32"/>
          <w:szCs w:val="32"/>
        </w:rPr>
        <w:t>技术指标参数要求明细</w:t>
      </w:r>
    </w:p>
    <w:p w:rsidR="00E9224E" w:rsidRPr="002D49F0" w:rsidRDefault="00E9224E" w:rsidP="00E9224E">
      <w:pPr>
        <w:rPr>
          <w:b/>
          <w:sz w:val="28"/>
          <w:szCs w:val="28"/>
        </w:rPr>
      </w:pPr>
      <w:r w:rsidRPr="001A129E">
        <w:rPr>
          <w:rFonts w:hint="eastAsia"/>
          <w:b/>
          <w:sz w:val="28"/>
          <w:szCs w:val="28"/>
        </w:rPr>
        <w:t>一、内容</w:t>
      </w:r>
      <w:r>
        <w:rPr>
          <w:rFonts w:hint="eastAsia"/>
          <w:b/>
          <w:sz w:val="28"/>
          <w:szCs w:val="28"/>
        </w:rPr>
        <w:t>一览表</w:t>
      </w:r>
    </w:p>
    <w:tbl>
      <w:tblPr>
        <w:tblpPr w:leftFromText="180" w:rightFromText="180" w:vertAnchor="text" w:horzAnchor="margin"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5132"/>
        <w:gridCol w:w="2551"/>
      </w:tblGrid>
      <w:tr w:rsidR="00E9224E" w:rsidRPr="00080EE0" w:rsidTr="006C1884">
        <w:trPr>
          <w:trHeight w:hRule="exact" w:val="454"/>
        </w:trPr>
        <w:tc>
          <w:tcPr>
            <w:tcW w:w="1072" w:type="dxa"/>
            <w:vAlign w:val="center"/>
          </w:tcPr>
          <w:p w:rsidR="00E9224E" w:rsidRPr="00080EE0" w:rsidRDefault="00E9224E" w:rsidP="006C1884">
            <w:pPr>
              <w:jc w:val="center"/>
              <w:rPr>
                <w:b/>
                <w:bCs/>
                <w:szCs w:val="21"/>
              </w:rPr>
            </w:pPr>
            <w:r w:rsidRPr="00080EE0">
              <w:rPr>
                <w:rFonts w:hint="eastAsia"/>
                <w:b/>
                <w:bCs/>
                <w:szCs w:val="21"/>
              </w:rPr>
              <w:t>序号</w:t>
            </w:r>
          </w:p>
        </w:tc>
        <w:tc>
          <w:tcPr>
            <w:tcW w:w="5132" w:type="dxa"/>
            <w:vAlign w:val="center"/>
          </w:tcPr>
          <w:p w:rsidR="00E9224E" w:rsidRPr="00080EE0" w:rsidRDefault="00E9224E" w:rsidP="006C1884">
            <w:pPr>
              <w:jc w:val="center"/>
              <w:rPr>
                <w:b/>
                <w:bCs/>
                <w:szCs w:val="21"/>
              </w:rPr>
            </w:pPr>
            <w:r w:rsidRPr="00080EE0">
              <w:rPr>
                <w:rFonts w:hint="eastAsia"/>
                <w:b/>
                <w:bCs/>
                <w:szCs w:val="21"/>
              </w:rPr>
              <w:t>内容</w:t>
            </w:r>
          </w:p>
        </w:tc>
        <w:tc>
          <w:tcPr>
            <w:tcW w:w="2551" w:type="dxa"/>
            <w:vAlign w:val="center"/>
          </w:tcPr>
          <w:p w:rsidR="00E9224E" w:rsidRPr="00080EE0" w:rsidRDefault="00E9224E" w:rsidP="006C1884">
            <w:pPr>
              <w:jc w:val="center"/>
              <w:rPr>
                <w:b/>
                <w:bCs/>
                <w:szCs w:val="21"/>
              </w:rPr>
            </w:pPr>
            <w:r w:rsidRPr="00080EE0">
              <w:rPr>
                <w:rFonts w:hint="eastAsia"/>
                <w:b/>
                <w:bCs/>
                <w:szCs w:val="21"/>
              </w:rPr>
              <w:t>数量</w:t>
            </w:r>
          </w:p>
        </w:tc>
      </w:tr>
      <w:tr w:rsidR="00E9224E" w:rsidRPr="00080EE0" w:rsidTr="006C1884">
        <w:trPr>
          <w:trHeight w:hRule="exact" w:val="454"/>
        </w:trPr>
        <w:tc>
          <w:tcPr>
            <w:tcW w:w="1072" w:type="dxa"/>
            <w:vAlign w:val="center"/>
          </w:tcPr>
          <w:p w:rsidR="00E9224E" w:rsidRPr="00080EE0" w:rsidRDefault="00E9224E" w:rsidP="00E9224E">
            <w:pPr>
              <w:numPr>
                <w:ilvl w:val="0"/>
                <w:numId w:val="46"/>
              </w:numPr>
              <w:jc w:val="center"/>
              <w:rPr>
                <w:szCs w:val="21"/>
              </w:rPr>
            </w:pPr>
          </w:p>
        </w:tc>
        <w:tc>
          <w:tcPr>
            <w:tcW w:w="5132" w:type="dxa"/>
            <w:vAlign w:val="center"/>
          </w:tcPr>
          <w:p w:rsidR="00E9224E" w:rsidRPr="00080EE0" w:rsidRDefault="00E9224E" w:rsidP="006C1884">
            <w:pPr>
              <w:rPr>
                <w:szCs w:val="21"/>
              </w:rPr>
            </w:pPr>
            <w:r w:rsidRPr="00080EE0">
              <w:rPr>
                <w:rFonts w:hint="eastAsia"/>
                <w:szCs w:val="21"/>
              </w:rPr>
              <w:t>软件系统</w:t>
            </w:r>
          </w:p>
        </w:tc>
        <w:tc>
          <w:tcPr>
            <w:tcW w:w="2551" w:type="dxa"/>
            <w:vAlign w:val="center"/>
          </w:tcPr>
          <w:p w:rsidR="00E9224E" w:rsidRPr="00080EE0" w:rsidRDefault="00E9224E" w:rsidP="006C1884">
            <w:pPr>
              <w:rPr>
                <w:szCs w:val="21"/>
              </w:rPr>
            </w:pPr>
            <w:r w:rsidRPr="00080EE0">
              <w:rPr>
                <w:rFonts w:hint="eastAsia"/>
                <w:szCs w:val="21"/>
              </w:rPr>
              <w:t>1</w:t>
            </w:r>
            <w:r w:rsidRPr="00080EE0">
              <w:rPr>
                <w:rFonts w:hint="eastAsia"/>
                <w:szCs w:val="21"/>
              </w:rPr>
              <w:t>套</w:t>
            </w:r>
          </w:p>
        </w:tc>
      </w:tr>
    </w:tbl>
    <w:p w:rsidR="00E9224E" w:rsidRPr="00080EE0" w:rsidRDefault="00E9224E" w:rsidP="00E9224E">
      <w:pPr>
        <w:jc w:val="left"/>
        <w:rPr>
          <w:szCs w:val="21"/>
        </w:rPr>
      </w:pPr>
    </w:p>
    <w:p w:rsidR="00E9224E" w:rsidRPr="00080EE0" w:rsidRDefault="00E9224E" w:rsidP="00E9224E">
      <w:pPr>
        <w:rPr>
          <w:rFonts w:ascii="黑体" w:eastAsia="黑体" w:hAnsi="黑体"/>
          <w:sz w:val="28"/>
          <w:szCs w:val="28"/>
        </w:rPr>
      </w:pPr>
      <w:r w:rsidRPr="00080EE0">
        <w:rPr>
          <w:rFonts w:ascii="黑体" w:eastAsia="黑体" w:hAnsi="黑体" w:hint="eastAsia"/>
          <w:sz w:val="28"/>
          <w:szCs w:val="28"/>
        </w:rPr>
        <w:t>二、项目总体要求</w:t>
      </w:r>
    </w:p>
    <w:tbl>
      <w:tblPr>
        <w:tblStyle w:val="ae"/>
        <w:tblW w:w="8755" w:type="dxa"/>
        <w:tblLook w:val="04A0"/>
      </w:tblPr>
      <w:tblGrid>
        <w:gridCol w:w="817"/>
        <w:gridCol w:w="1843"/>
        <w:gridCol w:w="6095"/>
      </w:tblGrid>
      <w:tr w:rsidR="00E9224E" w:rsidRPr="00080EE0" w:rsidTr="006C1884">
        <w:tc>
          <w:tcPr>
            <w:tcW w:w="817" w:type="dxa"/>
            <w:tcBorders>
              <w:right w:val="single" w:sz="4" w:space="0" w:color="auto"/>
            </w:tcBorders>
            <w:vAlign w:val="center"/>
          </w:tcPr>
          <w:p w:rsidR="00E9224E" w:rsidRPr="00080EE0" w:rsidRDefault="00E9224E" w:rsidP="006C1884">
            <w:pPr>
              <w:jc w:val="center"/>
              <w:rPr>
                <w:szCs w:val="21"/>
                <w:lang w:val="es-AR" w:bidi="ne-NP"/>
              </w:rPr>
            </w:pPr>
            <w:r w:rsidRPr="00080EE0">
              <w:rPr>
                <w:rFonts w:hint="eastAsia"/>
                <w:szCs w:val="21"/>
                <w:lang w:val="es-AR" w:bidi="ne-NP"/>
              </w:rPr>
              <w:t>序号</w:t>
            </w:r>
          </w:p>
        </w:tc>
        <w:tc>
          <w:tcPr>
            <w:tcW w:w="1843" w:type="dxa"/>
            <w:tcBorders>
              <w:left w:val="single" w:sz="4" w:space="0" w:color="auto"/>
            </w:tcBorders>
            <w:vAlign w:val="center"/>
          </w:tcPr>
          <w:p w:rsidR="00E9224E" w:rsidRPr="00080EE0" w:rsidRDefault="00E9224E" w:rsidP="006C1884">
            <w:pPr>
              <w:jc w:val="center"/>
              <w:rPr>
                <w:szCs w:val="21"/>
                <w:lang w:val="es-AR" w:bidi="ne-NP"/>
              </w:rPr>
            </w:pPr>
            <w:r w:rsidRPr="00080EE0">
              <w:rPr>
                <w:rFonts w:hint="eastAsia"/>
                <w:szCs w:val="21"/>
                <w:lang w:val="es-AR" w:bidi="ne-NP"/>
              </w:rPr>
              <w:t>要求</w:t>
            </w:r>
          </w:p>
        </w:tc>
        <w:tc>
          <w:tcPr>
            <w:tcW w:w="6095" w:type="dxa"/>
            <w:vAlign w:val="bottom"/>
          </w:tcPr>
          <w:p w:rsidR="00E9224E" w:rsidRPr="00080EE0" w:rsidRDefault="00E9224E" w:rsidP="006C1884">
            <w:pPr>
              <w:jc w:val="left"/>
              <w:rPr>
                <w:szCs w:val="21"/>
                <w:lang w:val="es-AR" w:bidi="ne-NP"/>
              </w:rPr>
            </w:pPr>
            <w:r w:rsidRPr="00080EE0">
              <w:rPr>
                <w:rFonts w:hint="eastAsia"/>
                <w:szCs w:val="21"/>
                <w:lang w:val="es-AR" w:bidi="ne-NP"/>
              </w:rPr>
              <w:t>具体内容</w:t>
            </w:r>
          </w:p>
        </w:tc>
      </w:tr>
      <w:tr w:rsidR="00E9224E" w:rsidRPr="00080EE0" w:rsidTr="006C1884">
        <w:tc>
          <w:tcPr>
            <w:tcW w:w="817" w:type="dxa"/>
            <w:tcBorders>
              <w:right w:val="single" w:sz="4" w:space="0" w:color="auto"/>
            </w:tcBorders>
            <w:vAlign w:val="center"/>
          </w:tcPr>
          <w:p w:rsidR="00E9224E" w:rsidRPr="00080EE0" w:rsidRDefault="00E9224E" w:rsidP="006C1884">
            <w:pPr>
              <w:jc w:val="center"/>
              <w:rPr>
                <w:szCs w:val="21"/>
                <w:lang w:val="es-AR" w:bidi="ne-NP"/>
              </w:rPr>
            </w:pPr>
            <w:r w:rsidRPr="00080EE0">
              <w:rPr>
                <w:rFonts w:hint="eastAsia"/>
                <w:szCs w:val="21"/>
                <w:lang w:val="es-AR" w:bidi="ne-NP"/>
              </w:rPr>
              <w:t>1</w:t>
            </w:r>
          </w:p>
        </w:tc>
        <w:tc>
          <w:tcPr>
            <w:tcW w:w="1843" w:type="dxa"/>
            <w:tcBorders>
              <w:left w:val="single" w:sz="4" w:space="0" w:color="auto"/>
            </w:tcBorders>
            <w:vAlign w:val="center"/>
          </w:tcPr>
          <w:p w:rsidR="00E9224E" w:rsidRPr="00080EE0" w:rsidRDefault="00E9224E" w:rsidP="006C1884">
            <w:pPr>
              <w:jc w:val="center"/>
              <w:rPr>
                <w:szCs w:val="21"/>
                <w:lang w:val="es-AR" w:bidi="ne-NP"/>
              </w:rPr>
            </w:pPr>
            <w:r w:rsidRPr="00080EE0">
              <w:rPr>
                <w:rFonts w:hint="eastAsia"/>
                <w:szCs w:val="21"/>
                <w:lang w:val="es-AR" w:bidi="ne-NP"/>
              </w:rPr>
              <w:t>工期</w:t>
            </w:r>
          </w:p>
        </w:tc>
        <w:tc>
          <w:tcPr>
            <w:tcW w:w="6095" w:type="dxa"/>
            <w:vAlign w:val="bottom"/>
          </w:tcPr>
          <w:p w:rsidR="00E9224E" w:rsidRPr="00080EE0" w:rsidRDefault="00E9224E" w:rsidP="006C1884">
            <w:pPr>
              <w:jc w:val="left"/>
              <w:rPr>
                <w:szCs w:val="21"/>
              </w:rPr>
            </w:pPr>
            <w:r w:rsidRPr="00080EE0">
              <w:rPr>
                <w:rFonts w:hint="eastAsia"/>
                <w:szCs w:val="21"/>
              </w:rPr>
              <w:t>签订合同后</w:t>
            </w:r>
            <w:r w:rsidRPr="00080EE0">
              <w:rPr>
                <w:rFonts w:hint="eastAsia"/>
                <w:szCs w:val="21"/>
                <w:u w:val="single"/>
              </w:rPr>
              <w:t xml:space="preserve"> </w:t>
            </w:r>
            <w:r w:rsidRPr="00080EE0">
              <w:rPr>
                <w:szCs w:val="21"/>
                <w:u w:val="single"/>
              </w:rPr>
              <w:t>18</w:t>
            </w:r>
            <w:r w:rsidRPr="00080EE0">
              <w:rPr>
                <w:rFonts w:hint="eastAsia"/>
                <w:szCs w:val="21"/>
                <w:u w:val="single"/>
              </w:rPr>
              <w:t>0</w:t>
            </w:r>
            <w:r w:rsidRPr="00080EE0">
              <w:rPr>
                <w:rFonts w:hint="eastAsia"/>
                <w:szCs w:val="21"/>
              </w:rPr>
              <w:t>日内完成。</w:t>
            </w:r>
          </w:p>
        </w:tc>
      </w:tr>
      <w:tr w:rsidR="00E9224E" w:rsidRPr="00080EE0" w:rsidTr="006C1884">
        <w:tc>
          <w:tcPr>
            <w:tcW w:w="817" w:type="dxa"/>
            <w:tcBorders>
              <w:right w:val="single" w:sz="4" w:space="0" w:color="auto"/>
            </w:tcBorders>
            <w:vAlign w:val="center"/>
          </w:tcPr>
          <w:p w:rsidR="00E9224E" w:rsidRPr="00080EE0" w:rsidRDefault="00E9224E" w:rsidP="006C1884">
            <w:pPr>
              <w:jc w:val="center"/>
              <w:rPr>
                <w:szCs w:val="21"/>
                <w:lang w:val="es-AR" w:bidi="ne-NP"/>
              </w:rPr>
            </w:pPr>
            <w:r w:rsidRPr="00080EE0">
              <w:rPr>
                <w:rFonts w:hint="eastAsia"/>
                <w:szCs w:val="21"/>
                <w:lang w:val="es-AR" w:bidi="ne-NP"/>
              </w:rPr>
              <w:t>2</w:t>
            </w:r>
          </w:p>
        </w:tc>
        <w:tc>
          <w:tcPr>
            <w:tcW w:w="1843" w:type="dxa"/>
            <w:tcBorders>
              <w:left w:val="single" w:sz="4" w:space="0" w:color="auto"/>
            </w:tcBorders>
            <w:vAlign w:val="center"/>
          </w:tcPr>
          <w:p w:rsidR="00E9224E" w:rsidRPr="00080EE0" w:rsidRDefault="00E9224E" w:rsidP="006C1884">
            <w:pPr>
              <w:jc w:val="center"/>
              <w:rPr>
                <w:szCs w:val="21"/>
                <w:lang w:val="es-AR" w:bidi="ne-NP"/>
              </w:rPr>
            </w:pPr>
            <w:r w:rsidRPr="00080EE0">
              <w:rPr>
                <w:rFonts w:hint="eastAsia"/>
                <w:szCs w:val="21"/>
                <w:lang w:val="es-AR" w:bidi="ne-NP"/>
              </w:rPr>
              <w:t>售后服务</w:t>
            </w:r>
          </w:p>
        </w:tc>
        <w:tc>
          <w:tcPr>
            <w:tcW w:w="6095" w:type="dxa"/>
            <w:vAlign w:val="bottom"/>
          </w:tcPr>
          <w:p w:rsidR="00E9224E" w:rsidRPr="00080EE0" w:rsidRDefault="00E9224E" w:rsidP="006C1884">
            <w:pPr>
              <w:jc w:val="left"/>
              <w:rPr>
                <w:szCs w:val="21"/>
              </w:rPr>
            </w:pPr>
            <w:r w:rsidRPr="00080EE0">
              <w:rPr>
                <w:rFonts w:hint="eastAsia"/>
                <w:szCs w:val="21"/>
              </w:rPr>
              <w:t>项目</w:t>
            </w:r>
            <w:r w:rsidRPr="00080EE0">
              <w:rPr>
                <w:szCs w:val="21"/>
              </w:rPr>
              <w:t>自验收合格日起至少提供为期</w:t>
            </w:r>
            <w:r w:rsidRPr="00080EE0">
              <w:rPr>
                <w:szCs w:val="21"/>
                <w:u w:val="single"/>
              </w:rPr>
              <w:t>3</w:t>
            </w:r>
            <w:r w:rsidRPr="00080EE0">
              <w:rPr>
                <w:szCs w:val="21"/>
              </w:rPr>
              <w:t>年</w:t>
            </w:r>
            <w:r w:rsidRPr="00080EE0">
              <w:rPr>
                <w:rFonts w:hint="eastAsia"/>
                <w:szCs w:val="21"/>
              </w:rPr>
              <w:t>以上</w:t>
            </w:r>
            <w:r w:rsidRPr="00080EE0">
              <w:rPr>
                <w:szCs w:val="21"/>
              </w:rPr>
              <w:t>的</w:t>
            </w:r>
            <w:r w:rsidRPr="00080EE0">
              <w:rPr>
                <w:rFonts w:hint="eastAsia"/>
                <w:szCs w:val="21"/>
              </w:rPr>
              <w:t>原厂</w:t>
            </w:r>
            <w:r w:rsidRPr="00080EE0">
              <w:rPr>
                <w:szCs w:val="21"/>
              </w:rPr>
              <w:t>免费售后服务</w:t>
            </w:r>
            <w:r w:rsidRPr="00080EE0">
              <w:rPr>
                <w:rFonts w:hint="eastAsia"/>
                <w:szCs w:val="21"/>
              </w:rPr>
              <w:t>。</w:t>
            </w:r>
            <w:r w:rsidRPr="00080EE0">
              <w:rPr>
                <w:szCs w:val="21"/>
              </w:rPr>
              <w:t>8</w:t>
            </w:r>
            <w:r w:rsidRPr="00080EE0">
              <w:rPr>
                <w:rFonts w:hint="eastAsia"/>
                <w:szCs w:val="21"/>
              </w:rPr>
              <w:t>小时响应，</w:t>
            </w:r>
            <w:r w:rsidRPr="00080EE0">
              <w:rPr>
                <w:rFonts w:hint="eastAsia"/>
                <w:szCs w:val="21"/>
              </w:rPr>
              <w:t>4</w:t>
            </w:r>
            <w:r w:rsidRPr="00080EE0">
              <w:rPr>
                <w:szCs w:val="21"/>
              </w:rPr>
              <w:t>8</w:t>
            </w:r>
            <w:r w:rsidRPr="00080EE0">
              <w:rPr>
                <w:rFonts w:hint="eastAsia"/>
                <w:szCs w:val="21"/>
              </w:rPr>
              <w:t>小时内到现场。</w:t>
            </w:r>
          </w:p>
        </w:tc>
      </w:tr>
      <w:tr w:rsidR="00E9224E" w:rsidRPr="00080EE0" w:rsidTr="006C1884">
        <w:tc>
          <w:tcPr>
            <w:tcW w:w="817" w:type="dxa"/>
            <w:tcBorders>
              <w:right w:val="single" w:sz="4" w:space="0" w:color="auto"/>
            </w:tcBorders>
            <w:vAlign w:val="center"/>
          </w:tcPr>
          <w:p w:rsidR="00E9224E" w:rsidRPr="00080EE0" w:rsidRDefault="00E9224E" w:rsidP="006C1884">
            <w:pPr>
              <w:jc w:val="center"/>
              <w:rPr>
                <w:szCs w:val="21"/>
                <w:lang w:val="es-AR" w:bidi="ne-NP"/>
              </w:rPr>
            </w:pPr>
            <w:r w:rsidRPr="00080EE0">
              <w:rPr>
                <w:rFonts w:hint="eastAsia"/>
                <w:szCs w:val="21"/>
                <w:lang w:val="es-AR" w:bidi="ne-NP"/>
              </w:rPr>
              <w:t>3</w:t>
            </w:r>
          </w:p>
        </w:tc>
        <w:tc>
          <w:tcPr>
            <w:tcW w:w="1843" w:type="dxa"/>
            <w:tcBorders>
              <w:left w:val="single" w:sz="4" w:space="0" w:color="auto"/>
            </w:tcBorders>
            <w:vAlign w:val="center"/>
          </w:tcPr>
          <w:p w:rsidR="00E9224E" w:rsidRPr="00080EE0" w:rsidRDefault="00E9224E" w:rsidP="006C1884">
            <w:pPr>
              <w:jc w:val="center"/>
              <w:rPr>
                <w:szCs w:val="21"/>
                <w:lang w:val="es-AR" w:bidi="ne-NP"/>
              </w:rPr>
            </w:pPr>
            <w:r w:rsidRPr="00080EE0">
              <w:rPr>
                <w:rFonts w:hint="eastAsia"/>
                <w:szCs w:val="21"/>
                <w:lang w:val="es-AR" w:bidi="ne-NP"/>
              </w:rPr>
              <w:t>培训</w:t>
            </w:r>
          </w:p>
        </w:tc>
        <w:tc>
          <w:tcPr>
            <w:tcW w:w="6095" w:type="dxa"/>
            <w:vAlign w:val="bottom"/>
          </w:tcPr>
          <w:p w:rsidR="00E9224E" w:rsidRPr="00080EE0" w:rsidRDefault="00E9224E" w:rsidP="006C1884">
            <w:pPr>
              <w:jc w:val="left"/>
              <w:rPr>
                <w:szCs w:val="21"/>
              </w:rPr>
            </w:pPr>
            <w:r w:rsidRPr="00080EE0">
              <w:rPr>
                <w:rFonts w:hint="eastAsia"/>
                <w:szCs w:val="21"/>
              </w:rPr>
              <w:t>对全体使用人员进行使用培训</w:t>
            </w:r>
            <w:r w:rsidRPr="00080EE0">
              <w:rPr>
                <w:rFonts w:hint="eastAsia"/>
                <w:szCs w:val="21"/>
              </w:rPr>
              <w:t>.</w:t>
            </w:r>
            <w:r w:rsidRPr="00080EE0">
              <w:rPr>
                <w:rFonts w:hint="eastAsia"/>
                <w:szCs w:val="21"/>
                <w:lang w:val="es-AR" w:bidi="ne-NP"/>
              </w:rPr>
              <w:t xml:space="preserve"> </w:t>
            </w:r>
          </w:p>
        </w:tc>
      </w:tr>
    </w:tbl>
    <w:p w:rsidR="00E9224E" w:rsidRDefault="00E9224E" w:rsidP="00E9224E">
      <w:pPr>
        <w:rPr>
          <w:rFonts w:ascii="黑体" w:eastAsia="黑体" w:hAnsi="黑体"/>
          <w:sz w:val="28"/>
          <w:szCs w:val="28"/>
        </w:rPr>
      </w:pPr>
    </w:p>
    <w:p w:rsidR="00E9224E" w:rsidRPr="00080EE0" w:rsidRDefault="00E9224E" w:rsidP="00E9224E">
      <w:pPr>
        <w:rPr>
          <w:rFonts w:ascii="黑体" w:eastAsia="黑体" w:hAnsi="黑体"/>
          <w:sz w:val="28"/>
          <w:szCs w:val="28"/>
        </w:rPr>
      </w:pPr>
      <w:r w:rsidRPr="00080EE0">
        <w:rPr>
          <w:rFonts w:ascii="黑体" w:eastAsia="黑体" w:hAnsi="黑体" w:hint="eastAsia"/>
          <w:sz w:val="28"/>
          <w:szCs w:val="28"/>
        </w:rPr>
        <w:t>三、软件功能及性能</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4"/>
        <w:gridCol w:w="1584"/>
        <w:gridCol w:w="6237"/>
      </w:tblGrid>
      <w:tr w:rsidR="00E9224E" w:rsidRPr="00080EE0" w:rsidTr="006C1884">
        <w:trPr>
          <w:trHeight w:val="147"/>
        </w:trPr>
        <w:tc>
          <w:tcPr>
            <w:tcW w:w="934" w:type="dxa"/>
            <w:tcBorders>
              <w:top w:val="single" w:sz="4" w:space="0" w:color="auto"/>
              <w:left w:val="single" w:sz="4" w:space="0" w:color="auto"/>
              <w:bottom w:val="single" w:sz="4" w:space="0" w:color="auto"/>
              <w:right w:val="single" w:sz="4" w:space="0" w:color="auto"/>
            </w:tcBorders>
          </w:tcPr>
          <w:p w:rsidR="00E9224E" w:rsidRPr="00080EE0" w:rsidRDefault="00E9224E" w:rsidP="006C1884">
            <w:pPr>
              <w:ind w:left="108"/>
              <w:jc w:val="center"/>
              <w:rPr>
                <w:rFonts w:asciiTheme="minorEastAsia" w:hAnsiTheme="minorEastAsia"/>
                <w:b/>
                <w:bCs/>
                <w:kern w:val="0"/>
                <w:szCs w:val="21"/>
                <w:lang w:bidi="ne-NP"/>
              </w:rPr>
            </w:pPr>
            <w:r w:rsidRPr="00080EE0">
              <w:rPr>
                <w:rFonts w:asciiTheme="minorEastAsia" w:hAnsiTheme="minorEastAsia" w:hint="eastAsia"/>
                <w:b/>
                <w:bCs/>
                <w:kern w:val="0"/>
                <w:szCs w:val="21"/>
                <w:lang w:bidi="ne-NP"/>
              </w:rPr>
              <w:t>序号</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ind w:left="108"/>
              <w:jc w:val="center"/>
              <w:rPr>
                <w:rFonts w:asciiTheme="minorEastAsia" w:hAnsiTheme="minorEastAsia"/>
                <w:b/>
                <w:bCs/>
                <w:kern w:val="0"/>
                <w:szCs w:val="21"/>
                <w:lang w:bidi="ne-NP"/>
              </w:rPr>
            </w:pPr>
            <w:r w:rsidRPr="00080EE0">
              <w:rPr>
                <w:rFonts w:asciiTheme="minorEastAsia" w:hAnsiTheme="minorEastAsia" w:hint="eastAsia"/>
                <w:b/>
                <w:bCs/>
                <w:kern w:val="0"/>
                <w:szCs w:val="21"/>
                <w:lang w:bidi="ne-NP"/>
              </w:rPr>
              <w:t>功能/性能</w:t>
            </w:r>
          </w:p>
        </w:tc>
        <w:tc>
          <w:tcPr>
            <w:tcW w:w="6237"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ind w:left="108"/>
              <w:jc w:val="center"/>
              <w:rPr>
                <w:rFonts w:asciiTheme="minorEastAsia" w:hAnsiTheme="minorEastAsia"/>
                <w:b/>
                <w:bCs/>
                <w:kern w:val="0"/>
                <w:szCs w:val="21"/>
                <w:lang w:bidi="ne-NP"/>
              </w:rPr>
            </w:pPr>
            <w:r w:rsidRPr="00080EE0">
              <w:rPr>
                <w:rFonts w:asciiTheme="minorEastAsia" w:hAnsiTheme="minorEastAsia" w:hint="eastAsia"/>
                <w:b/>
                <w:bCs/>
                <w:kern w:val="0"/>
                <w:szCs w:val="21"/>
                <w:lang w:bidi="ne-NP"/>
              </w:rPr>
              <w:t>具体要求</w:t>
            </w:r>
          </w:p>
        </w:tc>
      </w:tr>
      <w:tr w:rsidR="00E9224E" w:rsidRPr="00080EE0" w:rsidTr="006C1884">
        <w:trPr>
          <w:trHeight w:val="147"/>
        </w:trPr>
        <w:tc>
          <w:tcPr>
            <w:tcW w:w="934" w:type="dxa"/>
            <w:tcBorders>
              <w:top w:val="single" w:sz="4" w:space="0" w:color="auto"/>
              <w:left w:val="single" w:sz="4" w:space="0" w:color="auto"/>
              <w:right w:val="single" w:sz="4" w:space="0" w:color="auto"/>
            </w:tcBorders>
            <w:vAlign w:val="center"/>
          </w:tcPr>
          <w:p w:rsidR="00E9224E" w:rsidRPr="00080EE0" w:rsidRDefault="00E9224E" w:rsidP="006C1884">
            <w:pPr>
              <w:jc w:val="center"/>
              <w:rPr>
                <w:rFonts w:asciiTheme="minorEastAsia" w:hAnsiTheme="minorEastAsia"/>
                <w:kern w:val="0"/>
                <w:szCs w:val="21"/>
                <w:lang w:val="es-AR" w:bidi="ne-NP"/>
              </w:rPr>
            </w:pPr>
            <w:r w:rsidRPr="00080EE0">
              <w:rPr>
                <w:rFonts w:asciiTheme="minorEastAsia" w:hAnsiTheme="minorEastAsia" w:hint="eastAsia"/>
                <w:kern w:val="0"/>
                <w:szCs w:val="21"/>
                <w:lang w:val="es-AR" w:bidi="ne-NP"/>
              </w:rPr>
              <w:t>1</w:t>
            </w:r>
          </w:p>
        </w:tc>
        <w:tc>
          <w:tcPr>
            <w:tcW w:w="1584" w:type="dxa"/>
            <w:tcBorders>
              <w:top w:val="single" w:sz="4" w:space="0" w:color="auto"/>
              <w:left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7E3BC6">
              <w:rPr>
                <w:rFonts w:asciiTheme="majorEastAsia" w:eastAsiaTheme="majorEastAsia" w:hAnsiTheme="majorEastAsia" w:hint="eastAsia"/>
                <w:szCs w:val="21"/>
              </w:rPr>
              <w:t>★</w:t>
            </w:r>
            <w:r w:rsidRPr="00080EE0">
              <w:rPr>
                <w:rFonts w:asciiTheme="minorEastAsia" w:hAnsiTheme="minorEastAsia" w:hint="eastAsia"/>
                <w:szCs w:val="21"/>
                <w:lang w:val="es-AR" w:bidi="ne-NP"/>
              </w:rPr>
              <w:t>伤员登记</w:t>
            </w:r>
          </w:p>
        </w:tc>
        <w:tc>
          <w:tcPr>
            <w:tcW w:w="6237"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本系统的初始入口，战场处理挂</w:t>
            </w:r>
            <w:proofErr w:type="gramStart"/>
            <w:r w:rsidRPr="00080EE0">
              <w:rPr>
                <w:rFonts w:asciiTheme="minorEastAsia" w:hAnsiTheme="minorEastAsia" w:hint="eastAsia"/>
                <w:szCs w:val="21"/>
                <w:lang w:val="es-AR" w:bidi="ne-NP"/>
              </w:rPr>
              <w:t>了伤票的</w:t>
            </w:r>
            <w:proofErr w:type="gramEnd"/>
            <w:r w:rsidRPr="00080EE0">
              <w:rPr>
                <w:rFonts w:asciiTheme="minorEastAsia" w:hAnsiTheme="minorEastAsia" w:hint="eastAsia"/>
                <w:szCs w:val="21"/>
                <w:lang w:val="es-AR" w:bidi="ne-NP"/>
              </w:rPr>
              <w:t>伤员进入系统，扫描伤员信息识别牌自动读取或手工录入伤员基本信息（如：姓名、性别、年龄、联系电话等），评估伤情、伤势情况并记录，录入个人史、既往史等信息，定义伤情级别，生成电子伤票。</w:t>
            </w:r>
          </w:p>
        </w:tc>
      </w:tr>
      <w:tr w:rsidR="00E9224E" w:rsidRPr="00080EE0" w:rsidTr="006C1884">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kern w:val="0"/>
                <w:szCs w:val="21"/>
                <w:lang w:val="es-AR" w:bidi="ne-NP"/>
              </w:rPr>
            </w:pPr>
            <w:r w:rsidRPr="00080EE0">
              <w:rPr>
                <w:rFonts w:asciiTheme="minorEastAsia" w:hAnsiTheme="minorEastAsia" w:hint="eastAsia"/>
                <w:kern w:val="0"/>
                <w:szCs w:val="21"/>
                <w:lang w:val="es-AR" w:bidi="ne-NP"/>
              </w:rPr>
              <w:t>2</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伤员转组</w:t>
            </w:r>
          </w:p>
        </w:tc>
        <w:tc>
          <w:tcPr>
            <w:tcW w:w="6237"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伤员的转组申请，根据伤情级别将伤员分组到紧急手术区、重伤救治区、轻伤救治区、留治区、流转等待区、洗消区、死亡。</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3</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伤员接收</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根据伤员电子</w:t>
            </w:r>
            <w:proofErr w:type="gramStart"/>
            <w:r w:rsidRPr="00080EE0">
              <w:rPr>
                <w:rFonts w:asciiTheme="minorEastAsia" w:hAnsiTheme="minorEastAsia" w:hint="eastAsia"/>
                <w:szCs w:val="21"/>
                <w:lang w:val="es-AR" w:bidi="ne-NP"/>
              </w:rPr>
              <w:t>伤票信息</w:t>
            </w:r>
            <w:proofErr w:type="gramEnd"/>
            <w:r w:rsidRPr="00080EE0">
              <w:rPr>
                <w:rFonts w:asciiTheme="minorEastAsia" w:hAnsiTheme="minorEastAsia" w:hint="eastAsia"/>
                <w:szCs w:val="21"/>
                <w:lang w:val="es-AR" w:bidi="ne-NP"/>
              </w:rPr>
              <w:t>扫描后录入或手工输入保障卡</w:t>
            </w:r>
            <w:r w:rsidRPr="00080EE0">
              <w:rPr>
                <w:rFonts w:asciiTheme="minorEastAsia" w:hAnsiTheme="minorEastAsia"/>
                <w:szCs w:val="21"/>
                <w:lang w:val="es-AR" w:bidi="ne-NP"/>
              </w:rPr>
              <w:t>号进行</w:t>
            </w:r>
            <w:r w:rsidRPr="00080EE0">
              <w:rPr>
                <w:rFonts w:asciiTheme="minorEastAsia" w:hAnsiTheme="minorEastAsia" w:hint="eastAsia"/>
                <w:szCs w:val="21"/>
                <w:lang w:val="es-AR" w:bidi="ne-NP"/>
              </w:rPr>
              <w:t>伤员接</w:t>
            </w:r>
            <w:r w:rsidRPr="00080EE0">
              <w:rPr>
                <w:rFonts w:asciiTheme="minorEastAsia" w:hAnsiTheme="minorEastAsia" w:hint="eastAsia"/>
                <w:szCs w:val="21"/>
                <w:lang w:val="es-AR" w:bidi="ne-NP"/>
              </w:rPr>
              <w:lastRenderedPageBreak/>
              <w:t>收，选择床位、经管医生、护士、护理级别等。</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lastRenderedPageBreak/>
              <w:t>4</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rPr>
                <w:rFonts w:asciiTheme="minorEastAsia" w:hAnsiTheme="minorEastAsia"/>
                <w:szCs w:val="21"/>
                <w:lang w:val="es-AR" w:bidi="ne-NP"/>
              </w:rPr>
            </w:pPr>
            <w:r w:rsidRPr="00080EE0">
              <w:rPr>
                <w:rFonts w:asciiTheme="minorEastAsia" w:hAnsiTheme="minorEastAsia" w:hint="eastAsia"/>
                <w:szCs w:val="21"/>
                <w:lang w:val="es-AR" w:bidi="ne-NP"/>
              </w:rPr>
              <w:t>床头牌、腕带</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床头牌及腕带的生成、打印。</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5</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医嘱下达</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医生根据伤员病情下达治疗医嘱，如手术、检查、检验、药品等治疗方案。</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6</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医嘱执行</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护士提取医生下达的医嘱，校对并执行医嘱。</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7</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检查管理</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检查申请查看、出具检查报告等，支持自动获取检查影像。</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8</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检验管理</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检验申请查看、出具检验报告等，支持自动读取检验设备的报告记录。</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9</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手术管理</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手术接收、术前记录、麻醉记录、术中记录、术后转组等。</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1</w:t>
            </w:r>
            <w:r w:rsidRPr="00080EE0">
              <w:rPr>
                <w:rFonts w:asciiTheme="minorEastAsia" w:hAnsiTheme="minorEastAsia"/>
                <w:szCs w:val="21"/>
                <w:lang w:val="es-AR" w:bidi="ne-NP"/>
              </w:rPr>
              <w:t>0</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药房管理</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药品的出入库、库存查询、预警值维护、药品盘点等。</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1</w:t>
            </w:r>
            <w:r w:rsidRPr="00080EE0">
              <w:rPr>
                <w:rFonts w:asciiTheme="minorEastAsia" w:hAnsiTheme="minorEastAsia"/>
                <w:szCs w:val="21"/>
                <w:lang w:val="es-AR" w:bidi="ne-NP"/>
              </w:rPr>
              <w:t>1</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7E3BC6">
              <w:rPr>
                <w:rFonts w:asciiTheme="majorEastAsia" w:eastAsiaTheme="majorEastAsia" w:hAnsiTheme="majorEastAsia" w:hint="eastAsia"/>
                <w:szCs w:val="21"/>
              </w:rPr>
              <w:t>★</w:t>
            </w:r>
            <w:r w:rsidRPr="00080EE0">
              <w:rPr>
                <w:rFonts w:asciiTheme="minorEastAsia" w:hAnsiTheme="minorEastAsia" w:hint="eastAsia"/>
                <w:szCs w:val="21"/>
                <w:lang w:val="es-AR" w:bidi="ne-NP"/>
              </w:rPr>
              <w:t>护理文书</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护理文书模版管理：对不同类别的护理文书模板进行新建、导入、编辑、保存等功能设定及管理；</w:t>
            </w:r>
          </w:p>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护理文书知识库管理：提供护理文书编辑、查询、删除、批量导出；</w:t>
            </w:r>
          </w:p>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szCs w:val="21"/>
                <w:lang w:val="es-AR" w:bidi="ne-NP"/>
              </w:rPr>
              <w:t>护理文书录入</w:t>
            </w:r>
            <w:r w:rsidRPr="00080EE0">
              <w:rPr>
                <w:rFonts w:asciiTheme="minorEastAsia" w:hAnsiTheme="minorEastAsia" w:hint="eastAsia"/>
                <w:szCs w:val="21"/>
                <w:lang w:val="es-AR" w:bidi="ne-NP"/>
              </w:rPr>
              <w:t>：护理文书语音自动转为文字记录，采用智能语音交互平台</w:t>
            </w:r>
            <w:r w:rsidRPr="00080EE0">
              <w:rPr>
                <w:rFonts w:asciiTheme="minorEastAsia" w:hAnsiTheme="minorEastAsia"/>
                <w:szCs w:val="21"/>
                <w:lang w:val="es-AR" w:bidi="ne-NP"/>
              </w:rPr>
              <w:t>SDK ，实现在线语音识别为文字，并记录到护理文书相应位置，</w:t>
            </w:r>
            <w:proofErr w:type="gramStart"/>
            <w:r w:rsidRPr="00080EE0">
              <w:rPr>
                <w:rFonts w:asciiTheme="minorEastAsia" w:hAnsiTheme="minorEastAsia"/>
                <w:szCs w:val="21"/>
                <w:lang w:val="es-AR" w:bidi="ne-NP"/>
              </w:rPr>
              <w:t>另实现</w:t>
            </w:r>
            <w:proofErr w:type="gramEnd"/>
            <w:r w:rsidRPr="00080EE0">
              <w:rPr>
                <w:rFonts w:asciiTheme="minorEastAsia" w:hAnsiTheme="minorEastAsia"/>
                <w:szCs w:val="21"/>
                <w:lang w:val="es-AR" w:bidi="ne-NP"/>
              </w:rPr>
              <w:t>体征信息自动采集、上</w:t>
            </w:r>
            <w:proofErr w:type="gramStart"/>
            <w:r w:rsidRPr="00080EE0">
              <w:rPr>
                <w:rFonts w:asciiTheme="minorEastAsia" w:hAnsiTheme="minorEastAsia"/>
                <w:szCs w:val="21"/>
                <w:lang w:val="es-AR" w:bidi="ne-NP"/>
              </w:rPr>
              <w:t>传及其</w:t>
            </w:r>
            <w:proofErr w:type="gramEnd"/>
            <w:r w:rsidRPr="00080EE0">
              <w:rPr>
                <w:rFonts w:asciiTheme="minorEastAsia" w:hAnsiTheme="minorEastAsia"/>
                <w:szCs w:val="21"/>
                <w:lang w:val="es-AR" w:bidi="ne-NP"/>
              </w:rPr>
              <w:t>他指标记录</w:t>
            </w:r>
            <w:r w:rsidRPr="00080EE0">
              <w:rPr>
                <w:rFonts w:asciiTheme="minorEastAsia" w:hAnsiTheme="minorEastAsia" w:hint="eastAsia"/>
                <w:szCs w:val="21"/>
                <w:lang w:val="es-AR" w:bidi="ne-NP"/>
              </w:rPr>
              <w:t>；</w:t>
            </w:r>
          </w:p>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支持一键(批量</w:t>
            </w:r>
            <w:r w:rsidRPr="00080EE0">
              <w:rPr>
                <w:rFonts w:asciiTheme="minorEastAsia" w:hAnsiTheme="minorEastAsia"/>
                <w:szCs w:val="21"/>
                <w:lang w:val="es-AR" w:bidi="ne-NP"/>
              </w:rPr>
              <w:t>)</w:t>
            </w:r>
            <w:r w:rsidRPr="00080EE0">
              <w:rPr>
                <w:rFonts w:asciiTheme="minorEastAsia" w:hAnsiTheme="minorEastAsia" w:hint="eastAsia"/>
                <w:szCs w:val="21"/>
                <w:lang w:val="es-AR" w:bidi="ne-NP"/>
              </w:rPr>
              <w:t>导出护理文书，可通过</w:t>
            </w:r>
            <w:r w:rsidRPr="00080EE0">
              <w:rPr>
                <w:rFonts w:asciiTheme="minorEastAsia" w:hAnsiTheme="minorEastAsia"/>
                <w:szCs w:val="21"/>
                <w:lang w:val="es-AR" w:bidi="ne-NP"/>
              </w:rPr>
              <w:t>word、wps等常见办公软件直接打开。</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1</w:t>
            </w:r>
            <w:r w:rsidRPr="00080EE0">
              <w:rPr>
                <w:rFonts w:asciiTheme="minorEastAsia" w:hAnsiTheme="minorEastAsia"/>
                <w:szCs w:val="21"/>
                <w:lang w:val="es-AR" w:bidi="ne-NP"/>
              </w:rPr>
              <w:t>2</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szCs w:val="21"/>
                <w:lang w:val="es-AR" w:bidi="ne-NP"/>
              </w:rPr>
              <w:t>知识库管理</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提供知识库类型维护、知识库内容维护，如：救护基本知识、常见战伤护理知识、常见急症处理、护理技术和</w:t>
            </w:r>
            <w:proofErr w:type="gramStart"/>
            <w:r w:rsidRPr="00080EE0">
              <w:rPr>
                <w:rFonts w:asciiTheme="minorEastAsia" w:hAnsiTheme="minorEastAsia" w:hint="eastAsia"/>
                <w:szCs w:val="21"/>
                <w:lang w:val="es-AR" w:bidi="ne-NP"/>
              </w:rPr>
              <w:t>战创伤</w:t>
            </w:r>
            <w:proofErr w:type="gramEnd"/>
            <w:r w:rsidRPr="00080EE0">
              <w:rPr>
                <w:rFonts w:asciiTheme="minorEastAsia" w:hAnsiTheme="minorEastAsia" w:hint="eastAsia"/>
                <w:szCs w:val="21"/>
                <w:lang w:val="es-AR" w:bidi="ne-NP"/>
              </w:rPr>
              <w:t>心理护理等；提供临床护理试题导入、试题编辑、</w:t>
            </w:r>
            <w:proofErr w:type="gramStart"/>
            <w:r w:rsidRPr="00080EE0">
              <w:rPr>
                <w:rFonts w:asciiTheme="minorEastAsia" w:hAnsiTheme="minorEastAsia" w:hint="eastAsia"/>
                <w:szCs w:val="21"/>
                <w:lang w:val="es-AR" w:bidi="ne-NP"/>
              </w:rPr>
              <w:t>组卷自测</w:t>
            </w:r>
            <w:proofErr w:type="gramEnd"/>
            <w:r w:rsidRPr="00080EE0">
              <w:rPr>
                <w:rFonts w:asciiTheme="minorEastAsia" w:hAnsiTheme="minorEastAsia" w:hint="eastAsia"/>
                <w:szCs w:val="21"/>
                <w:lang w:val="es-AR" w:bidi="ne-NP"/>
              </w:rPr>
              <w:t>；提供医学书籍知识上传、按不同知识类型可自主维护和录入新内容；提供电子书籍阅读器、书签</w:t>
            </w:r>
            <w:r w:rsidRPr="00080EE0">
              <w:rPr>
                <w:rFonts w:asciiTheme="minorEastAsia" w:hAnsiTheme="minorEastAsia" w:hint="eastAsia"/>
                <w:szCs w:val="21"/>
                <w:lang w:val="es-AR" w:bidi="ne-NP"/>
              </w:rPr>
              <w:lastRenderedPageBreak/>
              <w:t>标记功能；提供快速全文检索；提供可自主编辑和更新已有知识内容等。</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lastRenderedPageBreak/>
              <w:t>1</w:t>
            </w:r>
            <w:r w:rsidRPr="00080EE0">
              <w:rPr>
                <w:rFonts w:asciiTheme="minorEastAsia" w:hAnsiTheme="minorEastAsia"/>
                <w:szCs w:val="21"/>
                <w:lang w:val="es-AR" w:bidi="ne-NP"/>
              </w:rPr>
              <w:t>3</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szCs w:val="21"/>
                <w:lang w:val="es-AR" w:bidi="ne-NP"/>
              </w:rPr>
              <w:t>智能化</w:t>
            </w:r>
          </w:p>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szCs w:val="21"/>
                <w:lang w:val="es-AR" w:bidi="ne-NP"/>
              </w:rPr>
              <w:t>预警体系</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各类指标预警，如患者因素（护理文书中采集的伤员病情；心电监护仪采集的血压、心率、呼吸、氧饱和度等生命体征信息；医技子系统的检验影像信息）、环境及设施因素（传感设备）等，当伤员风险值达到预警阀值可实现智能化预警目的。</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szCs w:val="21"/>
                <w:lang w:val="es-AR" w:bidi="ne-NP"/>
              </w:rPr>
              <w:t>14</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伤员后送</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伤员后送类别的选择，如：出院（治愈、签字出院）、后送（具体哪个科室或单位）、死亡等。转出执行相关处置，点击转出的类别、转出时间、转送的单位或科室。确认转出执行后打包伤员治疗全流程数据形成后送的电子伤票。</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szCs w:val="21"/>
                <w:lang w:val="es-AR" w:bidi="ne-NP"/>
              </w:rPr>
              <w:t>15</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人员管理</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各类人员基本信息的录入与维护、人员的分组信息维护。</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szCs w:val="21"/>
                <w:lang w:val="es-AR" w:bidi="ne-NP"/>
              </w:rPr>
              <w:t>16</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物资管理</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各类物资信息的维护、物资信息的出入库管理、物资盘点管理等，支持智能化物资管理，运用</w:t>
            </w:r>
            <w:r w:rsidRPr="00080EE0">
              <w:rPr>
                <w:rFonts w:asciiTheme="minorEastAsia" w:hAnsiTheme="minorEastAsia"/>
                <w:szCs w:val="21"/>
                <w:lang w:val="es-AR" w:bidi="ne-NP"/>
              </w:rPr>
              <w:t>RFID</w:t>
            </w:r>
            <w:r w:rsidRPr="00080EE0">
              <w:rPr>
                <w:rFonts w:asciiTheme="minorEastAsia" w:hAnsiTheme="minorEastAsia" w:hint="eastAsia"/>
                <w:szCs w:val="21"/>
                <w:lang w:val="es-AR" w:bidi="ne-NP"/>
              </w:rPr>
              <w:t>等物联网技术实现物资的智能监控、追踪。</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szCs w:val="21"/>
                <w:lang w:val="es-AR" w:bidi="ne-NP"/>
              </w:rPr>
              <w:t>17</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7E3BC6">
              <w:rPr>
                <w:rFonts w:asciiTheme="majorEastAsia" w:eastAsiaTheme="majorEastAsia" w:hAnsiTheme="majorEastAsia" w:hint="eastAsia"/>
                <w:szCs w:val="21"/>
              </w:rPr>
              <w:t>★</w:t>
            </w:r>
            <w:r w:rsidRPr="00080EE0">
              <w:rPr>
                <w:rFonts w:asciiTheme="minorEastAsia" w:hAnsiTheme="minorEastAsia" w:hint="eastAsia"/>
                <w:szCs w:val="21"/>
                <w:lang w:val="es-AR" w:bidi="ne-NP"/>
              </w:rPr>
              <w:t>统计查询</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结构化的护理数据分析报告，多维</w:t>
            </w:r>
            <w:proofErr w:type="gramStart"/>
            <w:r w:rsidRPr="00080EE0">
              <w:rPr>
                <w:rFonts w:asciiTheme="minorEastAsia" w:hAnsiTheme="minorEastAsia" w:hint="eastAsia"/>
                <w:szCs w:val="21"/>
                <w:lang w:val="es-AR" w:bidi="ne-NP"/>
              </w:rPr>
              <w:t>度分析</w:t>
            </w:r>
            <w:proofErr w:type="gramEnd"/>
            <w:r w:rsidRPr="00080EE0">
              <w:rPr>
                <w:rFonts w:asciiTheme="minorEastAsia" w:hAnsiTheme="minorEastAsia" w:hint="eastAsia"/>
                <w:szCs w:val="21"/>
                <w:lang w:val="es-AR" w:bidi="ne-NP"/>
              </w:rPr>
              <w:t>伤员情</w:t>
            </w:r>
            <w:r w:rsidRPr="00080EE0">
              <w:rPr>
                <w:rFonts w:asciiTheme="minorEastAsia" w:hAnsiTheme="minorEastAsia" w:hint="eastAsia"/>
                <w:szCs w:val="21"/>
              </w:rPr>
              <w:t>况</w:t>
            </w:r>
            <w:r w:rsidRPr="00080EE0">
              <w:rPr>
                <w:rFonts w:asciiTheme="minorEastAsia" w:hAnsiTheme="minorEastAsia" w:hint="eastAsia"/>
                <w:szCs w:val="21"/>
                <w:lang w:val="es-AR" w:bidi="ne-NP"/>
              </w:rPr>
              <w:t>，如伤员信息、伤势伤情、伤员流转、检查检验、手术、在院统计、出院统计等相关指标的统计查询。展现形式样式美观，支持柱形图、折线图、条形图、</w:t>
            </w:r>
            <w:proofErr w:type="gramStart"/>
            <w:r w:rsidRPr="00080EE0">
              <w:rPr>
                <w:rFonts w:asciiTheme="minorEastAsia" w:hAnsiTheme="minorEastAsia" w:hint="eastAsia"/>
                <w:szCs w:val="21"/>
                <w:lang w:val="es-AR" w:bidi="ne-NP"/>
              </w:rPr>
              <w:t>饼图等</w:t>
            </w:r>
            <w:proofErr w:type="gramEnd"/>
            <w:r w:rsidRPr="00080EE0">
              <w:rPr>
                <w:rFonts w:asciiTheme="minorEastAsia" w:hAnsiTheme="minorEastAsia" w:hint="eastAsia"/>
                <w:szCs w:val="21"/>
                <w:lang w:val="es-AR" w:bidi="ne-NP"/>
              </w:rPr>
              <w:t>方式，且支持数据导出。</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szCs w:val="21"/>
                <w:lang w:val="es-AR" w:bidi="ne-NP"/>
              </w:rPr>
              <w:t>18</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数据字典维护</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各类业务字典维护，如床位信息、检查项目、检验项目、手术名称、护理项目、药库信息、给药途径、频次等信息。</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szCs w:val="21"/>
                <w:lang w:val="es-AR" w:bidi="ne-NP"/>
              </w:rPr>
              <w:t>19</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角色权限维护</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用户的角色信息及权限信息维护，可对用户按角色分配不同功能模块</w:t>
            </w:r>
            <w:r w:rsidRPr="00080EE0">
              <w:rPr>
                <w:rFonts w:asciiTheme="minorEastAsia" w:hAnsiTheme="minorEastAsia" w:hint="eastAsia"/>
                <w:szCs w:val="21"/>
                <w:lang w:val="es-AR" w:bidi="ne-NP"/>
              </w:rPr>
              <w:lastRenderedPageBreak/>
              <w:t>权限，并根据工作需要可以对局部信息内容进行权限过滤，对人员进行分组设置权限。</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szCs w:val="21"/>
                <w:lang w:val="es-AR" w:bidi="ne-NP"/>
              </w:rPr>
              <w:lastRenderedPageBreak/>
              <w:t>20</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预警指标维护</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各类知识库预警的维护。</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szCs w:val="21"/>
                <w:lang w:val="es-AR" w:bidi="ne-NP"/>
              </w:rPr>
              <w:t>21</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7E3BC6">
              <w:rPr>
                <w:rFonts w:asciiTheme="majorEastAsia" w:eastAsiaTheme="majorEastAsia" w:hAnsiTheme="majorEastAsia" w:hint="eastAsia"/>
                <w:szCs w:val="21"/>
              </w:rPr>
              <w:t>★</w:t>
            </w:r>
            <w:r w:rsidRPr="00080EE0">
              <w:rPr>
                <w:rFonts w:asciiTheme="minorEastAsia" w:hAnsiTheme="minorEastAsia" w:hint="eastAsia"/>
                <w:szCs w:val="21"/>
                <w:lang w:val="es-AR" w:bidi="ne-NP"/>
              </w:rPr>
              <w:t>外接设备维护</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外接采集设备信息维护，如体温、血压、脉搏智能采集设备等，每类设备至少支持一种。支持</w:t>
            </w:r>
            <w:r w:rsidRPr="00080EE0">
              <w:rPr>
                <w:rFonts w:asciiTheme="minorEastAsia" w:hAnsiTheme="minorEastAsia"/>
                <w:szCs w:val="21"/>
                <w:lang w:val="es-AR" w:bidi="ne-NP"/>
              </w:rPr>
              <w:t>RFID传感器、电子标签</w:t>
            </w:r>
            <w:r w:rsidRPr="00080EE0">
              <w:rPr>
                <w:rFonts w:asciiTheme="minorEastAsia" w:hAnsiTheme="minorEastAsia" w:hint="eastAsia"/>
                <w:szCs w:val="21"/>
                <w:lang w:val="es-AR" w:bidi="ne-NP"/>
              </w:rPr>
              <w:t>识别。</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szCs w:val="21"/>
                <w:lang w:val="es-AR" w:bidi="ne-NP"/>
              </w:rPr>
              <w:t>22</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系统配置维护</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系统基本信息的维护。</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szCs w:val="21"/>
                <w:lang w:val="es-AR" w:bidi="ne-NP"/>
              </w:rPr>
              <w:t>23</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操作日志</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各用户登陆操作有完整的日志，包含功能操作日志及人员数据改动日志，能自动形成日志文件（不能人为修改）并保留；要求对记录日志的各种情况进行查询。</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szCs w:val="21"/>
                <w:lang w:val="es-AR" w:bidi="ne-NP"/>
              </w:rPr>
              <w:t>24</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数据备份恢复</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支持系统的安全性恢复和数据的完整备份。支持系统的定时自动备份功能和断电等突发事件的自动备份功能。</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szCs w:val="21"/>
                <w:lang w:val="es-AR" w:bidi="ne-NP"/>
              </w:rPr>
              <w:t>25</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软件架构</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软件架构要求具备开放性，提供完整规范的开发接口，能够满足主流平台和跨平台快速应用开发的需求，可以对未来的业务范围的扩展提供后期支持的能力；</w:t>
            </w:r>
          </w:p>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系统采用</w:t>
            </w:r>
            <w:r w:rsidRPr="00080EE0">
              <w:rPr>
                <w:rFonts w:asciiTheme="minorEastAsia" w:hAnsiTheme="minorEastAsia"/>
                <w:szCs w:val="21"/>
                <w:lang w:val="es-AR" w:bidi="ne-NP"/>
              </w:rPr>
              <w:t>Java开发语言及其主流框架进行开发，保证系统的高效稳定。</w:t>
            </w:r>
            <w:r w:rsidRPr="00080EE0">
              <w:rPr>
                <w:rFonts w:asciiTheme="minorEastAsia" w:hAnsiTheme="minorEastAsia" w:hint="eastAsia"/>
                <w:szCs w:val="21"/>
                <w:lang w:val="es-AR" w:bidi="ne-NP"/>
              </w:rPr>
              <w:t>同时支持P</w:t>
            </w:r>
            <w:r w:rsidRPr="00080EE0">
              <w:rPr>
                <w:rFonts w:asciiTheme="minorEastAsia" w:hAnsiTheme="minorEastAsia"/>
                <w:szCs w:val="21"/>
                <w:lang w:val="es-AR" w:bidi="ne-NP"/>
              </w:rPr>
              <w:t>C</w:t>
            </w:r>
            <w:r w:rsidRPr="00080EE0">
              <w:rPr>
                <w:rFonts w:asciiTheme="minorEastAsia" w:hAnsiTheme="minorEastAsia" w:hint="eastAsia"/>
                <w:szCs w:val="21"/>
                <w:lang w:val="es-AR" w:bidi="ne-NP"/>
              </w:rPr>
              <w:t>端、移动端使用。</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szCs w:val="21"/>
                <w:lang w:val="es-AR" w:bidi="ne-NP"/>
              </w:rPr>
              <w:t>26</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软件平台</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服务器</w:t>
            </w:r>
            <w:proofErr w:type="gramStart"/>
            <w:r w:rsidRPr="00080EE0">
              <w:rPr>
                <w:rFonts w:asciiTheme="minorEastAsia" w:hAnsiTheme="minorEastAsia" w:hint="eastAsia"/>
                <w:szCs w:val="21"/>
                <w:lang w:val="es-AR" w:bidi="ne-NP"/>
              </w:rPr>
              <w:t>端要求</w:t>
            </w:r>
            <w:proofErr w:type="gramEnd"/>
            <w:r w:rsidRPr="00080EE0">
              <w:rPr>
                <w:rFonts w:asciiTheme="minorEastAsia" w:hAnsiTheme="minorEastAsia" w:hint="eastAsia"/>
                <w:szCs w:val="21"/>
                <w:lang w:val="es-AR" w:bidi="ne-NP"/>
              </w:rPr>
              <w:t>支持目前通用的</w:t>
            </w:r>
            <w:proofErr w:type="gramStart"/>
            <w:r w:rsidRPr="00080EE0">
              <w:rPr>
                <w:rFonts w:asciiTheme="minorEastAsia" w:hAnsiTheme="minorEastAsia" w:hint="eastAsia"/>
                <w:szCs w:val="21"/>
                <w:lang w:val="es-AR" w:bidi="ne-NP"/>
              </w:rPr>
              <w:t>的</w:t>
            </w:r>
            <w:proofErr w:type="gramEnd"/>
            <w:r w:rsidRPr="00080EE0">
              <w:rPr>
                <w:rFonts w:asciiTheme="minorEastAsia" w:hAnsiTheme="minorEastAsia" w:hint="eastAsia"/>
                <w:szCs w:val="21"/>
                <w:lang w:val="es-AR" w:bidi="ne-NP"/>
              </w:rPr>
              <w:t>各类操作系统环境，包括</w:t>
            </w:r>
            <w:r w:rsidRPr="00080EE0">
              <w:rPr>
                <w:rFonts w:asciiTheme="minorEastAsia" w:hAnsiTheme="minorEastAsia"/>
                <w:szCs w:val="21"/>
                <w:lang w:val="es-AR" w:bidi="ne-NP"/>
              </w:rPr>
              <w:t>windows server系列、Ubuntu server系列、CentOS系列等</w:t>
            </w:r>
            <w:r w:rsidRPr="00080EE0">
              <w:rPr>
                <w:rFonts w:asciiTheme="minorEastAsia" w:hAnsiTheme="minorEastAsia" w:hint="eastAsia"/>
                <w:szCs w:val="21"/>
                <w:lang w:val="es-AR" w:bidi="ne-NP"/>
              </w:rPr>
              <w:t>；</w:t>
            </w:r>
          </w:p>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客户端要求支持目前通用的各类操作系统环境，包括</w:t>
            </w:r>
            <w:r w:rsidRPr="00080EE0">
              <w:rPr>
                <w:rFonts w:asciiTheme="minorEastAsia" w:hAnsiTheme="minorEastAsia"/>
                <w:szCs w:val="21"/>
                <w:lang w:val="es-AR" w:bidi="ne-NP"/>
              </w:rPr>
              <w:t>windows</w:t>
            </w:r>
            <w:r w:rsidRPr="00080EE0">
              <w:rPr>
                <w:rFonts w:asciiTheme="minorEastAsia" w:hAnsiTheme="minorEastAsia" w:hint="eastAsia"/>
                <w:szCs w:val="21"/>
                <w:lang w:val="es-AR" w:bidi="ne-NP"/>
              </w:rPr>
              <w:t>各版本、安卓、I</w:t>
            </w:r>
            <w:r w:rsidRPr="00080EE0">
              <w:rPr>
                <w:rFonts w:asciiTheme="minorEastAsia" w:hAnsiTheme="minorEastAsia"/>
                <w:szCs w:val="21"/>
                <w:lang w:val="es-AR" w:bidi="ne-NP"/>
              </w:rPr>
              <w:t>OS</w:t>
            </w:r>
            <w:r w:rsidRPr="00080EE0">
              <w:rPr>
                <w:rFonts w:asciiTheme="minorEastAsia" w:hAnsiTheme="minorEastAsia" w:hint="eastAsia"/>
                <w:szCs w:val="21"/>
                <w:lang w:val="es-AR" w:bidi="ne-NP"/>
              </w:rPr>
              <w:t>等平台；</w:t>
            </w:r>
          </w:p>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数据库系统</w:t>
            </w:r>
            <w:proofErr w:type="gramStart"/>
            <w:r w:rsidRPr="00080EE0">
              <w:rPr>
                <w:rFonts w:asciiTheme="minorEastAsia" w:hAnsiTheme="minorEastAsia" w:hint="eastAsia"/>
                <w:szCs w:val="21"/>
                <w:lang w:val="es-AR" w:bidi="ne-NP"/>
              </w:rPr>
              <w:t>需支持</w:t>
            </w:r>
            <w:proofErr w:type="gramEnd"/>
            <w:r w:rsidRPr="00080EE0">
              <w:rPr>
                <w:rFonts w:asciiTheme="minorEastAsia" w:hAnsiTheme="minorEastAsia"/>
                <w:szCs w:val="21"/>
                <w:lang w:val="es-AR" w:bidi="ne-NP"/>
              </w:rPr>
              <w:t>Oracle、M</w:t>
            </w:r>
            <w:r w:rsidRPr="00080EE0">
              <w:rPr>
                <w:rFonts w:asciiTheme="minorEastAsia" w:hAnsiTheme="minorEastAsia" w:hint="eastAsia"/>
                <w:szCs w:val="21"/>
                <w:lang w:val="es-AR" w:bidi="ne-NP"/>
              </w:rPr>
              <w:t>y</w:t>
            </w:r>
            <w:r w:rsidRPr="00080EE0">
              <w:rPr>
                <w:rFonts w:asciiTheme="minorEastAsia" w:hAnsiTheme="minorEastAsia"/>
                <w:szCs w:val="21"/>
                <w:lang w:val="es-AR" w:bidi="ne-NP"/>
              </w:rPr>
              <w:t>Sql数据库，以达到高度兼容和高效的</w:t>
            </w:r>
            <w:r w:rsidRPr="00080EE0">
              <w:rPr>
                <w:rFonts w:asciiTheme="minorEastAsia" w:hAnsiTheme="minorEastAsia"/>
                <w:szCs w:val="21"/>
                <w:lang w:val="es-AR" w:bidi="ne-NP"/>
              </w:rPr>
              <w:lastRenderedPageBreak/>
              <w:t>数据处理能力</w:t>
            </w:r>
            <w:r w:rsidRPr="00080EE0">
              <w:rPr>
                <w:rFonts w:asciiTheme="minorEastAsia" w:hAnsiTheme="minorEastAsia" w:hint="eastAsia"/>
                <w:szCs w:val="21"/>
                <w:lang w:val="es-AR" w:bidi="ne-NP"/>
              </w:rPr>
              <w:t>；</w:t>
            </w:r>
          </w:p>
          <w:p w:rsidR="00E9224E" w:rsidRPr="00080EE0" w:rsidRDefault="00E9224E" w:rsidP="006C1884">
            <w:pPr>
              <w:jc w:val="left"/>
              <w:rPr>
                <w:rFonts w:asciiTheme="minorEastAsia" w:hAnsiTheme="minorEastAsia"/>
                <w:szCs w:val="21"/>
                <w:lang w:val="es-AR" w:bidi="ne-NP"/>
              </w:rPr>
            </w:pPr>
            <w:r w:rsidRPr="007E3BC6">
              <w:rPr>
                <w:rFonts w:asciiTheme="majorEastAsia" w:eastAsiaTheme="majorEastAsia" w:hAnsiTheme="majorEastAsia" w:hint="eastAsia"/>
                <w:szCs w:val="21"/>
              </w:rPr>
              <w:t>★</w:t>
            </w:r>
            <w:r w:rsidRPr="00080EE0">
              <w:rPr>
                <w:rFonts w:asciiTheme="minorEastAsia" w:hAnsiTheme="minorEastAsia" w:hint="eastAsia"/>
                <w:szCs w:val="21"/>
                <w:lang w:val="es-AR" w:bidi="ne-NP"/>
              </w:rPr>
              <w:t>须满足共享、开放、推广应用，提供全部源代码。</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lastRenderedPageBreak/>
              <w:t>2</w:t>
            </w:r>
            <w:r w:rsidRPr="00080EE0">
              <w:rPr>
                <w:rFonts w:asciiTheme="minorEastAsia" w:hAnsiTheme="minorEastAsia"/>
                <w:szCs w:val="21"/>
                <w:lang w:val="es-AR" w:bidi="ne-NP"/>
              </w:rPr>
              <w:t>7</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性能要求</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系统支持用户并发数</w:t>
            </w:r>
            <w:r w:rsidRPr="00080EE0">
              <w:rPr>
                <w:rFonts w:asciiTheme="minorEastAsia" w:hAnsiTheme="minorEastAsia"/>
                <w:szCs w:val="21"/>
                <w:lang w:val="es-AR" w:bidi="ne-NP"/>
              </w:rPr>
              <w:t>&gt;200</w:t>
            </w:r>
            <w:r w:rsidRPr="00080EE0">
              <w:rPr>
                <w:rFonts w:asciiTheme="minorEastAsia" w:hAnsiTheme="minorEastAsia" w:hint="eastAsia"/>
                <w:szCs w:val="21"/>
                <w:lang w:val="es-AR" w:bidi="ne-NP"/>
              </w:rPr>
              <w:t>，客户端查询相应时间≤</w:t>
            </w:r>
            <w:r w:rsidRPr="00080EE0">
              <w:rPr>
                <w:rFonts w:asciiTheme="minorEastAsia" w:hAnsiTheme="minorEastAsia"/>
                <w:szCs w:val="21"/>
                <w:lang w:val="es-AR" w:bidi="ne-NP"/>
              </w:rPr>
              <w:t>2S</w:t>
            </w:r>
            <w:r w:rsidRPr="00080EE0">
              <w:rPr>
                <w:rFonts w:asciiTheme="minorEastAsia" w:hAnsiTheme="minorEastAsia" w:hint="eastAsia"/>
                <w:szCs w:val="21"/>
                <w:lang w:val="es-AR" w:bidi="ne-NP"/>
              </w:rPr>
              <w:t>，系统恢复时间＜</w:t>
            </w:r>
            <w:r w:rsidRPr="00080EE0">
              <w:rPr>
                <w:rFonts w:asciiTheme="minorEastAsia" w:hAnsiTheme="minorEastAsia"/>
                <w:szCs w:val="21"/>
                <w:lang w:val="es-AR" w:bidi="ne-NP"/>
              </w:rPr>
              <w:t>6小时</w:t>
            </w:r>
            <w:r w:rsidRPr="00080EE0">
              <w:rPr>
                <w:rFonts w:asciiTheme="minorEastAsia" w:hAnsiTheme="minorEastAsia" w:hint="eastAsia"/>
                <w:szCs w:val="21"/>
                <w:lang w:val="es-AR" w:bidi="ne-NP"/>
              </w:rPr>
              <w:t>。</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2</w:t>
            </w:r>
            <w:r w:rsidRPr="00080EE0">
              <w:rPr>
                <w:rFonts w:asciiTheme="minorEastAsia" w:hAnsiTheme="minorEastAsia"/>
                <w:szCs w:val="21"/>
                <w:lang w:val="es-AR" w:bidi="ne-NP"/>
              </w:rPr>
              <w:t>8</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安全要求</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保证应用服务器与数据服务器的系统安全，包括操作系统稳定、数据库访问安全、入侵检测、系统漏洞扫描及病毒防护。</w:t>
            </w:r>
          </w:p>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敏感数据进行加密存储于传输。</w:t>
            </w:r>
          </w:p>
        </w:tc>
      </w:tr>
    </w:tbl>
    <w:p w:rsidR="000F19EE" w:rsidRPr="00E9224E" w:rsidRDefault="000F19EE" w:rsidP="00814F60">
      <w:pPr>
        <w:spacing w:line="420" w:lineRule="exact"/>
        <w:ind w:right="539"/>
      </w:pPr>
    </w:p>
    <w:sectPr w:rsidR="000F19EE" w:rsidRPr="00E9224E" w:rsidSect="0062692F">
      <w:headerReference w:type="default" r:id="rId20"/>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681" w:rsidRDefault="00932681" w:rsidP="00156746">
      <w:r>
        <w:separator/>
      </w:r>
    </w:p>
  </w:endnote>
  <w:endnote w:type="continuationSeparator" w:id="0">
    <w:p w:rsidR="00932681" w:rsidRDefault="00932681"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黑体"/>
    <w:charset w:val="86"/>
    <w:family w:val="modern"/>
    <w:pitch w:val="default"/>
    <w:sig w:usb0="00000000" w:usb1="080E0000" w:usb2="0000000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D42" w:rsidRPr="00EB77AB" w:rsidRDefault="002D6D42">
    <w:pPr>
      <w:pStyle w:val="a5"/>
      <w:wordWrap w:val="0"/>
      <w:jc w:val="right"/>
      <w:rPr>
        <w:sz w:val="24"/>
        <w:szCs w:val="24"/>
      </w:rPr>
    </w:pPr>
    <w:r w:rsidRPr="00EB77AB">
      <w:rPr>
        <w:rFonts w:hint="eastAsia"/>
        <w:sz w:val="24"/>
        <w:szCs w:val="24"/>
      </w:rPr>
      <w:t>—</w:t>
    </w:r>
    <w:r w:rsidR="00E439DE" w:rsidRPr="00EB77AB">
      <w:rPr>
        <w:rStyle w:val="a7"/>
        <w:sz w:val="24"/>
        <w:szCs w:val="24"/>
      </w:rPr>
      <w:fldChar w:fldCharType="begin"/>
    </w:r>
    <w:r w:rsidRPr="00EB77AB">
      <w:rPr>
        <w:rStyle w:val="a7"/>
        <w:sz w:val="24"/>
        <w:szCs w:val="24"/>
      </w:rPr>
      <w:instrText xml:space="preserve"> PAGE </w:instrText>
    </w:r>
    <w:r w:rsidR="00E439DE" w:rsidRPr="00EB77AB">
      <w:rPr>
        <w:rStyle w:val="a7"/>
        <w:sz w:val="24"/>
        <w:szCs w:val="24"/>
      </w:rPr>
      <w:fldChar w:fldCharType="separate"/>
    </w:r>
    <w:r w:rsidR="00B07E82">
      <w:rPr>
        <w:rStyle w:val="a7"/>
        <w:noProof/>
        <w:sz w:val="24"/>
        <w:szCs w:val="24"/>
      </w:rPr>
      <w:t>3</w:t>
    </w:r>
    <w:r w:rsidR="00E439DE"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D42" w:rsidRPr="00EB77AB" w:rsidRDefault="002D6D42">
    <w:pPr>
      <w:pStyle w:val="a5"/>
      <w:wordWrap w:val="0"/>
      <w:jc w:val="right"/>
      <w:rPr>
        <w:sz w:val="24"/>
        <w:szCs w:val="24"/>
      </w:rPr>
    </w:pPr>
    <w:r w:rsidRPr="00EB77AB">
      <w:rPr>
        <w:rFonts w:hint="eastAsia"/>
        <w:sz w:val="24"/>
        <w:szCs w:val="24"/>
      </w:rPr>
      <w:t>—</w:t>
    </w:r>
    <w:r w:rsidR="00E439DE" w:rsidRPr="00EB77AB">
      <w:rPr>
        <w:rStyle w:val="a7"/>
        <w:sz w:val="24"/>
        <w:szCs w:val="24"/>
      </w:rPr>
      <w:fldChar w:fldCharType="begin"/>
    </w:r>
    <w:r w:rsidRPr="00EB77AB">
      <w:rPr>
        <w:rStyle w:val="a7"/>
        <w:sz w:val="24"/>
        <w:szCs w:val="24"/>
      </w:rPr>
      <w:instrText xml:space="preserve"> PAGE </w:instrText>
    </w:r>
    <w:r w:rsidR="00E439DE" w:rsidRPr="00EB77AB">
      <w:rPr>
        <w:rStyle w:val="a7"/>
        <w:sz w:val="24"/>
        <w:szCs w:val="24"/>
      </w:rPr>
      <w:fldChar w:fldCharType="separate"/>
    </w:r>
    <w:r w:rsidR="00B07E82">
      <w:rPr>
        <w:rStyle w:val="a7"/>
        <w:noProof/>
        <w:sz w:val="24"/>
        <w:szCs w:val="24"/>
      </w:rPr>
      <w:t>27</w:t>
    </w:r>
    <w:r w:rsidR="00E439DE"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D42" w:rsidRPr="00EB77AB" w:rsidRDefault="002D6D42">
    <w:pPr>
      <w:pStyle w:val="a5"/>
      <w:wordWrap w:val="0"/>
      <w:jc w:val="right"/>
      <w:rPr>
        <w:rFonts w:ascii="宋体"/>
        <w:sz w:val="24"/>
        <w:szCs w:val="24"/>
      </w:rPr>
    </w:pPr>
    <w:r w:rsidRPr="00EB77AB">
      <w:rPr>
        <w:rFonts w:ascii="宋体" w:hint="eastAsia"/>
        <w:sz w:val="24"/>
        <w:szCs w:val="24"/>
      </w:rPr>
      <w:t>—</w:t>
    </w:r>
    <w:r w:rsidR="00E439DE" w:rsidRPr="00EB77AB">
      <w:rPr>
        <w:rStyle w:val="a7"/>
        <w:sz w:val="24"/>
        <w:szCs w:val="24"/>
      </w:rPr>
      <w:fldChar w:fldCharType="begin"/>
    </w:r>
    <w:r w:rsidRPr="00EB77AB">
      <w:rPr>
        <w:rStyle w:val="a7"/>
        <w:sz w:val="24"/>
        <w:szCs w:val="24"/>
      </w:rPr>
      <w:instrText xml:space="preserve"> PAGE </w:instrText>
    </w:r>
    <w:r w:rsidR="00E439DE" w:rsidRPr="00EB77AB">
      <w:rPr>
        <w:rStyle w:val="a7"/>
        <w:sz w:val="24"/>
        <w:szCs w:val="24"/>
      </w:rPr>
      <w:fldChar w:fldCharType="separate"/>
    </w:r>
    <w:r w:rsidR="00B07E82">
      <w:rPr>
        <w:rStyle w:val="a7"/>
        <w:noProof/>
        <w:sz w:val="24"/>
        <w:szCs w:val="24"/>
      </w:rPr>
      <w:t>59</w:t>
    </w:r>
    <w:r w:rsidR="00E439DE"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681" w:rsidRDefault="00932681" w:rsidP="00156746">
      <w:r>
        <w:separator/>
      </w:r>
    </w:p>
  </w:footnote>
  <w:footnote w:type="continuationSeparator" w:id="0">
    <w:p w:rsidR="00932681" w:rsidRDefault="00932681"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D42" w:rsidRDefault="002D6D42">
    <w:pPr>
      <w:pStyle w:val="a4"/>
      <w:jc w:val="both"/>
      <w:rPr>
        <w:rFonts w:ascii="楷体_GB2312" w:eastAsia="楷体_GB2312"/>
        <w:sz w:val="21"/>
        <w:szCs w:val="21"/>
      </w:rPr>
    </w:pPr>
  </w:p>
  <w:p w:rsidR="002D6D42" w:rsidRDefault="002D6D42">
    <w:pPr>
      <w:pStyle w:val="a4"/>
      <w:jc w:val="both"/>
      <w:rPr>
        <w:rFonts w:ascii="楷体_GB2312" w:eastAsia="楷体_GB2312"/>
        <w:sz w:val="21"/>
        <w:szCs w:val="21"/>
      </w:rPr>
    </w:pPr>
  </w:p>
  <w:p w:rsidR="002D6D42" w:rsidRPr="006A13FB" w:rsidRDefault="002D6D42">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D42" w:rsidRDefault="002D6D42">
    <w:pPr>
      <w:pStyle w:val="a4"/>
      <w:jc w:val="both"/>
      <w:rPr>
        <w:rFonts w:ascii="楷体_GB2312" w:eastAsia="楷体_GB2312"/>
        <w:sz w:val="21"/>
        <w:szCs w:val="21"/>
      </w:rPr>
    </w:pPr>
  </w:p>
  <w:p w:rsidR="002D6D42" w:rsidRDefault="002D6D42">
    <w:pPr>
      <w:pStyle w:val="a4"/>
      <w:jc w:val="both"/>
      <w:rPr>
        <w:rFonts w:ascii="楷体_GB2312" w:eastAsia="楷体_GB2312"/>
        <w:sz w:val="21"/>
        <w:szCs w:val="21"/>
      </w:rPr>
    </w:pPr>
  </w:p>
  <w:p w:rsidR="002D6D42" w:rsidRPr="006A13FB" w:rsidRDefault="002D6D42">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D42" w:rsidRDefault="002D6D42">
    <w:pPr>
      <w:pStyle w:val="a4"/>
      <w:jc w:val="both"/>
      <w:rPr>
        <w:rFonts w:ascii="楷体_GB2312" w:eastAsia="楷体_GB2312"/>
        <w:sz w:val="21"/>
        <w:szCs w:val="21"/>
      </w:rPr>
    </w:pPr>
  </w:p>
  <w:p w:rsidR="002D6D42" w:rsidRDefault="002D6D42">
    <w:pPr>
      <w:pStyle w:val="a4"/>
      <w:jc w:val="both"/>
      <w:rPr>
        <w:rFonts w:ascii="楷体_GB2312" w:eastAsia="楷体_GB2312"/>
        <w:sz w:val="21"/>
        <w:szCs w:val="21"/>
      </w:rPr>
    </w:pPr>
  </w:p>
  <w:p w:rsidR="002D6D42" w:rsidRPr="006A13FB" w:rsidRDefault="002D6D42">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D42" w:rsidRPr="006A13FB" w:rsidRDefault="002D6D42">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D42" w:rsidRDefault="002D6D42">
    <w:pPr>
      <w:pStyle w:val="a4"/>
      <w:jc w:val="both"/>
      <w:rPr>
        <w:rFonts w:ascii="楷体_GB2312" w:eastAsia="楷体_GB2312"/>
        <w:sz w:val="21"/>
        <w:szCs w:val="21"/>
      </w:rPr>
    </w:pPr>
  </w:p>
  <w:p w:rsidR="002D6D42" w:rsidRDefault="002D6D42">
    <w:pPr>
      <w:pStyle w:val="a4"/>
      <w:jc w:val="both"/>
      <w:rPr>
        <w:rFonts w:ascii="楷体_GB2312" w:eastAsia="楷体_GB2312"/>
        <w:sz w:val="21"/>
        <w:szCs w:val="21"/>
      </w:rPr>
    </w:pPr>
  </w:p>
  <w:p w:rsidR="002D6D42" w:rsidRPr="006A13FB" w:rsidRDefault="002D6D42">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D42" w:rsidRDefault="002D6D42">
    <w:pPr>
      <w:pStyle w:val="a4"/>
      <w:jc w:val="both"/>
      <w:rPr>
        <w:rFonts w:ascii="楷体_GB2312" w:eastAsia="楷体_GB2312"/>
        <w:bCs/>
        <w:sz w:val="21"/>
        <w:szCs w:val="21"/>
      </w:rPr>
    </w:pPr>
  </w:p>
  <w:p w:rsidR="002D6D42" w:rsidRDefault="002D6D42">
    <w:pPr>
      <w:pStyle w:val="a4"/>
      <w:jc w:val="both"/>
      <w:rPr>
        <w:rFonts w:ascii="楷体_GB2312" w:eastAsia="楷体_GB2312"/>
        <w:bCs/>
        <w:sz w:val="21"/>
        <w:szCs w:val="21"/>
      </w:rPr>
    </w:pPr>
  </w:p>
  <w:p w:rsidR="002D6D42" w:rsidRPr="006A13FB" w:rsidRDefault="002D6D42">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D42" w:rsidRDefault="002D6D42">
    <w:pPr>
      <w:pStyle w:val="a4"/>
      <w:jc w:val="both"/>
      <w:rPr>
        <w:rFonts w:ascii="楷体_GB2312" w:eastAsia="楷体_GB2312"/>
        <w:bCs/>
        <w:sz w:val="21"/>
        <w:szCs w:val="21"/>
      </w:rPr>
    </w:pPr>
  </w:p>
  <w:p w:rsidR="002D6D42" w:rsidRDefault="002D6D42">
    <w:pPr>
      <w:pStyle w:val="a4"/>
      <w:jc w:val="both"/>
      <w:rPr>
        <w:rFonts w:ascii="楷体_GB2312" w:eastAsia="楷体_GB2312"/>
        <w:bCs/>
        <w:sz w:val="21"/>
        <w:szCs w:val="21"/>
      </w:rPr>
    </w:pPr>
  </w:p>
  <w:p w:rsidR="002D6D42" w:rsidRPr="00635860" w:rsidRDefault="002D6D42">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D42" w:rsidRDefault="002D6D42">
    <w:pPr>
      <w:pStyle w:val="a4"/>
      <w:jc w:val="both"/>
      <w:rPr>
        <w:rFonts w:ascii="楷体_GB2312" w:eastAsia="楷体_GB2312"/>
        <w:bCs/>
        <w:sz w:val="21"/>
        <w:szCs w:val="21"/>
      </w:rPr>
    </w:pPr>
  </w:p>
  <w:p w:rsidR="002D6D42" w:rsidRDefault="002D6D42">
    <w:pPr>
      <w:pStyle w:val="a4"/>
      <w:jc w:val="both"/>
      <w:rPr>
        <w:rFonts w:ascii="楷体_GB2312" w:eastAsia="楷体_GB2312"/>
        <w:bCs/>
        <w:sz w:val="21"/>
        <w:szCs w:val="21"/>
      </w:rPr>
    </w:pPr>
  </w:p>
  <w:p w:rsidR="002D6D42" w:rsidRPr="00635860" w:rsidRDefault="002D6D42">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5">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9">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10">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5">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6">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8">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4">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5">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7"/>
  </w:num>
  <w:num w:numId="2">
    <w:abstractNumId w:val="38"/>
  </w:num>
  <w:num w:numId="3">
    <w:abstractNumId w:val="28"/>
  </w:num>
  <w:num w:numId="4">
    <w:abstractNumId w:val="12"/>
  </w:num>
  <w:num w:numId="5">
    <w:abstractNumId w:val="19"/>
  </w:num>
  <w:num w:numId="6">
    <w:abstractNumId w:val="21"/>
  </w:num>
  <w:num w:numId="7">
    <w:abstractNumId w:val="3"/>
  </w:num>
  <w:num w:numId="8">
    <w:abstractNumId w:val="14"/>
  </w:num>
  <w:num w:numId="9">
    <w:abstractNumId w:val="9"/>
  </w:num>
  <w:num w:numId="10">
    <w:abstractNumId w:val="4"/>
  </w:num>
  <w:num w:numId="11">
    <w:abstractNumId w:val="1"/>
  </w:num>
  <w:num w:numId="12">
    <w:abstractNumId w:val="15"/>
  </w:num>
  <w:num w:numId="13">
    <w:abstractNumId w:val="35"/>
  </w:num>
  <w:num w:numId="14">
    <w:abstractNumId w:val="11"/>
  </w:num>
  <w:num w:numId="15">
    <w:abstractNumId w:val="32"/>
  </w:num>
  <w:num w:numId="16">
    <w:abstractNumId w:val="31"/>
  </w:num>
  <w:num w:numId="17">
    <w:abstractNumId w:val="40"/>
  </w:num>
  <w:num w:numId="18">
    <w:abstractNumId w:val="10"/>
  </w:num>
  <w:num w:numId="19">
    <w:abstractNumId w:val="44"/>
  </w:num>
  <w:num w:numId="20">
    <w:abstractNumId w:val="37"/>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5"/>
  </w:num>
  <w:num w:numId="34">
    <w:abstractNumId w:val="41"/>
  </w:num>
  <w:num w:numId="35">
    <w:abstractNumId w:val="26"/>
  </w:num>
  <w:num w:numId="36">
    <w:abstractNumId w:val="24"/>
  </w:num>
  <w:num w:numId="37">
    <w:abstractNumId w:val="6"/>
  </w:num>
  <w:num w:numId="38">
    <w:abstractNumId w:val="5"/>
  </w:num>
  <w:num w:numId="39">
    <w:abstractNumId w:val="27"/>
  </w:num>
  <w:num w:numId="40">
    <w:abstractNumId w:val="13"/>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29"/>
  </w:num>
  <w:num w:numId="4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573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753B"/>
    <w:rsid w:val="00027CF2"/>
    <w:rsid w:val="00037330"/>
    <w:rsid w:val="000404BD"/>
    <w:rsid w:val="00040F12"/>
    <w:rsid w:val="000532D8"/>
    <w:rsid w:val="00054C92"/>
    <w:rsid w:val="00057277"/>
    <w:rsid w:val="000627B8"/>
    <w:rsid w:val="00064303"/>
    <w:rsid w:val="00071DFE"/>
    <w:rsid w:val="00082A64"/>
    <w:rsid w:val="00094D66"/>
    <w:rsid w:val="0009631F"/>
    <w:rsid w:val="000A16A1"/>
    <w:rsid w:val="000A2365"/>
    <w:rsid w:val="000A47EE"/>
    <w:rsid w:val="000A574E"/>
    <w:rsid w:val="000B6DC5"/>
    <w:rsid w:val="000C05CF"/>
    <w:rsid w:val="000D1A63"/>
    <w:rsid w:val="000D6D49"/>
    <w:rsid w:val="000E0A41"/>
    <w:rsid w:val="000E203F"/>
    <w:rsid w:val="000E24CF"/>
    <w:rsid w:val="000F19EE"/>
    <w:rsid w:val="00101A4E"/>
    <w:rsid w:val="001146EE"/>
    <w:rsid w:val="0011544D"/>
    <w:rsid w:val="001175A3"/>
    <w:rsid w:val="00126E2A"/>
    <w:rsid w:val="00140433"/>
    <w:rsid w:val="00141DF3"/>
    <w:rsid w:val="00146B8C"/>
    <w:rsid w:val="00151352"/>
    <w:rsid w:val="00153547"/>
    <w:rsid w:val="00154A37"/>
    <w:rsid w:val="00156746"/>
    <w:rsid w:val="00162BA1"/>
    <w:rsid w:val="00165CC1"/>
    <w:rsid w:val="00167E17"/>
    <w:rsid w:val="00172231"/>
    <w:rsid w:val="00174EC9"/>
    <w:rsid w:val="00187861"/>
    <w:rsid w:val="001A083F"/>
    <w:rsid w:val="001A14C3"/>
    <w:rsid w:val="001A4FD9"/>
    <w:rsid w:val="001B14E3"/>
    <w:rsid w:val="001B7705"/>
    <w:rsid w:val="001D0023"/>
    <w:rsid w:val="001D1B14"/>
    <w:rsid w:val="001E3296"/>
    <w:rsid w:val="001E34F3"/>
    <w:rsid w:val="001E460B"/>
    <w:rsid w:val="00214820"/>
    <w:rsid w:val="00224E5F"/>
    <w:rsid w:val="00226556"/>
    <w:rsid w:val="002425C9"/>
    <w:rsid w:val="002474B3"/>
    <w:rsid w:val="00262C6B"/>
    <w:rsid w:val="00265A44"/>
    <w:rsid w:val="002A09F2"/>
    <w:rsid w:val="002A65C6"/>
    <w:rsid w:val="002B6E50"/>
    <w:rsid w:val="002C0F66"/>
    <w:rsid w:val="002C1147"/>
    <w:rsid w:val="002C5CFF"/>
    <w:rsid w:val="002C6A11"/>
    <w:rsid w:val="002D0387"/>
    <w:rsid w:val="002D12A7"/>
    <w:rsid w:val="002D331A"/>
    <w:rsid w:val="002D4DA1"/>
    <w:rsid w:val="002D6D42"/>
    <w:rsid w:val="002E3D9F"/>
    <w:rsid w:val="002F1927"/>
    <w:rsid w:val="003027C7"/>
    <w:rsid w:val="00303E33"/>
    <w:rsid w:val="003222A0"/>
    <w:rsid w:val="003316B1"/>
    <w:rsid w:val="003407DF"/>
    <w:rsid w:val="003470EC"/>
    <w:rsid w:val="00354E1F"/>
    <w:rsid w:val="00360C37"/>
    <w:rsid w:val="003813C8"/>
    <w:rsid w:val="0038362B"/>
    <w:rsid w:val="00384C3A"/>
    <w:rsid w:val="00387C50"/>
    <w:rsid w:val="0039032C"/>
    <w:rsid w:val="003A0065"/>
    <w:rsid w:val="003A0B24"/>
    <w:rsid w:val="003B09EC"/>
    <w:rsid w:val="003B09F3"/>
    <w:rsid w:val="003B3BD0"/>
    <w:rsid w:val="003C0056"/>
    <w:rsid w:val="003C64FC"/>
    <w:rsid w:val="003C7F91"/>
    <w:rsid w:val="003F338D"/>
    <w:rsid w:val="003F5B3D"/>
    <w:rsid w:val="004112AF"/>
    <w:rsid w:val="00412E87"/>
    <w:rsid w:val="0041496A"/>
    <w:rsid w:val="004208CD"/>
    <w:rsid w:val="00430345"/>
    <w:rsid w:val="004350C6"/>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54F2D"/>
    <w:rsid w:val="00560BBB"/>
    <w:rsid w:val="00563E2F"/>
    <w:rsid w:val="00564319"/>
    <w:rsid w:val="00564B59"/>
    <w:rsid w:val="00576044"/>
    <w:rsid w:val="00577DD4"/>
    <w:rsid w:val="00585142"/>
    <w:rsid w:val="00592C5C"/>
    <w:rsid w:val="005A24EB"/>
    <w:rsid w:val="005A29A0"/>
    <w:rsid w:val="005B13C9"/>
    <w:rsid w:val="005B5235"/>
    <w:rsid w:val="005C5539"/>
    <w:rsid w:val="005D1458"/>
    <w:rsid w:val="005D5EDA"/>
    <w:rsid w:val="005E2274"/>
    <w:rsid w:val="005E6410"/>
    <w:rsid w:val="005F2C28"/>
    <w:rsid w:val="005F3E10"/>
    <w:rsid w:val="006210E0"/>
    <w:rsid w:val="0062692F"/>
    <w:rsid w:val="006325D8"/>
    <w:rsid w:val="00635860"/>
    <w:rsid w:val="00636412"/>
    <w:rsid w:val="006419F8"/>
    <w:rsid w:val="006437F7"/>
    <w:rsid w:val="00643BF5"/>
    <w:rsid w:val="00647E07"/>
    <w:rsid w:val="006508EA"/>
    <w:rsid w:val="006624BA"/>
    <w:rsid w:val="00662CCA"/>
    <w:rsid w:val="006638B8"/>
    <w:rsid w:val="00670479"/>
    <w:rsid w:val="00677854"/>
    <w:rsid w:val="006846E0"/>
    <w:rsid w:val="00692DE9"/>
    <w:rsid w:val="00696F01"/>
    <w:rsid w:val="006979A0"/>
    <w:rsid w:val="006A14FA"/>
    <w:rsid w:val="006A7511"/>
    <w:rsid w:val="006B13AA"/>
    <w:rsid w:val="006B2818"/>
    <w:rsid w:val="006C1884"/>
    <w:rsid w:val="006C1CF4"/>
    <w:rsid w:val="006C6D5D"/>
    <w:rsid w:val="006D2D2E"/>
    <w:rsid w:val="006D6637"/>
    <w:rsid w:val="006E2984"/>
    <w:rsid w:val="006E5F9F"/>
    <w:rsid w:val="006E67F2"/>
    <w:rsid w:val="006F15B6"/>
    <w:rsid w:val="006F181B"/>
    <w:rsid w:val="00707914"/>
    <w:rsid w:val="007122C0"/>
    <w:rsid w:val="00717C01"/>
    <w:rsid w:val="007264A9"/>
    <w:rsid w:val="0073357E"/>
    <w:rsid w:val="0074178F"/>
    <w:rsid w:val="007500FA"/>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A52B6"/>
    <w:rsid w:val="008D583C"/>
    <w:rsid w:val="008E0677"/>
    <w:rsid w:val="008E3548"/>
    <w:rsid w:val="008E43CB"/>
    <w:rsid w:val="008F2ED3"/>
    <w:rsid w:val="008F3C8F"/>
    <w:rsid w:val="008F3D33"/>
    <w:rsid w:val="008F4528"/>
    <w:rsid w:val="008F7856"/>
    <w:rsid w:val="0090127B"/>
    <w:rsid w:val="00903989"/>
    <w:rsid w:val="00916D12"/>
    <w:rsid w:val="00932621"/>
    <w:rsid w:val="00932681"/>
    <w:rsid w:val="009350B3"/>
    <w:rsid w:val="00942048"/>
    <w:rsid w:val="0094231D"/>
    <w:rsid w:val="00946502"/>
    <w:rsid w:val="009466D5"/>
    <w:rsid w:val="009478E9"/>
    <w:rsid w:val="009727C6"/>
    <w:rsid w:val="00977600"/>
    <w:rsid w:val="00977E68"/>
    <w:rsid w:val="00993AD3"/>
    <w:rsid w:val="009942A5"/>
    <w:rsid w:val="009959AD"/>
    <w:rsid w:val="009A1A23"/>
    <w:rsid w:val="009C35C9"/>
    <w:rsid w:val="009C364C"/>
    <w:rsid w:val="009C534C"/>
    <w:rsid w:val="009D2C79"/>
    <w:rsid w:val="009D7580"/>
    <w:rsid w:val="009D7DC2"/>
    <w:rsid w:val="009E5E21"/>
    <w:rsid w:val="009F08F0"/>
    <w:rsid w:val="009F0E89"/>
    <w:rsid w:val="009F28E6"/>
    <w:rsid w:val="009F315B"/>
    <w:rsid w:val="009F7D63"/>
    <w:rsid w:val="00A03B1E"/>
    <w:rsid w:val="00A072CB"/>
    <w:rsid w:val="00A20EFA"/>
    <w:rsid w:val="00A2139C"/>
    <w:rsid w:val="00A23F41"/>
    <w:rsid w:val="00A272F7"/>
    <w:rsid w:val="00A27C6B"/>
    <w:rsid w:val="00A45B45"/>
    <w:rsid w:val="00A522F8"/>
    <w:rsid w:val="00A56167"/>
    <w:rsid w:val="00A6539D"/>
    <w:rsid w:val="00A6734F"/>
    <w:rsid w:val="00A829B8"/>
    <w:rsid w:val="00A85F86"/>
    <w:rsid w:val="00A93B99"/>
    <w:rsid w:val="00AA43E5"/>
    <w:rsid w:val="00AB444E"/>
    <w:rsid w:val="00AC5A6B"/>
    <w:rsid w:val="00AC74FF"/>
    <w:rsid w:val="00AC7A94"/>
    <w:rsid w:val="00AD20F1"/>
    <w:rsid w:val="00AE4417"/>
    <w:rsid w:val="00AE46A0"/>
    <w:rsid w:val="00AE5AAA"/>
    <w:rsid w:val="00AF4EC1"/>
    <w:rsid w:val="00AF5267"/>
    <w:rsid w:val="00AF7CD4"/>
    <w:rsid w:val="00B01F17"/>
    <w:rsid w:val="00B0405D"/>
    <w:rsid w:val="00B05B52"/>
    <w:rsid w:val="00B0623F"/>
    <w:rsid w:val="00B07E82"/>
    <w:rsid w:val="00B10A6E"/>
    <w:rsid w:val="00B14E99"/>
    <w:rsid w:val="00B242E3"/>
    <w:rsid w:val="00B2575B"/>
    <w:rsid w:val="00B30981"/>
    <w:rsid w:val="00B32656"/>
    <w:rsid w:val="00B40B03"/>
    <w:rsid w:val="00B57CA4"/>
    <w:rsid w:val="00B66C1E"/>
    <w:rsid w:val="00B67EE1"/>
    <w:rsid w:val="00B741B4"/>
    <w:rsid w:val="00B8070C"/>
    <w:rsid w:val="00B81FFF"/>
    <w:rsid w:val="00BA55FB"/>
    <w:rsid w:val="00BB5DEA"/>
    <w:rsid w:val="00BC12B2"/>
    <w:rsid w:val="00BC1727"/>
    <w:rsid w:val="00BD07A7"/>
    <w:rsid w:val="00BD5F97"/>
    <w:rsid w:val="00BD7A73"/>
    <w:rsid w:val="00BD7E70"/>
    <w:rsid w:val="00BF1317"/>
    <w:rsid w:val="00BF67AD"/>
    <w:rsid w:val="00C0262E"/>
    <w:rsid w:val="00C040B7"/>
    <w:rsid w:val="00C14157"/>
    <w:rsid w:val="00C152D6"/>
    <w:rsid w:val="00C37536"/>
    <w:rsid w:val="00C37A4A"/>
    <w:rsid w:val="00C443A8"/>
    <w:rsid w:val="00C464AC"/>
    <w:rsid w:val="00C475A2"/>
    <w:rsid w:val="00C5456B"/>
    <w:rsid w:val="00C64A94"/>
    <w:rsid w:val="00C7014A"/>
    <w:rsid w:val="00C76787"/>
    <w:rsid w:val="00C8222E"/>
    <w:rsid w:val="00C834FA"/>
    <w:rsid w:val="00C840DC"/>
    <w:rsid w:val="00C84595"/>
    <w:rsid w:val="00C8795F"/>
    <w:rsid w:val="00C929CC"/>
    <w:rsid w:val="00CB02C8"/>
    <w:rsid w:val="00CB1178"/>
    <w:rsid w:val="00CB37F9"/>
    <w:rsid w:val="00CC1FAE"/>
    <w:rsid w:val="00CD3A99"/>
    <w:rsid w:val="00CD46E0"/>
    <w:rsid w:val="00CE4AC8"/>
    <w:rsid w:val="00CE66D3"/>
    <w:rsid w:val="00D12374"/>
    <w:rsid w:val="00D12ABC"/>
    <w:rsid w:val="00D1746D"/>
    <w:rsid w:val="00D27EB7"/>
    <w:rsid w:val="00D37ADF"/>
    <w:rsid w:val="00D40A20"/>
    <w:rsid w:val="00D47BC2"/>
    <w:rsid w:val="00D51588"/>
    <w:rsid w:val="00D53C28"/>
    <w:rsid w:val="00D7048A"/>
    <w:rsid w:val="00D93183"/>
    <w:rsid w:val="00DA3A11"/>
    <w:rsid w:val="00DA6119"/>
    <w:rsid w:val="00DA6CAB"/>
    <w:rsid w:val="00DB24F6"/>
    <w:rsid w:val="00DB4E01"/>
    <w:rsid w:val="00DC3285"/>
    <w:rsid w:val="00DD114F"/>
    <w:rsid w:val="00DD189B"/>
    <w:rsid w:val="00DD59E7"/>
    <w:rsid w:val="00DD7F3E"/>
    <w:rsid w:val="00DE0F84"/>
    <w:rsid w:val="00DE1EE3"/>
    <w:rsid w:val="00DE2535"/>
    <w:rsid w:val="00DE45D1"/>
    <w:rsid w:val="00DF28D9"/>
    <w:rsid w:val="00E014C3"/>
    <w:rsid w:val="00E04BC0"/>
    <w:rsid w:val="00E12058"/>
    <w:rsid w:val="00E20928"/>
    <w:rsid w:val="00E26DAD"/>
    <w:rsid w:val="00E3174A"/>
    <w:rsid w:val="00E41380"/>
    <w:rsid w:val="00E439DE"/>
    <w:rsid w:val="00E46E3C"/>
    <w:rsid w:val="00E5386A"/>
    <w:rsid w:val="00E60B3D"/>
    <w:rsid w:val="00E74634"/>
    <w:rsid w:val="00E7484E"/>
    <w:rsid w:val="00E838D5"/>
    <w:rsid w:val="00E8648F"/>
    <w:rsid w:val="00E90F02"/>
    <w:rsid w:val="00E9224E"/>
    <w:rsid w:val="00E9244B"/>
    <w:rsid w:val="00E94981"/>
    <w:rsid w:val="00EA0E56"/>
    <w:rsid w:val="00EB77AB"/>
    <w:rsid w:val="00EC3A1C"/>
    <w:rsid w:val="00EC796A"/>
    <w:rsid w:val="00F00713"/>
    <w:rsid w:val="00F01F2D"/>
    <w:rsid w:val="00F02BBD"/>
    <w:rsid w:val="00F11CF3"/>
    <w:rsid w:val="00F24887"/>
    <w:rsid w:val="00F2646C"/>
    <w:rsid w:val="00F42021"/>
    <w:rsid w:val="00F54CD2"/>
    <w:rsid w:val="00F5553D"/>
    <w:rsid w:val="00F55708"/>
    <w:rsid w:val="00F61B44"/>
    <w:rsid w:val="00F75355"/>
    <w:rsid w:val="00F76A38"/>
    <w:rsid w:val="00F77CF0"/>
    <w:rsid w:val="00F94D11"/>
    <w:rsid w:val="00FA4E4F"/>
    <w:rsid w:val="00FB2E1B"/>
    <w:rsid w:val="00FB5116"/>
    <w:rsid w:val="00FB5E65"/>
    <w:rsid w:val="00FC15F7"/>
    <w:rsid w:val="00FC33D8"/>
    <w:rsid w:val="00FD5363"/>
    <w:rsid w:val="00FE133A"/>
    <w:rsid w:val="00FE2A78"/>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uiPriority w:val="99"/>
    <w:qFormat/>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HTML">
    <w:name w:val="HTML Preformatted"/>
    <w:basedOn w:val="a"/>
    <w:link w:val="HTMLChar"/>
    <w:rsid w:val="00EC3A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EC3A1C"/>
    <w:rPr>
      <w:rFonts w:ascii="黑体" w:eastAsia="黑体" w:hAnsi="Courier New"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D066E-CD33-4434-AFE8-96598F202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7754</TotalTime>
  <Pages>62</Pages>
  <Words>4560</Words>
  <Characters>25996</Characters>
  <Application>Microsoft Office Word</Application>
  <DocSecurity>0</DocSecurity>
  <Lines>216</Lines>
  <Paragraphs>60</Paragraphs>
  <ScaleCrop>false</ScaleCrop>
  <Company>china</Company>
  <LinksUpToDate>false</LinksUpToDate>
  <CharactersWithSpaces>30496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325</cp:revision>
  <cp:lastPrinted>2020-06-22T01:24:00Z</cp:lastPrinted>
  <dcterms:created xsi:type="dcterms:W3CDTF">2016-06-29T06:49:00Z</dcterms:created>
  <dcterms:modified xsi:type="dcterms:W3CDTF">2020-07-07T03:31:00Z</dcterms:modified>
</cp:coreProperties>
</file>