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F40A24">
        <w:rPr>
          <w:rFonts w:ascii="宋体" w:eastAsia="宋体" w:hAnsi="宋体" w:cs="Times New Roman" w:hint="eastAsia"/>
          <w:kern w:val="0"/>
          <w:sz w:val="36"/>
          <w:szCs w:val="36"/>
          <w:u w:val="single"/>
        </w:rPr>
        <w:t xml:space="preserve"> </w:t>
      </w:r>
      <w:r w:rsidR="00F40A24" w:rsidRPr="00F40A24">
        <w:rPr>
          <w:rFonts w:ascii="宋体" w:eastAsia="宋体" w:hAnsi="宋体" w:cs="Times New Roman" w:hint="eastAsia"/>
          <w:kern w:val="0"/>
          <w:sz w:val="36"/>
          <w:szCs w:val="36"/>
          <w:u w:val="single"/>
        </w:rPr>
        <w:t>医用净化空调维修</w:t>
      </w:r>
      <w:r w:rsidR="00F40A24">
        <w:rPr>
          <w:rFonts w:ascii="宋体" w:eastAsia="宋体" w:hAnsi="宋体" w:cs="Times New Roman" w:hint="eastAsia"/>
          <w:kern w:val="0"/>
          <w:sz w:val="36"/>
          <w:szCs w:val="36"/>
          <w:u w:val="single"/>
        </w:rPr>
        <w:t xml:space="preserve"> </w:t>
      </w:r>
      <w:r w:rsidR="00611178">
        <w:rPr>
          <w:rFonts w:ascii="宋体" w:eastAsia="宋体" w:hAnsi="宋体" w:cs="Times New Roman" w:hint="eastAsia"/>
          <w:kern w:val="0"/>
          <w:sz w:val="36"/>
          <w:szCs w:val="36"/>
          <w:u w:val="single"/>
        </w:rPr>
        <w:t xml:space="preserve">  </w:t>
      </w:r>
    </w:p>
    <w:p w:rsidR="00CD46E0" w:rsidRDefault="00CD46E0" w:rsidP="000F19EE">
      <w:pPr>
        <w:ind w:firstLineChars="600" w:firstLine="2106"/>
        <w:rPr>
          <w:rFonts w:ascii="宋体" w:eastAsia="宋体" w:hAnsi="宋体"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611178" w:rsidRPr="00791C9C">
        <w:rPr>
          <w:rFonts w:ascii="宋体" w:eastAsia="宋体" w:hAnsi="宋体" w:cs="Times New Roman"/>
          <w:kern w:val="0"/>
          <w:sz w:val="36"/>
          <w:szCs w:val="36"/>
          <w:u w:val="single"/>
        </w:rPr>
        <w:t>2020-JL13-03-W3002</w:t>
      </w:r>
      <w:r w:rsidR="00F40A24">
        <w:rPr>
          <w:rFonts w:ascii="宋体" w:eastAsia="宋体" w:hAnsi="宋体" w:cs="Times New Roman" w:hint="eastAsia"/>
          <w:kern w:val="0"/>
          <w:sz w:val="36"/>
          <w:szCs w:val="36"/>
          <w:u w:val="single"/>
        </w:rPr>
        <w:t>2</w:t>
      </w:r>
      <w:r>
        <w:rPr>
          <w:rFonts w:ascii="宋体" w:eastAsia="宋体" w:hAnsi="宋体" w:cs="Times New Roman" w:hint="eastAsia"/>
          <w:kern w:val="0"/>
          <w:sz w:val="36"/>
          <w:szCs w:val="36"/>
          <w:u w:val="single"/>
        </w:rPr>
        <w:t xml:space="preserve"> </w:t>
      </w:r>
      <w:r w:rsidR="00C114CF">
        <w:rPr>
          <w:rFonts w:ascii="宋体" w:eastAsia="宋体" w:hAnsi="宋体" w:cs="Times New Roman" w:hint="eastAsia"/>
          <w:kern w:val="0"/>
          <w:sz w:val="36"/>
          <w:szCs w:val="36"/>
          <w:u w:val="single"/>
        </w:rPr>
        <w:t xml:space="preserve"> </w:t>
      </w:r>
    </w:p>
    <w:p w:rsidR="000F19EE" w:rsidRDefault="000F19EE" w:rsidP="000F19EE">
      <w:pPr>
        <w:rPr>
          <w:rFonts w:ascii="Times New Roman" w:eastAsia="华文中宋" w:hAnsi="Times New Roman" w:cs="Times New Roman"/>
          <w:kern w:val="0"/>
          <w:sz w:val="36"/>
          <w:szCs w:val="36"/>
        </w:rPr>
      </w:pPr>
    </w:p>
    <w:p w:rsidR="00156746" w:rsidRDefault="00156746"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280298">
        <w:rPr>
          <w:rFonts w:ascii="宋体" w:eastAsia="宋体" w:hAnsi="宋体" w:cs="Times New Roman" w:hint="eastAsia"/>
          <w:kern w:val="0"/>
          <w:sz w:val="36"/>
          <w:szCs w:val="36"/>
        </w:rPr>
        <w:t>八</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要求，填写指标值或评分项及其在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110765" w:rsidRPr="00110765" w:rsidRDefault="000B7EDB" w:rsidP="00110765">
      <w:pPr>
        <w:pStyle w:val="12"/>
        <w:ind w:left="804"/>
        <w:rPr>
          <w:rFonts w:asciiTheme="minorHAnsi" w:eastAsiaTheme="minorEastAsia" w:hAnsiTheme="minorHAnsi" w:cstheme="minorBidi"/>
          <w:noProof/>
          <w:kern w:val="2"/>
          <w:szCs w:val="22"/>
        </w:rPr>
      </w:pPr>
      <w:r w:rsidRPr="00110765">
        <w:rPr>
          <w:rFonts w:ascii="宋体" w:hAnsi="宋体"/>
          <w:sz w:val="40"/>
        </w:rPr>
        <w:fldChar w:fldCharType="begin"/>
      </w:r>
      <w:r w:rsidR="00853C33" w:rsidRPr="00110765">
        <w:rPr>
          <w:rFonts w:ascii="宋体" w:hAnsi="宋体"/>
          <w:sz w:val="40"/>
        </w:rPr>
        <w:instrText xml:space="preserve"> TOC \o "1-3" \h \z \u </w:instrText>
      </w:r>
      <w:r w:rsidRPr="00110765">
        <w:rPr>
          <w:rFonts w:ascii="宋体" w:hAnsi="宋体"/>
          <w:sz w:val="40"/>
        </w:rPr>
        <w:fldChar w:fldCharType="separate"/>
      </w:r>
      <w:hyperlink w:anchor="_Toc48553121" w:history="1">
        <w:r w:rsidR="00110765" w:rsidRPr="00110765">
          <w:rPr>
            <w:rStyle w:val="aa"/>
            <w:rFonts w:ascii="黑体" w:eastAsia="黑体" w:hAnsi="黑体" w:hint="eastAsia"/>
            <w:noProof/>
            <w:sz w:val="32"/>
          </w:rPr>
          <w:t>第一部分</w:t>
        </w:r>
        <w:r w:rsidR="00110765" w:rsidRPr="00110765">
          <w:rPr>
            <w:rStyle w:val="aa"/>
            <w:rFonts w:ascii="黑体" w:eastAsia="黑体" w:hAnsi="黑体"/>
            <w:noProof/>
            <w:sz w:val="32"/>
          </w:rPr>
          <w:t xml:space="preserve">  </w:t>
        </w:r>
        <w:r w:rsidR="00110765" w:rsidRPr="00110765">
          <w:rPr>
            <w:rStyle w:val="aa"/>
            <w:rFonts w:ascii="黑体" w:eastAsia="黑体" w:hAnsi="黑体" w:hint="eastAsia"/>
            <w:noProof/>
            <w:sz w:val="32"/>
          </w:rPr>
          <w:t>采购公告</w:t>
        </w:r>
        <w:r w:rsidR="00110765" w:rsidRPr="00110765">
          <w:rPr>
            <w:noProof/>
            <w:webHidden/>
            <w:sz w:val="32"/>
          </w:rPr>
          <w:tab/>
        </w:r>
        <w:r w:rsidRPr="00110765">
          <w:rPr>
            <w:noProof/>
            <w:webHidden/>
            <w:sz w:val="32"/>
          </w:rPr>
          <w:fldChar w:fldCharType="begin"/>
        </w:r>
        <w:r w:rsidR="00110765" w:rsidRPr="00110765">
          <w:rPr>
            <w:noProof/>
            <w:webHidden/>
            <w:sz w:val="32"/>
          </w:rPr>
          <w:instrText xml:space="preserve"> PAGEREF _Toc48553121 \h </w:instrText>
        </w:r>
        <w:r w:rsidRPr="00110765">
          <w:rPr>
            <w:noProof/>
            <w:webHidden/>
            <w:sz w:val="32"/>
          </w:rPr>
        </w:r>
        <w:r w:rsidRPr="00110765">
          <w:rPr>
            <w:noProof/>
            <w:webHidden/>
            <w:sz w:val="32"/>
          </w:rPr>
          <w:fldChar w:fldCharType="separate"/>
        </w:r>
        <w:r w:rsidR="008B27CF">
          <w:rPr>
            <w:noProof/>
            <w:webHidden/>
            <w:sz w:val="32"/>
          </w:rPr>
          <w:t>1</w:t>
        </w:r>
        <w:r w:rsidRPr="00110765">
          <w:rPr>
            <w:noProof/>
            <w:webHidden/>
            <w:sz w:val="32"/>
          </w:rPr>
          <w:fldChar w:fldCharType="end"/>
        </w:r>
      </w:hyperlink>
    </w:p>
    <w:p w:rsidR="00110765" w:rsidRPr="00110765" w:rsidRDefault="000B7EDB" w:rsidP="00110765">
      <w:pPr>
        <w:pStyle w:val="12"/>
        <w:ind w:left="804"/>
        <w:rPr>
          <w:rFonts w:asciiTheme="minorHAnsi" w:eastAsiaTheme="minorEastAsia" w:hAnsiTheme="minorHAnsi" w:cstheme="minorBidi"/>
          <w:noProof/>
          <w:kern w:val="2"/>
          <w:szCs w:val="22"/>
        </w:rPr>
      </w:pPr>
      <w:hyperlink w:anchor="_Toc48553122" w:history="1">
        <w:r w:rsidR="00110765" w:rsidRPr="00110765">
          <w:rPr>
            <w:rStyle w:val="aa"/>
            <w:rFonts w:ascii="黑体" w:eastAsia="黑体" w:hAnsi="黑体" w:hint="eastAsia"/>
            <w:noProof/>
            <w:sz w:val="32"/>
            <w:lang w:val="zh-CN"/>
          </w:rPr>
          <w:t>第二部分</w:t>
        </w:r>
        <w:r w:rsidR="00110765" w:rsidRPr="00110765">
          <w:rPr>
            <w:rStyle w:val="aa"/>
            <w:rFonts w:ascii="黑体" w:eastAsia="黑体" w:hAnsi="黑体"/>
            <w:noProof/>
            <w:sz w:val="32"/>
            <w:lang w:val="zh-CN"/>
          </w:rPr>
          <w:t xml:space="preserve">  </w:t>
        </w:r>
        <w:r w:rsidR="00110765" w:rsidRPr="00110765">
          <w:rPr>
            <w:rStyle w:val="aa"/>
            <w:rFonts w:ascii="黑体" w:eastAsia="黑体" w:hAnsi="黑体" w:hint="eastAsia"/>
            <w:noProof/>
            <w:sz w:val="32"/>
            <w:lang w:val="zh-CN"/>
          </w:rPr>
          <w:t>采购项目技</w:t>
        </w:r>
        <w:r w:rsidR="00110765" w:rsidRPr="00110765">
          <w:rPr>
            <w:rStyle w:val="aa"/>
            <w:rFonts w:ascii="黑体" w:eastAsia="黑体" w:hAnsi="黑体" w:cs="宋体" w:hint="eastAsia"/>
            <w:noProof/>
            <w:sz w:val="32"/>
            <w:lang w:val="zh-CN"/>
          </w:rPr>
          <w:t>术</w:t>
        </w:r>
        <w:r w:rsidR="00110765" w:rsidRPr="00110765">
          <w:rPr>
            <w:rStyle w:val="aa"/>
            <w:rFonts w:ascii="黑体" w:eastAsia="黑体" w:hAnsi="黑体" w:cs="Dotum" w:hint="eastAsia"/>
            <w:noProof/>
            <w:sz w:val="32"/>
            <w:lang w:val="zh-CN"/>
          </w:rPr>
          <w:t>和商</w:t>
        </w:r>
        <w:r w:rsidR="00110765" w:rsidRPr="00110765">
          <w:rPr>
            <w:rStyle w:val="aa"/>
            <w:rFonts w:ascii="黑体" w:eastAsia="黑体" w:hAnsi="黑体" w:cs="宋体" w:hint="eastAsia"/>
            <w:noProof/>
            <w:sz w:val="32"/>
            <w:lang w:val="zh-CN"/>
          </w:rPr>
          <w:t>务</w:t>
        </w:r>
        <w:r w:rsidR="00110765" w:rsidRPr="00110765">
          <w:rPr>
            <w:rStyle w:val="aa"/>
            <w:rFonts w:ascii="黑体" w:eastAsia="黑体" w:hAnsi="黑体" w:hint="eastAsia"/>
            <w:noProof/>
            <w:sz w:val="32"/>
            <w:lang w:val="zh-CN"/>
          </w:rPr>
          <w:t>要求</w:t>
        </w:r>
        <w:r w:rsidR="00110765" w:rsidRPr="00110765">
          <w:rPr>
            <w:noProof/>
            <w:webHidden/>
            <w:sz w:val="32"/>
          </w:rPr>
          <w:tab/>
        </w:r>
        <w:r w:rsidRPr="00110765">
          <w:rPr>
            <w:noProof/>
            <w:webHidden/>
            <w:sz w:val="32"/>
          </w:rPr>
          <w:fldChar w:fldCharType="begin"/>
        </w:r>
        <w:r w:rsidR="00110765" w:rsidRPr="00110765">
          <w:rPr>
            <w:noProof/>
            <w:webHidden/>
            <w:sz w:val="32"/>
          </w:rPr>
          <w:instrText xml:space="preserve"> PAGEREF _Toc48553122 \h </w:instrText>
        </w:r>
        <w:r w:rsidRPr="00110765">
          <w:rPr>
            <w:noProof/>
            <w:webHidden/>
            <w:sz w:val="32"/>
          </w:rPr>
        </w:r>
        <w:r w:rsidRPr="00110765">
          <w:rPr>
            <w:noProof/>
            <w:webHidden/>
            <w:sz w:val="32"/>
          </w:rPr>
          <w:fldChar w:fldCharType="separate"/>
        </w:r>
        <w:r w:rsidR="008B27CF">
          <w:rPr>
            <w:noProof/>
            <w:webHidden/>
            <w:sz w:val="32"/>
          </w:rPr>
          <w:t>4</w:t>
        </w:r>
        <w:r w:rsidRPr="00110765">
          <w:rPr>
            <w:noProof/>
            <w:webHidden/>
            <w:sz w:val="32"/>
          </w:rPr>
          <w:fldChar w:fldCharType="end"/>
        </w:r>
      </w:hyperlink>
    </w:p>
    <w:p w:rsidR="00110765" w:rsidRPr="00110765" w:rsidRDefault="000B7EDB" w:rsidP="00110765">
      <w:pPr>
        <w:pStyle w:val="12"/>
        <w:ind w:left="804"/>
        <w:rPr>
          <w:rFonts w:asciiTheme="minorHAnsi" w:eastAsiaTheme="minorEastAsia" w:hAnsiTheme="minorHAnsi" w:cstheme="minorBidi"/>
          <w:noProof/>
          <w:kern w:val="2"/>
          <w:szCs w:val="22"/>
        </w:rPr>
      </w:pPr>
      <w:hyperlink w:anchor="_Toc48553123" w:history="1">
        <w:r w:rsidR="00110765" w:rsidRPr="00110765">
          <w:rPr>
            <w:rStyle w:val="aa"/>
            <w:rFonts w:ascii="黑体" w:eastAsia="黑体" w:hAnsi="黑体" w:hint="eastAsia"/>
            <w:noProof/>
            <w:sz w:val="32"/>
          </w:rPr>
          <w:t>第三部分</w:t>
        </w:r>
        <w:r w:rsidR="00110765" w:rsidRPr="00110765">
          <w:rPr>
            <w:rStyle w:val="aa"/>
            <w:rFonts w:ascii="黑体" w:eastAsia="黑体" w:hAnsi="黑体"/>
            <w:noProof/>
            <w:sz w:val="32"/>
          </w:rPr>
          <w:t xml:space="preserve">  </w:t>
        </w:r>
        <w:r w:rsidR="00110765" w:rsidRPr="00110765">
          <w:rPr>
            <w:rStyle w:val="aa"/>
            <w:rFonts w:ascii="黑体" w:eastAsia="黑体" w:hAnsi="黑体" w:hint="eastAsia"/>
            <w:noProof/>
            <w:sz w:val="32"/>
            <w:lang w:val="zh-CN"/>
          </w:rPr>
          <w:t>报价方</w:t>
        </w:r>
        <w:r w:rsidR="00110765" w:rsidRPr="00110765">
          <w:rPr>
            <w:rStyle w:val="aa"/>
            <w:rFonts w:ascii="黑体" w:eastAsia="黑体" w:hAnsi="黑体" w:hint="eastAsia"/>
            <w:noProof/>
            <w:sz w:val="32"/>
          </w:rPr>
          <w:t>须知</w:t>
        </w:r>
        <w:r w:rsidR="00110765" w:rsidRPr="00110765">
          <w:rPr>
            <w:noProof/>
            <w:webHidden/>
            <w:sz w:val="32"/>
          </w:rPr>
          <w:tab/>
        </w:r>
        <w:r w:rsidRPr="00110765">
          <w:rPr>
            <w:noProof/>
            <w:webHidden/>
            <w:sz w:val="32"/>
          </w:rPr>
          <w:fldChar w:fldCharType="begin"/>
        </w:r>
        <w:r w:rsidR="00110765" w:rsidRPr="00110765">
          <w:rPr>
            <w:noProof/>
            <w:webHidden/>
            <w:sz w:val="32"/>
          </w:rPr>
          <w:instrText xml:space="preserve"> PAGEREF _Toc48553123 \h </w:instrText>
        </w:r>
        <w:r w:rsidRPr="00110765">
          <w:rPr>
            <w:noProof/>
            <w:webHidden/>
            <w:sz w:val="32"/>
          </w:rPr>
        </w:r>
        <w:r w:rsidRPr="00110765">
          <w:rPr>
            <w:noProof/>
            <w:webHidden/>
            <w:sz w:val="32"/>
          </w:rPr>
          <w:fldChar w:fldCharType="separate"/>
        </w:r>
        <w:r w:rsidR="008B27CF">
          <w:rPr>
            <w:noProof/>
            <w:webHidden/>
            <w:sz w:val="32"/>
          </w:rPr>
          <w:t>6</w:t>
        </w:r>
        <w:r w:rsidRPr="00110765">
          <w:rPr>
            <w:noProof/>
            <w:webHidden/>
            <w:sz w:val="32"/>
          </w:rPr>
          <w:fldChar w:fldCharType="end"/>
        </w:r>
      </w:hyperlink>
    </w:p>
    <w:p w:rsidR="00110765" w:rsidRPr="00110765" w:rsidRDefault="000B7EDB" w:rsidP="00110765">
      <w:pPr>
        <w:pStyle w:val="12"/>
        <w:ind w:left="804"/>
        <w:rPr>
          <w:rFonts w:asciiTheme="minorHAnsi" w:eastAsiaTheme="minorEastAsia" w:hAnsiTheme="minorHAnsi" w:cstheme="minorBidi"/>
          <w:noProof/>
          <w:kern w:val="2"/>
          <w:szCs w:val="22"/>
        </w:rPr>
      </w:pPr>
      <w:hyperlink w:anchor="_Toc48553124" w:history="1">
        <w:r w:rsidR="00110765" w:rsidRPr="00110765">
          <w:rPr>
            <w:rStyle w:val="aa"/>
            <w:rFonts w:ascii="黑体" w:eastAsia="黑体" w:hAnsi="黑体" w:hint="eastAsia"/>
            <w:bCs/>
            <w:noProof/>
            <w:sz w:val="32"/>
          </w:rPr>
          <w:t>第四部分</w:t>
        </w:r>
        <w:r w:rsidR="00110765" w:rsidRPr="00110765">
          <w:rPr>
            <w:rStyle w:val="aa"/>
            <w:rFonts w:ascii="黑体" w:eastAsia="黑体" w:hAnsi="黑体"/>
            <w:bCs/>
            <w:noProof/>
            <w:sz w:val="32"/>
          </w:rPr>
          <w:t xml:space="preserve">  </w:t>
        </w:r>
        <w:r w:rsidR="00110765" w:rsidRPr="00110765">
          <w:rPr>
            <w:rStyle w:val="aa"/>
            <w:rFonts w:ascii="黑体" w:eastAsia="黑体" w:hAnsi="黑体" w:hint="eastAsia"/>
            <w:bCs/>
            <w:noProof/>
            <w:sz w:val="32"/>
          </w:rPr>
          <w:t>合同样本</w:t>
        </w:r>
        <w:r w:rsidR="00110765" w:rsidRPr="00110765">
          <w:rPr>
            <w:noProof/>
            <w:webHidden/>
            <w:sz w:val="32"/>
          </w:rPr>
          <w:tab/>
        </w:r>
        <w:r w:rsidRPr="00110765">
          <w:rPr>
            <w:noProof/>
            <w:webHidden/>
            <w:sz w:val="32"/>
          </w:rPr>
          <w:fldChar w:fldCharType="begin"/>
        </w:r>
        <w:r w:rsidR="00110765" w:rsidRPr="00110765">
          <w:rPr>
            <w:noProof/>
            <w:webHidden/>
            <w:sz w:val="32"/>
          </w:rPr>
          <w:instrText xml:space="preserve"> PAGEREF _Toc48553124 \h </w:instrText>
        </w:r>
        <w:r w:rsidRPr="00110765">
          <w:rPr>
            <w:noProof/>
            <w:webHidden/>
            <w:sz w:val="32"/>
          </w:rPr>
        </w:r>
        <w:r w:rsidRPr="00110765">
          <w:rPr>
            <w:noProof/>
            <w:webHidden/>
            <w:sz w:val="32"/>
          </w:rPr>
          <w:fldChar w:fldCharType="separate"/>
        </w:r>
        <w:r w:rsidR="008B27CF">
          <w:rPr>
            <w:noProof/>
            <w:webHidden/>
            <w:sz w:val="32"/>
          </w:rPr>
          <w:t>28</w:t>
        </w:r>
        <w:r w:rsidRPr="00110765">
          <w:rPr>
            <w:noProof/>
            <w:webHidden/>
            <w:sz w:val="32"/>
          </w:rPr>
          <w:fldChar w:fldCharType="end"/>
        </w:r>
      </w:hyperlink>
    </w:p>
    <w:p w:rsidR="00110765" w:rsidRPr="00110765" w:rsidRDefault="000B7EDB" w:rsidP="00110765">
      <w:pPr>
        <w:pStyle w:val="12"/>
        <w:ind w:left="804"/>
        <w:rPr>
          <w:rFonts w:asciiTheme="minorHAnsi" w:eastAsiaTheme="minorEastAsia" w:hAnsiTheme="minorHAnsi" w:cstheme="minorBidi"/>
          <w:noProof/>
          <w:kern w:val="2"/>
          <w:szCs w:val="22"/>
        </w:rPr>
      </w:pPr>
      <w:hyperlink w:anchor="_Toc48553125" w:history="1">
        <w:r w:rsidR="00110765" w:rsidRPr="00110765">
          <w:rPr>
            <w:rStyle w:val="aa"/>
            <w:rFonts w:ascii="黑体" w:eastAsia="黑体" w:hAnsi="黑体" w:hint="eastAsia"/>
            <w:noProof/>
            <w:sz w:val="32"/>
          </w:rPr>
          <w:t>第五部分</w:t>
        </w:r>
        <w:r w:rsidR="00110765" w:rsidRPr="00110765">
          <w:rPr>
            <w:rStyle w:val="aa"/>
            <w:rFonts w:ascii="黑体" w:eastAsia="黑体" w:hAnsi="黑体"/>
            <w:noProof/>
            <w:sz w:val="32"/>
          </w:rPr>
          <w:t xml:space="preserve">  </w:t>
        </w:r>
        <w:r w:rsidR="00110765" w:rsidRPr="00110765">
          <w:rPr>
            <w:rStyle w:val="aa"/>
            <w:rFonts w:ascii="黑体" w:eastAsia="黑体" w:hAnsi="黑体" w:hint="eastAsia"/>
            <w:noProof/>
            <w:sz w:val="32"/>
          </w:rPr>
          <w:t>附件</w:t>
        </w:r>
        <w:r w:rsidR="00110765" w:rsidRPr="00110765">
          <w:rPr>
            <w:rStyle w:val="aa"/>
            <w:rFonts w:ascii="黑体" w:eastAsia="黑体" w:hAnsi="黑体"/>
            <w:noProof/>
            <w:sz w:val="32"/>
          </w:rPr>
          <w:t>/</w:t>
        </w:r>
        <w:r w:rsidR="00110765" w:rsidRPr="00110765">
          <w:rPr>
            <w:rStyle w:val="aa"/>
            <w:rFonts w:ascii="黑体" w:eastAsia="黑体" w:hAnsi="黑体" w:hint="eastAsia"/>
            <w:noProof/>
            <w:sz w:val="32"/>
          </w:rPr>
          <w:t>报价文件格式</w:t>
        </w:r>
        <w:r w:rsidR="00110765" w:rsidRPr="00110765">
          <w:rPr>
            <w:noProof/>
            <w:webHidden/>
            <w:sz w:val="32"/>
          </w:rPr>
          <w:tab/>
        </w:r>
        <w:r w:rsidRPr="00110765">
          <w:rPr>
            <w:noProof/>
            <w:webHidden/>
            <w:sz w:val="32"/>
          </w:rPr>
          <w:fldChar w:fldCharType="begin"/>
        </w:r>
        <w:r w:rsidR="00110765" w:rsidRPr="00110765">
          <w:rPr>
            <w:noProof/>
            <w:webHidden/>
            <w:sz w:val="32"/>
          </w:rPr>
          <w:instrText xml:space="preserve"> PAGEREF _Toc48553125 \h </w:instrText>
        </w:r>
        <w:r w:rsidRPr="00110765">
          <w:rPr>
            <w:noProof/>
            <w:webHidden/>
            <w:sz w:val="32"/>
          </w:rPr>
        </w:r>
        <w:r w:rsidRPr="00110765">
          <w:rPr>
            <w:noProof/>
            <w:webHidden/>
            <w:sz w:val="32"/>
          </w:rPr>
          <w:fldChar w:fldCharType="separate"/>
        </w:r>
        <w:r w:rsidR="008B27CF">
          <w:rPr>
            <w:noProof/>
            <w:webHidden/>
            <w:sz w:val="32"/>
          </w:rPr>
          <w:t>31</w:t>
        </w:r>
        <w:r w:rsidRPr="00110765">
          <w:rPr>
            <w:noProof/>
            <w:webHidden/>
            <w:sz w:val="32"/>
          </w:rPr>
          <w:fldChar w:fldCharType="end"/>
        </w:r>
      </w:hyperlink>
    </w:p>
    <w:p w:rsidR="00CD46E0" w:rsidRPr="00853C33" w:rsidRDefault="000B7EDB" w:rsidP="00853C33">
      <w:pPr>
        <w:spacing w:line="440" w:lineRule="exact"/>
        <w:rPr>
          <w:rFonts w:ascii="宋体" w:eastAsia="宋体" w:hAnsi="宋体" w:cs="Times New Roman"/>
          <w:kern w:val="0"/>
          <w:sz w:val="32"/>
          <w:szCs w:val="24"/>
        </w:rPr>
      </w:pPr>
      <w:r w:rsidRPr="00110765">
        <w:rPr>
          <w:rFonts w:ascii="宋体" w:eastAsia="宋体" w:hAnsi="宋体" w:cs="Times New Roman"/>
          <w:kern w:val="0"/>
          <w:sz w:val="40"/>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215B54">
      <w:pPr>
        <w:spacing w:beforeLines="100"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1" w:name="_Toc285612593"/>
      <w:bookmarkStart w:id="2" w:name="_Toc435540978"/>
      <w:bookmarkStart w:id="3" w:name="_Toc48553121"/>
      <w:r w:rsidRPr="009727C6">
        <w:rPr>
          <w:rFonts w:ascii="黑体" w:eastAsia="黑体" w:hAnsi="黑体" w:hint="eastAsia"/>
          <w:kern w:val="0"/>
          <w:sz w:val="32"/>
          <w:szCs w:val="32"/>
        </w:rPr>
        <w:lastRenderedPageBreak/>
        <w:t>第一部分</w:t>
      </w:r>
      <w:bookmarkEnd w:id="1"/>
      <w:bookmarkEnd w:id="2"/>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3"/>
    </w:p>
    <w:bookmarkEnd w:id="0"/>
    <w:p w:rsidR="00D37ADF" w:rsidRDefault="00D37ADF" w:rsidP="00D37ADF">
      <w:pPr>
        <w:adjustRightInd w:val="0"/>
        <w:snapToGrid w:val="0"/>
        <w:spacing w:line="360" w:lineRule="exact"/>
        <w:jc w:val="center"/>
        <w:rPr>
          <w:rFonts w:ascii="Tahoma" w:hAnsi="Tahoma" w:cs="Tahoma"/>
          <w:b/>
          <w:bCs/>
          <w:kern w:val="0"/>
          <w:sz w:val="28"/>
          <w:szCs w:val="28"/>
        </w:rPr>
      </w:pPr>
      <w:r>
        <w:rPr>
          <w:rFonts w:ascii="Tahoma" w:hAnsi="Tahoma" w:cs="Tahoma" w:hint="eastAsia"/>
          <w:b/>
          <w:bCs/>
          <w:kern w:val="0"/>
          <w:sz w:val="28"/>
          <w:szCs w:val="28"/>
        </w:rPr>
        <w:t>关于</w:t>
      </w:r>
      <w:r w:rsidR="00F40A24" w:rsidRPr="00F40A24">
        <w:rPr>
          <w:rFonts w:ascii="Tahoma" w:hAnsi="Tahoma" w:cs="Tahoma" w:hint="eastAsia"/>
          <w:b/>
          <w:bCs/>
          <w:kern w:val="0"/>
          <w:sz w:val="28"/>
          <w:szCs w:val="28"/>
        </w:rPr>
        <w:t>医用净化空调维修</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00DD5406" w:rsidRPr="00DD5406">
        <w:rPr>
          <w:rFonts w:ascii="Tahoma" w:hAnsi="Tahoma" w:cs="Tahoma"/>
          <w:kern w:val="0"/>
          <w:sz w:val="28"/>
          <w:szCs w:val="28"/>
        </w:rPr>
        <w:t>2020-JL13-03-W3002</w:t>
      </w:r>
      <w:r w:rsidR="00F40A24">
        <w:rPr>
          <w:rFonts w:ascii="Tahoma" w:hAnsi="Tahoma" w:cs="Tahoma" w:hint="eastAsia"/>
          <w:kern w:val="0"/>
          <w:sz w:val="28"/>
          <w:szCs w:val="28"/>
        </w:rPr>
        <w:t>2</w:t>
      </w:r>
    </w:p>
    <w:p w:rsidR="000F19EE" w:rsidRPr="00A829B8"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F40A24" w:rsidRPr="00F40A24">
        <w:rPr>
          <w:rFonts w:ascii="宋体" w:eastAsia="宋体" w:hAnsi="宋体" w:cs="Times New Roman" w:hint="eastAsia"/>
          <w:kern w:val="0"/>
          <w:sz w:val="24"/>
          <w:szCs w:val="24"/>
        </w:rPr>
        <w:t>医用净化空调维修</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DD5406" w:rsidRPr="00DD5406">
        <w:rPr>
          <w:rFonts w:ascii="宋体" w:eastAsia="宋体" w:hAnsi="宋体" w:cs="Times New Roman"/>
          <w:kern w:val="0"/>
          <w:sz w:val="24"/>
          <w:szCs w:val="24"/>
        </w:rPr>
        <w:t>2020-JL13-03-W3002</w:t>
      </w:r>
      <w:r w:rsidR="00F40A24">
        <w:rPr>
          <w:rFonts w:ascii="宋体" w:eastAsia="宋体" w:hAnsi="宋体" w:cs="Times New Roman" w:hint="eastAsia"/>
          <w:kern w:val="0"/>
          <w:sz w:val="24"/>
          <w:szCs w:val="24"/>
        </w:rPr>
        <w:t>2</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4862" w:type="pct"/>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559"/>
        <w:gridCol w:w="851"/>
        <w:gridCol w:w="1132"/>
        <w:gridCol w:w="862"/>
        <w:gridCol w:w="917"/>
        <w:gridCol w:w="1058"/>
        <w:gridCol w:w="992"/>
        <w:gridCol w:w="730"/>
      </w:tblGrid>
      <w:tr w:rsidR="000F19EE" w:rsidRPr="00AE75BE" w:rsidTr="00A510FB">
        <w:trPr>
          <w:cantSplit/>
          <w:trHeight w:hRule="exact" w:val="910"/>
          <w:jc w:val="center"/>
        </w:trPr>
        <w:tc>
          <w:tcPr>
            <w:tcW w:w="709"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包号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货物名称</w:t>
            </w:r>
          </w:p>
        </w:tc>
        <w:tc>
          <w:tcPr>
            <w:tcW w:w="851" w:type="dxa"/>
            <w:tcBorders>
              <w:top w:val="single" w:sz="4" w:space="0" w:color="auto"/>
              <w:left w:val="single" w:sz="4" w:space="0" w:color="auto"/>
              <w:bottom w:val="single" w:sz="4" w:space="0" w:color="auto"/>
              <w:right w:val="single" w:sz="4" w:space="0" w:color="auto"/>
            </w:tcBorders>
            <w:vAlign w:val="center"/>
          </w:tcPr>
          <w:p w:rsidR="004E35E3"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规格</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型号</w:t>
            </w:r>
          </w:p>
        </w:tc>
        <w:tc>
          <w:tcPr>
            <w:tcW w:w="1132" w:type="dxa"/>
            <w:tcBorders>
              <w:top w:val="single" w:sz="4" w:space="0" w:color="auto"/>
              <w:left w:val="single" w:sz="4" w:space="0" w:color="auto"/>
              <w:bottom w:val="single" w:sz="4" w:space="0" w:color="auto"/>
              <w:right w:val="single" w:sz="4" w:space="0" w:color="auto"/>
            </w:tcBorders>
            <w:vAlign w:val="center"/>
          </w:tcPr>
          <w:p w:rsidR="00647E07"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技术</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要求</w:t>
            </w:r>
          </w:p>
        </w:tc>
        <w:tc>
          <w:tcPr>
            <w:tcW w:w="862"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计量</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单位</w:t>
            </w:r>
          </w:p>
        </w:tc>
        <w:tc>
          <w:tcPr>
            <w:tcW w:w="917"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4E18EC"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备注</w:t>
            </w:r>
          </w:p>
        </w:tc>
      </w:tr>
      <w:tr w:rsidR="00C114CF" w:rsidRPr="00AE75BE" w:rsidTr="00A510FB">
        <w:trPr>
          <w:cantSplit/>
          <w:trHeight w:hRule="exact" w:val="1615"/>
          <w:jc w:val="center"/>
        </w:trPr>
        <w:tc>
          <w:tcPr>
            <w:tcW w:w="709"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1</w:t>
            </w:r>
          </w:p>
        </w:tc>
        <w:tc>
          <w:tcPr>
            <w:tcW w:w="1559" w:type="dxa"/>
            <w:tcBorders>
              <w:top w:val="single" w:sz="4" w:space="0" w:color="auto"/>
              <w:left w:val="single" w:sz="4" w:space="0" w:color="auto"/>
              <w:bottom w:val="single" w:sz="4" w:space="0" w:color="auto"/>
              <w:right w:val="single" w:sz="4" w:space="0" w:color="auto"/>
            </w:tcBorders>
            <w:vAlign w:val="center"/>
          </w:tcPr>
          <w:p w:rsidR="00C114CF" w:rsidRPr="00AE75BE" w:rsidRDefault="00F40A24" w:rsidP="00DD5406">
            <w:pPr>
              <w:adjustRightInd w:val="0"/>
              <w:snapToGrid w:val="0"/>
              <w:spacing w:line="360" w:lineRule="atLeast"/>
              <w:jc w:val="center"/>
              <w:rPr>
                <w:rFonts w:asciiTheme="minorEastAsia" w:hAnsiTheme="minorEastAsia" w:cs="Times New Roman"/>
                <w:szCs w:val="21"/>
              </w:rPr>
            </w:pPr>
            <w:r w:rsidRPr="00F40A24">
              <w:rPr>
                <w:rFonts w:asciiTheme="minorEastAsia" w:hAnsiTheme="minorEastAsia" w:cs="Times New Roman" w:hint="eastAsia"/>
                <w:szCs w:val="21"/>
              </w:rPr>
              <w:t>医用净化空调维修</w:t>
            </w:r>
          </w:p>
        </w:tc>
        <w:tc>
          <w:tcPr>
            <w:tcW w:w="851"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2" w:type="dxa"/>
            <w:tcBorders>
              <w:top w:val="single" w:sz="4" w:space="0" w:color="auto"/>
              <w:left w:val="single" w:sz="4" w:space="0" w:color="auto"/>
              <w:right w:val="single" w:sz="4" w:space="0" w:color="auto"/>
            </w:tcBorders>
            <w:vAlign w:val="center"/>
          </w:tcPr>
          <w:p w:rsidR="00C114CF" w:rsidRPr="00AE75BE" w:rsidRDefault="00C114CF" w:rsidP="00F40A24">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详见谈判文件附件2</w:t>
            </w:r>
            <w:r w:rsidR="00F40A24">
              <w:rPr>
                <w:rFonts w:asciiTheme="minorEastAsia" w:hAnsiTheme="minorEastAsia" w:cs="Times New Roman" w:hint="eastAsia"/>
                <w:szCs w:val="21"/>
              </w:rPr>
              <w:t>2</w:t>
            </w:r>
          </w:p>
        </w:tc>
        <w:tc>
          <w:tcPr>
            <w:tcW w:w="862"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套</w:t>
            </w:r>
          </w:p>
        </w:tc>
        <w:tc>
          <w:tcPr>
            <w:tcW w:w="917"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1</w:t>
            </w:r>
          </w:p>
        </w:tc>
        <w:tc>
          <w:tcPr>
            <w:tcW w:w="1058" w:type="dxa"/>
            <w:tcBorders>
              <w:top w:val="single" w:sz="4" w:space="0" w:color="auto"/>
              <w:left w:val="single" w:sz="4" w:space="0" w:color="auto"/>
              <w:right w:val="single" w:sz="4" w:space="0" w:color="auto"/>
            </w:tcBorders>
            <w:vAlign w:val="center"/>
          </w:tcPr>
          <w:p w:rsidR="00C114CF" w:rsidRPr="00AE75BE" w:rsidRDefault="00C114CF" w:rsidP="00F33422">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合同签订后</w:t>
            </w:r>
            <w:r w:rsidR="00F33422">
              <w:rPr>
                <w:rFonts w:asciiTheme="minorEastAsia" w:hAnsiTheme="minorEastAsia" w:cs="Times New Roman" w:hint="eastAsia"/>
                <w:szCs w:val="21"/>
              </w:rPr>
              <w:t>3</w:t>
            </w:r>
            <w:r w:rsidRPr="00AE75BE">
              <w:rPr>
                <w:rFonts w:asciiTheme="minorEastAsia" w:hAnsiTheme="minorEastAsia" w:cs="Times New Roman" w:hint="eastAsia"/>
                <w:szCs w:val="21"/>
              </w:rPr>
              <w:t>0个日历日</w:t>
            </w:r>
          </w:p>
        </w:tc>
        <w:tc>
          <w:tcPr>
            <w:tcW w:w="992" w:type="dxa"/>
            <w:tcBorders>
              <w:top w:val="single" w:sz="4" w:space="0" w:color="auto"/>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p>
        </w:tc>
      </w:tr>
      <w:tr w:rsidR="000F19EE" w:rsidRPr="00AE75BE" w:rsidTr="00A510FB">
        <w:trPr>
          <w:cantSplit/>
          <w:trHeight w:hRule="exact" w:val="887"/>
          <w:jc w:val="center"/>
        </w:trPr>
        <w:tc>
          <w:tcPr>
            <w:tcW w:w="709"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napToGrid w:val="0"/>
                <w:kern w:val="0"/>
                <w:szCs w:val="21"/>
              </w:rPr>
              <w:t>说明</w:t>
            </w:r>
          </w:p>
        </w:tc>
        <w:tc>
          <w:tcPr>
            <w:tcW w:w="8101" w:type="dxa"/>
            <w:gridSpan w:val="8"/>
            <w:tcBorders>
              <w:top w:val="single" w:sz="4" w:space="0" w:color="auto"/>
              <w:left w:val="single" w:sz="4" w:space="0" w:color="auto"/>
              <w:bottom w:val="single" w:sz="4" w:space="0" w:color="auto"/>
              <w:right w:val="single" w:sz="4" w:space="0" w:color="auto"/>
            </w:tcBorders>
            <w:vAlign w:val="center"/>
          </w:tcPr>
          <w:p w:rsidR="00D21D08" w:rsidRPr="00DD5406" w:rsidRDefault="000F19EE" w:rsidP="00AE75BE">
            <w:pPr>
              <w:adjustRightInd w:val="0"/>
              <w:snapToGrid w:val="0"/>
              <w:spacing w:line="360" w:lineRule="atLeast"/>
              <w:rPr>
                <w:rFonts w:asciiTheme="minorEastAsia" w:hAnsiTheme="minorEastAsia"/>
                <w:szCs w:val="21"/>
              </w:rPr>
            </w:pPr>
            <w:r w:rsidRPr="00AE75BE">
              <w:rPr>
                <w:rFonts w:asciiTheme="minorEastAsia" w:hAnsiTheme="minorEastAsia" w:cs="Times New Roman"/>
                <w:kern w:val="0"/>
                <w:szCs w:val="21"/>
              </w:rPr>
              <w:t>1.</w:t>
            </w:r>
            <w:r w:rsidR="00647E07" w:rsidRPr="00AE75BE">
              <w:rPr>
                <w:rFonts w:asciiTheme="minorEastAsia" w:hAnsiTheme="minorEastAsia" w:hint="eastAsia"/>
                <w:szCs w:val="21"/>
              </w:rPr>
              <w:t xml:space="preserve"> 报价应包括</w:t>
            </w:r>
            <w:r w:rsidR="00D21D08" w:rsidRPr="00AE75BE">
              <w:rPr>
                <w:rFonts w:asciiTheme="minorEastAsia" w:hAnsiTheme="minorEastAsia" w:hint="eastAsia"/>
                <w:szCs w:val="21"/>
              </w:rPr>
              <w:t>物资</w:t>
            </w:r>
            <w:r w:rsidR="00647E07" w:rsidRPr="00AE75BE">
              <w:rPr>
                <w:rFonts w:asciiTheme="minorEastAsia" w:hAnsiTheme="minorEastAsia" w:hint="eastAsia"/>
                <w:szCs w:val="21"/>
              </w:rPr>
              <w:t>供应、</w:t>
            </w:r>
            <w:r w:rsidR="003F338D" w:rsidRPr="00AE75BE">
              <w:rPr>
                <w:rFonts w:asciiTheme="minorEastAsia" w:hAnsiTheme="minorEastAsia" w:hint="eastAsia"/>
                <w:szCs w:val="21"/>
              </w:rPr>
              <w:t>运输、</w:t>
            </w:r>
            <w:r w:rsidR="00647E07" w:rsidRPr="00AE75BE">
              <w:rPr>
                <w:rFonts w:asciiTheme="minorEastAsia" w:hAnsiTheme="minorEastAsia" w:hint="eastAsia"/>
                <w:szCs w:val="21"/>
              </w:rPr>
              <w:t>安装、培训、售后服务</w:t>
            </w:r>
            <w:r w:rsidR="00AF5267" w:rsidRPr="00AE75BE">
              <w:rPr>
                <w:rFonts w:asciiTheme="minorEastAsia" w:hAnsiTheme="minorEastAsia" w:hint="eastAsia"/>
                <w:szCs w:val="21"/>
              </w:rPr>
              <w:t>等</w:t>
            </w:r>
            <w:r w:rsidR="00647E07" w:rsidRPr="00AE75BE">
              <w:rPr>
                <w:rFonts w:asciiTheme="minorEastAsia" w:hAnsiTheme="minorEastAsia" w:hint="eastAsia"/>
                <w:szCs w:val="21"/>
              </w:rPr>
              <w:t>价格。</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（二）供应商成立时间不少于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非外资独资或外资控股企业。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w:t>
      </w:r>
      <w:r w:rsidR="000F19EE" w:rsidRPr="00A829B8">
        <w:rPr>
          <w:rFonts w:ascii="宋体" w:eastAsia="宋体" w:hAnsi="宋体" w:cs="Times New Roman" w:hint="eastAsia"/>
          <w:kern w:val="0"/>
          <w:sz w:val="24"/>
          <w:szCs w:val="24"/>
        </w:rPr>
        <w:lastRenderedPageBreak/>
        <w:t>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7A278C" w:rsidRPr="00A829B8">
        <w:rPr>
          <w:rFonts w:ascii="宋体" w:eastAsia="宋体" w:hAnsi="宋体" w:cs="Times New Roman" w:hint="eastAsia"/>
          <w:kern w:val="0"/>
          <w:sz w:val="24"/>
          <w:szCs w:val="24"/>
          <w:u w:val="single"/>
        </w:rPr>
        <w:t xml:space="preserve"> </w:t>
      </w:r>
      <w:r w:rsidR="00180B18">
        <w:rPr>
          <w:rFonts w:ascii="宋体" w:eastAsia="宋体" w:hAnsi="宋体" w:cs="Times New Roman" w:hint="eastAsia"/>
          <w:kern w:val="0"/>
          <w:sz w:val="24"/>
          <w:szCs w:val="24"/>
          <w:u w:val="single"/>
        </w:rPr>
        <w:t>2020</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年</w:t>
      </w:r>
      <w:r w:rsidR="007A278C" w:rsidRPr="00A829B8">
        <w:rPr>
          <w:rFonts w:ascii="宋体" w:eastAsia="宋体" w:hAnsi="宋体" w:cs="Times New Roman" w:hint="eastAsia"/>
          <w:kern w:val="0"/>
          <w:sz w:val="24"/>
          <w:szCs w:val="24"/>
          <w:u w:val="single"/>
        </w:rPr>
        <w:t xml:space="preserve"> </w:t>
      </w:r>
      <w:r w:rsidR="00DD5406">
        <w:rPr>
          <w:rFonts w:ascii="宋体" w:eastAsia="宋体" w:hAnsi="宋体" w:cs="Times New Roman" w:hint="eastAsia"/>
          <w:kern w:val="0"/>
          <w:sz w:val="24"/>
          <w:szCs w:val="24"/>
          <w:u w:val="single"/>
        </w:rPr>
        <w:t>8</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587FEE">
        <w:rPr>
          <w:rFonts w:ascii="宋体" w:eastAsia="宋体" w:hAnsi="宋体" w:cs="Times New Roman" w:hint="eastAsia"/>
          <w:kern w:val="0"/>
          <w:sz w:val="24"/>
          <w:szCs w:val="24"/>
          <w:u w:val="single"/>
        </w:rPr>
        <w:t>2</w:t>
      </w:r>
      <w:r w:rsidR="00215B5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日至</w:t>
      </w:r>
      <w:r w:rsidR="007A278C" w:rsidRPr="00A829B8">
        <w:rPr>
          <w:rFonts w:ascii="宋体" w:eastAsia="宋体" w:hAnsi="宋体" w:cs="Times New Roman" w:hint="eastAsia"/>
          <w:kern w:val="0"/>
          <w:sz w:val="24"/>
          <w:szCs w:val="24"/>
          <w:u w:val="single"/>
        </w:rPr>
        <w:t xml:space="preserve"> </w:t>
      </w:r>
      <w:r w:rsidR="00215B54">
        <w:rPr>
          <w:rFonts w:ascii="宋体" w:eastAsia="宋体" w:hAnsi="宋体" w:cs="Times New Roman" w:hint="eastAsia"/>
          <w:kern w:val="0"/>
          <w:sz w:val="24"/>
          <w:szCs w:val="24"/>
          <w:u w:val="single"/>
        </w:rPr>
        <w:t>9</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215B54">
        <w:rPr>
          <w:rFonts w:ascii="宋体" w:eastAsia="宋体" w:hAnsi="宋体" w:cs="Times New Roman" w:hint="eastAsia"/>
          <w:kern w:val="0"/>
          <w:sz w:val="24"/>
          <w:szCs w:val="24"/>
          <w:u w:val="single"/>
        </w:rPr>
        <w:t>3</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日（08:00—11:30，1</w:t>
      </w:r>
      <w:r w:rsidR="00180B18">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180B1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EB77AB" w:rsidRPr="00A829B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3.法定代表人授权书（含被授权人身份证复印件）；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Pr="00054AFA">
        <w:rPr>
          <w:rFonts w:asciiTheme="minorEastAsia" w:hAnsiTheme="minorEastAsia" w:cs="Times New Roman" w:hint="eastAsia"/>
          <w:kern w:val="0"/>
          <w:sz w:val="24"/>
          <w:szCs w:val="24"/>
        </w:rPr>
        <w:t>，至少包含资产负债表、利润表、</w:t>
      </w:r>
      <w:r>
        <w:rPr>
          <w:rFonts w:asciiTheme="minorEastAsia" w:hAnsiTheme="minorEastAsia" w:cs="Times New Roman" w:hint="eastAsia"/>
          <w:kern w:val="0"/>
          <w:sz w:val="24"/>
          <w:szCs w:val="24"/>
        </w:rPr>
        <w:t>现</w:t>
      </w:r>
      <w:r w:rsidRPr="00054AFA">
        <w:rPr>
          <w:rFonts w:asciiTheme="minorEastAsia" w:hAnsiTheme="minorEastAsia" w:cs="Times New Roman" w:hint="eastAsia"/>
          <w:kern w:val="0"/>
          <w:sz w:val="24"/>
          <w:szCs w:val="24"/>
        </w:rPr>
        <w:t>金流量表</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84332D" w:rsidRPr="0084332D">
        <w:rPr>
          <w:rFonts w:asciiTheme="minorEastAsia" w:hAnsiTheme="minorEastAsia" w:cs="Times New Roman" w:hint="eastAsia"/>
          <w:kern w:val="0"/>
          <w:sz w:val="24"/>
          <w:szCs w:val="24"/>
        </w:rPr>
        <w:t xml:space="preserve"> </w:t>
      </w:r>
      <w:r w:rsidR="0084332D" w:rsidRPr="00AB5A7B">
        <w:rPr>
          <w:rFonts w:asciiTheme="minorEastAsia" w:hAnsiTheme="minorEastAsia" w:cs="Times New Roman" w:hint="eastAsia"/>
          <w:kern w:val="0"/>
          <w:sz w:val="24"/>
          <w:szCs w:val="24"/>
        </w:rPr>
        <w:t>生产企业营业执照（进口产品需提供国内总代理营业执照）</w:t>
      </w:r>
      <w:r w:rsidRPr="00E016D8">
        <w:rPr>
          <w:rFonts w:asciiTheme="minorEastAsia" w:hAnsiTheme="minorEastAsia"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（四）</w:t>
      </w:r>
      <w:r w:rsidR="00C475A2"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文件售价：200元/份，售后不退。</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522CA7" w:rsidRPr="00522CA7">
        <w:rPr>
          <w:rFonts w:ascii="宋体" w:eastAsia="宋体" w:hAnsi="宋体" w:cs="Times New Roman" w:hint="eastAsia"/>
          <w:kern w:val="0"/>
          <w:sz w:val="24"/>
          <w:szCs w:val="24"/>
          <w:u w:val="single"/>
        </w:rPr>
        <w:t xml:space="preserve">报名后另行通知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002A29CA" w:rsidRPr="002A29CA">
        <w:rPr>
          <w:rFonts w:asciiTheme="minorEastAsia" w:hAnsiTheme="minorEastAsia" w:cs="Times New Roman" w:hint="eastAsia"/>
          <w:b/>
          <w:kern w:val="0"/>
          <w:sz w:val="24"/>
          <w:szCs w:val="24"/>
        </w:rPr>
        <w:t>《中国招标网》（www.zhaobiao.cn）及我院官网（www.xnyy.cn）</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sidR="00344422">
        <w:rPr>
          <w:rFonts w:asciiTheme="minorEastAsia" w:hAnsiTheme="minorEastAsia" w:cs="Times New Roman" w:hint="eastAsia"/>
          <w:kern w:val="0"/>
          <w:sz w:val="24"/>
          <w:szCs w:val="24"/>
        </w:rPr>
        <w:t>（08:00—12:00，15:00—18:00）</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w:t>
      </w:r>
      <w:r w:rsidR="009B25A3">
        <w:rPr>
          <w:rFonts w:ascii="宋体" w:eastAsia="宋体" w:hAnsi="宋体" w:cs="Times New Roman" w:hint="eastAsia"/>
          <w:kern w:val="0"/>
          <w:sz w:val="24"/>
          <w:szCs w:val="24"/>
          <w:u w:val="single"/>
        </w:rPr>
        <w:t>766035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sidR="00344422">
        <w:rPr>
          <w:rFonts w:asciiTheme="minorEastAsia" w:hAnsiTheme="minorEastAsia" w:cs="Times New Roman" w:hint="eastAsia"/>
          <w:kern w:val="0"/>
          <w:sz w:val="24"/>
          <w:szCs w:val="24"/>
        </w:rPr>
        <w:t>（08:00—12:00，15:00—18:00）</w:t>
      </w:r>
    </w:p>
    <w:p w:rsidR="000F19EE" w:rsidRPr="00A829B8" w:rsidRDefault="000F19EE" w:rsidP="00215B54">
      <w:pPr>
        <w:spacing w:afterLines="50" w:line="440" w:lineRule="exact"/>
        <w:ind w:leftChars="432" w:left="4167" w:hangingChars="1428" w:hanging="3299"/>
        <w:jc w:val="left"/>
        <w:rPr>
          <w:rFonts w:ascii="宋体" w:eastAsia="宋体" w:hAnsi="宋体" w:cs="Times New Roman"/>
          <w:kern w:val="0"/>
          <w:sz w:val="24"/>
          <w:szCs w:val="24"/>
        </w:rPr>
      </w:pP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0F19EE" w:rsidRDefault="00587FEE" w:rsidP="00A829B8">
      <w:pPr>
        <w:autoSpaceDE w:val="0"/>
        <w:autoSpaceDN w:val="0"/>
        <w:adjustRightInd w:val="0"/>
        <w:spacing w:line="440" w:lineRule="exact"/>
        <w:rPr>
          <w:rFonts w:ascii="宋体" w:eastAsia="宋体" w:hAnsi="宋体" w:cs="Times New Roman"/>
          <w:kern w:val="0"/>
          <w:sz w:val="24"/>
          <w:szCs w:val="24"/>
        </w:rPr>
      </w:pPr>
      <w:r>
        <w:rPr>
          <w:rFonts w:ascii="宋体" w:eastAsia="宋体" w:hAnsi="宋体" w:cs="Times New Roman" w:hint="eastAsia"/>
          <w:kern w:val="0"/>
          <w:sz w:val="24"/>
          <w:szCs w:val="24"/>
        </w:rPr>
        <w:t xml:space="preserve">                                        2020年</w:t>
      </w:r>
      <w:r w:rsidR="00CA4146">
        <w:rPr>
          <w:rFonts w:ascii="宋体" w:eastAsia="宋体" w:hAnsi="宋体" w:cs="Times New Roman" w:hint="eastAsia"/>
          <w:kern w:val="0"/>
          <w:sz w:val="24"/>
          <w:szCs w:val="24"/>
        </w:rPr>
        <w:t>8</w:t>
      </w:r>
      <w:r>
        <w:rPr>
          <w:rFonts w:ascii="宋体" w:eastAsia="宋体" w:hAnsi="宋体" w:cs="Times New Roman" w:hint="eastAsia"/>
          <w:kern w:val="0"/>
          <w:sz w:val="24"/>
          <w:szCs w:val="24"/>
        </w:rPr>
        <w:t>月2</w:t>
      </w:r>
      <w:r w:rsidR="00215B54">
        <w:rPr>
          <w:rFonts w:ascii="宋体" w:eastAsia="宋体" w:hAnsi="宋体" w:cs="Times New Roman" w:hint="eastAsia"/>
          <w:kern w:val="0"/>
          <w:sz w:val="24"/>
          <w:szCs w:val="24"/>
        </w:rPr>
        <w:t>7</w:t>
      </w:r>
      <w:r>
        <w:rPr>
          <w:rFonts w:ascii="宋体" w:eastAsia="宋体" w:hAnsi="宋体" w:cs="Times New Roman" w:hint="eastAsia"/>
          <w:kern w:val="0"/>
          <w:sz w:val="24"/>
          <w:szCs w:val="24"/>
        </w:rPr>
        <w:t>日</w:t>
      </w:r>
    </w:p>
    <w:p w:rsidR="00587FEE" w:rsidRPr="00A829B8" w:rsidRDefault="00587FEE" w:rsidP="00A829B8">
      <w:pPr>
        <w:autoSpaceDE w:val="0"/>
        <w:autoSpaceDN w:val="0"/>
        <w:adjustRightInd w:val="0"/>
        <w:spacing w:line="440" w:lineRule="exact"/>
        <w:rPr>
          <w:rFonts w:ascii="宋体" w:eastAsia="宋体" w:hAnsi="宋体" w:cs="Times New Roman"/>
          <w:kern w:val="0"/>
          <w:sz w:val="24"/>
          <w:szCs w:val="24"/>
        </w:rPr>
        <w:sectPr w:rsidR="00587FEE" w:rsidRPr="00A829B8" w:rsidSect="007A278C">
          <w:headerReference w:type="default" r:id="rId8"/>
          <w:footerReference w:type="default" r:id="rId9"/>
          <w:pgSz w:w="11906" w:h="16838" w:code="9"/>
          <w:pgMar w:top="2098" w:right="1474" w:bottom="1985" w:left="1588" w:header="851" w:footer="851" w:gutter="0"/>
          <w:pgNumType w:start="1"/>
          <w:cols w:space="425"/>
          <w:docGrid w:type="linesAndChars" w:linePitch="579" w:charSpace="-1844"/>
        </w:sectPr>
      </w:pPr>
      <w:r>
        <w:rPr>
          <w:rFonts w:ascii="宋体" w:eastAsia="宋体" w:hAnsi="宋体" w:cs="Times New Roman" w:hint="eastAsia"/>
          <w:kern w:val="0"/>
          <w:sz w:val="24"/>
          <w:szCs w:val="24"/>
        </w:rPr>
        <w:t xml:space="preserve">                              </w:t>
      </w:r>
    </w:p>
    <w:p w:rsidR="00C5456B" w:rsidRPr="00DB24F6" w:rsidRDefault="000F19EE" w:rsidP="00DB24F6">
      <w:pPr>
        <w:pStyle w:val="1"/>
        <w:adjustRightInd w:val="0"/>
        <w:spacing w:line="360" w:lineRule="atLeast"/>
        <w:jc w:val="center"/>
        <w:rPr>
          <w:rFonts w:ascii="黑体" w:eastAsia="黑体" w:hAnsi="黑体"/>
          <w:kern w:val="0"/>
          <w:sz w:val="32"/>
          <w:szCs w:val="32"/>
          <w:lang w:val="zh-CN"/>
        </w:rPr>
      </w:pPr>
      <w:bookmarkStart w:id="4" w:name="_Toc285612594"/>
      <w:bookmarkStart w:id="5" w:name="_Toc390713967"/>
      <w:bookmarkStart w:id="6" w:name="_Toc435540979"/>
      <w:bookmarkStart w:id="7" w:name="_Toc48553122"/>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4"/>
      <w:bookmarkEnd w:id="5"/>
      <w:bookmarkEnd w:id="6"/>
      <w:bookmarkEnd w:id="7"/>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8"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ook w:val="00A0"/>
      </w:tblPr>
      <w:tblGrid>
        <w:gridCol w:w="814"/>
        <w:gridCol w:w="1988"/>
        <w:gridCol w:w="850"/>
        <w:gridCol w:w="2768"/>
        <w:gridCol w:w="962"/>
        <w:gridCol w:w="851"/>
        <w:gridCol w:w="827"/>
      </w:tblGrid>
      <w:tr w:rsidR="000F19EE" w:rsidRPr="00DA402D" w:rsidTr="00DA402D">
        <w:trPr>
          <w:trHeight w:hRule="exact" w:val="1105"/>
          <w:jc w:val="center"/>
        </w:trPr>
        <w:tc>
          <w:tcPr>
            <w:tcW w:w="814" w:type="dxa"/>
            <w:tcBorders>
              <w:top w:val="single" w:sz="4" w:space="0" w:color="auto"/>
              <w:left w:val="single" w:sz="4" w:space="0" w:color="auto"/>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包号</w:t>
            </w:r>
          </w:p>
        </w:tc>
        <w:tc>
          <w:tcPr>
            <w:tcW w:w="1988"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物资名称</w:t>
            </w:r>
          </w:p>
        </w:tc>
        <w:tc>
          <w:tcPr>
            <w:tcW w:w="850" w:type="dxa"/>
            <w:tcBorders>
              <w:top w:val="single" w:sz="4" w:space="0" w:color="auto"/>
              <w:left w:val="nil"/>
              <w:bottom w:val="single" w:sz="4" w:space="0" w:color="auto"/>
              <w:right w:val="single" w:sz="4" w:space="0" w:color="auto"/>
            </w:tcBorders>
            <w:vAlign w:val="center"/>
          </w:tcPr>
          <w:p w:rsidR="00735A12"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规格</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型号</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DA402D" w:rsidRDefault="00F02BBD"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hint="eastAsia"/>
                <w:kern w:val="0"/>
                <w:szCs w:val="21"/>
              </w:rPr>
              <w:t>技术指标参数要求</w:t>
            </w:r>
          </w:p>
        </w:tc>
        <w:tc>
          <w:tcPr>
            <w:tcW w:w="962"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计量</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单位</w:t>
            </w:r>
          </w:p>
        </w:tc>
        <w:tc>
          <w:tcPr>
            <w:tcW w:w="851"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数量</w:t>
            </w:r>
          </w:p>
        </w:tc>
        <w:tc>
          <w:tcPr>
            <w:tcW w:w="827"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备注</w:t>
            </w:r>
          </w:p>
        </w:tc>
      </w:tr>
      <w:tr w:rsidR="00A510FB" w:rsidRPr="00DA402D" w:rsidTr="00A510FB">
        <w:trPr>
          <w:trHeight w:hRule="exact" w:val="1482"/>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A510FB" w:rsidRPr="00AE75BE" w:rsidRDefault="00A510FB" w:rsidP="00A3470F">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1</w:t>
            </w:r>
          </w:p>
        </w:tc>
        <w:tc>
          <w:tcPr>
            <w:tcW w:w="1988" w:type="dxa"/>
            <w:tcBorders>
              <w:top w:val="single" w:sz="4" w:space="0" w:color="auto"/>
              <w:left w:val="nil"/>
              <w:bottom w:val="single" w:sz="4" w:space="0" w:color="auto"/>
              <w:right w:val="single" w:sz="4" w:space="0" w:color="auto"/>
            </w:tcBorders>
            <w:vAlign w:val="center"/>
          </w:tcPr>
          <w:p w:rsidR="00A510FB" w:rsidRPr="00AE75BE" w:rsidRDefault="00641123" w:rsidP="00A3470F">
            <w:pPr>
              <w:adjustRightInd w:val="0"/>
              <w:snapToGrid w:val="0"/>
              <w:spacing w:line="360" w:lineRule="atLeast"/>
              <w:jc w:val="center"/>
              <w:rPr>
                <w:rFonts w:asciiTheme="minorEastAsia" w:hAnsiTheme="minorEastAsia" w:cs="Times New Roman"/>
                <w:szCs w:val="21"/>
              </w:rPr>
            </w:pPr>
            <w:r w:rsidRPr="00641123">
              <w:rPr>
                <w:rFonts w:asciiTheme="minorEastAsia" w:hAnsiTheme="minorEastAsia" w:cs="Times New Roman" w:hint="eastAsia"/>
                <w:szCs w:val="21"/>
              </w:rPr>
              <w:t>医用净化空调维修</w:t>
            </w:r>
          </w:p>
        </w:tc>
        <w:tc>
          <w:tcPr>
            <w:tcW w:w="850" w:type="dxa"/>
            <w:tcBorders>
              <w:top w:val="single" w:sz="4" w:space="0" w:color="auto"/>
              <w:left w:val="nil"/>
              <w:bottom w:val="single" w:sz="4" w:space="0" w:color="auto"/>
              <w:right w:val="single" w:sz="4" w:space="0" w:color="auto"/>
            </w:tcBorders>
            <w:vAlign w:val="center"/>
          </w:tcPr>
          <w:p w:rsidR="00A510FB" w:rsidRPr="00AE75BE" w:rsidRDefault="00A510FB" w:rsidP="00A3470F">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A510FB" w:rsidRPr="00AE75BE" w:rsidRDefault="00A510FB" w:rsidP="00641123">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详见谈判文件附件2</w:t>
            </w:r>
            <w:r w:rsidR="00641123">
              <w:rPr>
                <w:rFonts w:asciiTheme="minorEastAsia" w:hAnsiTheme="minorEastAsia" w:cs="Times New Roman" w:hint="eastAsia"/>
                <w:szCs w:val="21"/>
              </w:rPr>
              <w:t>2</w:t>
            </w:r>
          </w:p>
        </w:tc>
        <w:tc>
          <w:tcPr>
            <w:tcW w:w="962" w:type="dxa"/>
            <w:tcBorders>
              <w:top w:val="single" w:sz="4" w:space="0" w:color="auto"/>
              <w:left w:val="nil"/>
              <w:bottom w:val="single" w:sz="4" w:space="0" w:color="auto"/>
              <w:right w:val="single" w:sz="4" w:space="0" w:color="auto"/>
            </w:tcBorders>
            <w:vAlign w:val="center"/>
          </w:tcPr>
          <w:p w:rsidR="00A510FB" w:rsidRPr="00AE75BE" w:rsidRDefault="00A510FB" w:rsidP="00A3470F">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套</w:t>
            </w:r>
          </w:p>
        </w:tc>
        <w:tc>
          <w:tcPr>
            <w:tcW w:w="851" w:type="dxa"/>
            <w:tcBorders>
              <w:top w:val="single" w:sz="4" w:space="0" w:color="auto"/>
              <w:left w:val="nil"/>
              <w:bottom w:val="single" w:sz="4" w:space="0" w:color="auto"/>
              <w:right w:val="single" w:sz="4" w:space="0" w:color="auto"/>
            </w:tcBorders>
            <w:noWrap/>
            <w:vAlign w:val="center"/>
          </w:tcPr>
          <w:p w:rsidR="00A510FB" w:rsidRPr="00AE75BE" w:rsidRDefault="00A510FB" w:rsidP="00A3470F">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1</w:t>
            </w:r>
          </w:p>
        </w:tc>
        <w:tc>
          <w:tcPr>
            <w:tcW w:w="827" w:type="dxa"/>
            <w:tcBorders>
              <w:top w:val="single" w:sz="4" w:space="0" w:color="auto"/>
              <w:left w:val="nil"/>
              <w:bottom w:val="single" w:sz="4" w:space="0" w:color="auto"/>
              <w:right w:val="single" w:sz="4" w:space="0" w:color="auto"/>
            </w:tcBorders>
            <w:vAlign w:val="center"/>
          </w:tcPr>
          <w:p w:rsidR="00A510FB" w:rsidRPr="00AE75BE" w:rsidRDefault="00A510FB" w:rsidP="00A3470F">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 xml:space="preserve"> </w:t>
            </w:r>
          </w:p>
        </w:tc>
      </w:tr>
    </w:tbl>
    <w:bookmarkEnd w:id="8"/>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w:t>
      </w:r>
      <w:r w:rsidR="007224BD">
        <w:rPr>
          <w:rFonts w:asciiTheme="minorEastAsia" w:hAnsiTheme="minorEastAsia" w:cs="Times New Roman" w:hint="eastAsia"/>
          <w:kern w:val="0"/>
          <w:sz w:val="24"/>
          <w:szCs w:val="24"/>
          <w:u w:val="single"/>
        </w:rPr>
        <w:t>3</w:t>
      </w:r>
      <w:r w:rsidR="0002753B" w:rsidRPr="003B3F4B">
        <w:rPr>
          <w:rFonts w:asciiTheme="minorEastAsia" w:hAnsiTheme="minorEastAsia" w:cs="Times New Roman" w:hint="eastAsia"/>
          <w:kern w:val="0"/>
          <w:sz w:val="24"/>
          <w:szCs w:val="24"/>
          <w:u w:val="single"/>
        </w:rPr>
        <w:t>0个日历日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，整机</w:t>
      </w:r>
      <w:r w:rsidR="000532D8">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lang w:val="zh-CN"/>
        </w:rPr>
        <w:t>至少</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3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0532D8">
        <w:rPr>
          <w:rFonts w:asciiTheme="minorEastAsia" w:hAnsiTheme="minorEastAsia" w:cs="Times New Roman" w:hint="eastAsia"/>
          <w:kern w:val="0"/>
          <w:sz w:val="24"/>
          <w:szCs w:val="24"/>
          <w:lang w:val="zh-CN"/>
        </w:rPr>
        <w:t>整机免费保修期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hint="eastAsia"/>
          <w:kern w:val="0"/>
          <w:sz w:val="24"/>
          <w:szCs w:val="24"/>
        </w:rPr>
        <w:t>本地到现场时间：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6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24</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w:t>
      </w:r>
      <w:r w:rsidR="004112AF">
        <w:rPr>
          <w:rFonts w:asciiTheme="minorEastAsia" w:hAnsiTheme="minorEastAsia" w:cs="Arial" w:hint="eastAsia"/>
          <w:sz w:val="24"/>
          <w:szCs w:val="24"/>
        </w:rPr>
        <w:t>系统、病理信息系统等系统连接的设备，要求具有标准数字接口，若</w:t>
      </w:r>
      <w:r w:rsidRPr="00D06FF8">
        <w:rPr>
          <w:rFonts w:asciiTheme="minorEastAsia" w:hAnsiTheme="minorEastAsia" w:cs="Arial" w:hint="eastAsia"/>
          <w:sz w:val="24"/>
          <w:szCs w:val="24"/>
        </w:rPr>
        <w:t>产品没有匹配的接口，由成交供应商负责改造并承担相应费</w:t>
      </w:r>
      <w:r w:rsidRPr="00D06FF8">
        <w:rPr>
          <w:rFonts w:asciiTheme="minorEastAsia" w:hAnsiTheme="minorEastAsia" w:cs="Arial" w:hint="eastAsia"/>
          <w:sz w:val="24"/>
          <w:szCs w:val="24"/>
        </w:rPr>
        <w:lastRenderedPageBreak/>
        <w:t>用。</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所有设备应在报价文件商务条款中列出第4-5年全保费用金额，5年以后全保费用金额（如：</w:t>
      </w:r>
      <w:r w:rsidR="000532D8">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Pr="00004634">
        <w:rPr>
          <w:rFonts w:asciiTheme="minorEastAsia" w:hAnsiTheme="minorEastAsia" w:cs="Arial" w:hint="eastAsia"/>
          <w:sz w:val="24"/>
          <w:szCs w:val="24"/>
        </w:rPr>
        <w:t>验收标准</w:t>
      </w:r>
      <w:r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Pr="00C408AE">
        <w:rPr>
          <w:rFonts w:asciiTheme="minorEastAsia" w:hAnsiTheme="minorEastAsia" w:hint="eastAsia"/>
          <w:sz w:val="24"/>
          <w:szCs w:val="24"/>
        </w:rPr>
        <w:t>协商认可的标准、合同要求及技术协议</w:t>
      </w:r>
      <w:r>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2753B" w:rsidRPr="00CA47C5"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2753B" w:rsidP="0002753B">
      <w:pPr>
        <w:spacing w:line="440" w:lineRule="exact"/>
        <w:ind w:firstLineChars="200" w:firstLine="462"/>
        <w:rPr>
          <w:rFonts w:ascii="宋体" w:eastAsia="宋体" w:hAnsi="宋体" w:cs="Times New Roman"/>
          <w:kern w:val="0"/>
          <w:sz w:val="24"/>
          <w:szCs w:val="24"/>
          <w:lang w:val="zh-CN"/>
        </w:rPr>
      </w:pPr>
      <w:r>
        <w:rPr>
          <w:rFonts w:asciiTheme="minorEastAsia" w:hAnsiTheme="minorEastAsia" w:cs="Arial" w:hint="eastAsia"/>
          <w:sz w:val="24"/>
          <w:szCs w:val="24"/>
        </w:rPr>
        <w:t>10</w:t>
      </w:r>
      <w:r w:rsidRPr="00CA47C5">
        <w:rPr>
          <w:rFonts w:asciiTheme="minorEastAsia" w:hAnsiTheme="minorEastAsia" w:cs="Arial" w:hint="eastAsia"/>
          <w:sz w:val="24"/>
          <w:szCs w:val="24"/>
        </w:rPr>
        <w:t>.</w:t>
      </w:r>
      <w:r w:rsidR="00E46E3C">
        <w:rPr>
          <w:rFonts w:asciiTheme="minorEastAsia" w:hAnsiTheme="minorEastAsia" w:cs="Arial" w:hint="eastAsia"/>
          <w:sz w:val="24"/>
          <w:szCs w:val="24"/>
        </w:rPr>
        <w:t>若此次谈判</w:t>
      </w:r>
      <w:r w:rsidRPr="00CA47C5">
        <w:rPr>
          <w:rFonts w:asciiTheme="minorEastAsia" w:hAnsiTheme="minorEastAsia" w:cs="Arial" w:hint="eastAsia"/>
          <w:sz w:val="24"/>
          <w:szCs w:val="24"/>
        </w:rPr>
        <w:t>设备需配套使用耗材（试剂），耗材（试剂）需要一并进行报价</w:t>
      </w:r>
      <w:r w:rsidR="00F10DAD">
        <w:rPr>
          <w:rFonts w:asciiTheme="minorEastAsia" w:hAnsiTheme="minorEastAsia" w:cs="Arial" w:hint="eastAsia"/>
          <w:sz w:val="24"/>
          <w:szCs w:val="24"/>
        </w:rPr>
        <w:t>，视情纳入计算经济分</w:t>
      </w:r>
      <w:r w:rsidR="000F19EE" w:rsidRPr="00A829B8">
        <w:rPr>
          <w:rFonts w:ascii="宋体" w:eastAsia="宋体" w:hAnsi="宋体"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A3470F" w:rsidRPr="001921A8" w:rsidRDefault="00A3470F" w:rsidP="00A3470F">
      <w:pPr>
        <w:adjustRightInd w:val="0"/>
        <w:snapToGrid w:val="0"/>
        <w:spacing w:line="440" w:lineRule="exact"/>
        <w:ind w:firstLineChars="200" w:firstLine="462"/>
        <w:rPr>
          <w:rFonts w:asciiTheme="minorEastAsia" w:hAnsiTheme="minorEastAsia" w:cs="Times New Roman"/>
          <w:kern w:val="0"/>
          <w:sz w:val="24"/>
          <w:szCs w:val="24"/>
          <w:lang w:val="zh-CN"/>
        </w:rPr>
      </w:pPr>
      <w:r w:rsidRPr="001921A8">
        <w:rPr>
          <w:rFonts w:asciiTheme="minorEastAsia" w:hAnsiTheme="minorEastAsia" w:cs="Times New Roman" w:hint="eastAsia"/>
          <w:kern w:val="0"/>
          <w:sz w:val="24"/>
          <w:szCs w:val="24"/>
          <w:lang w:val="zh-CN"/>
        </w:rPr>
        <w:t>1.现场勘查时间：</w:t>
      </w:r>
      <w:r w:rsidRPr="00BC0470">
        <w:rPr>
          <w:rFonts w:asciiTheme="minorEastAsia" w:hAnsiTheme="minorEastAsia" w:cs="Times New Roman" w:hint="eastAsia"/>
          <w:kern w:val="0"/>
          <w:sz w:val="24"/>
          <w:szCs w:val="24"/>
          <w:u w:val="single"/>
          <w:lang w:val="zh-CN"/>
        </w:rPr>
        <w:t xml:space="preserve">    报名截止后另行通知   </w:t>
      </w:r>
      <w:r w:rsidRPr="001921A8">
        <w:rPr>
          <w:rFonts w:asciiTheme="minorEastAsia" w:hAnsiTheme="minorEastAsia" w:cs="Times New Roman" w:hint="eastAsia"/>
          <w:kern w:val="0"/>
          <w:sz w:val="24"/>
          <w:szCs w:val="24"/>
          <w:lang w:val="zh-CN"/>
        </w:rPr>
        <w:t>。</w:t>
      </w:r>
    </w:p>
    <w:p w:rsidR="00A3470F" w:rsidRPr="001921A8" w:rsidRDefault="00A3470F" w:rsidP="00A3470F">
      <w:pPr>
        <w:adjustRightInd w:val="0"/>
        <w:snapToGrid w:val="0"/>
        <w:spacing w:line="440" w:lineRule="exact"/>
        <w:ind w:firstLineChars="200" w:firstLine="462"/>
        <w:rPr>
          <w:rFonts w:asciiTheme="minorEastAsia" w:hAnsiTheme="minorEastAsia" w:cs="Times New Roman"/>
          <w:kern w:val="0"/>
          <w:sz w:val="24"/>
          <w:szCs w:val="24"/>
          <w:lang w:val="zh-CN"/>
        </w:rPr>
      </w:pPr>
      <w:r w:rsidRPr="001921A8">
        <w:rPr>
          <w:rFonts w:asciiTheme="minorEastAsia" w:hAnsiTheme="minorEastAsia" w:cs="Times New Roman" w:hint="eastAsia"/>
          <w:kern w:val="0"/>
          <w:sz w:val="24"/>
          <w:szCs w:val="24"/>
          <w:lang w:val="zh-CN"/>
        </w:rPr>
        <w:t>2.现场勘查测量需经使用方签字认可，如未进行现场</w:t>
      </w:r>
      <w:r>
        <w:rPr>
          <w:rFonts w:asciiTheme="minorEastAsia" w:hAnsiTheme="minorEastAsia" w:cs="Times New Roman" w:hint="eastAsia"/>
          <w:kern w:val="0"/>
          <w:sz w:val="24"/>
          <w:szCs w:val="24"/>
          <w:lang w:val="zh-CN"/>
        </w:rPr>
        <w:t>勘查</w:t>
      </w:r>
      <w:r w:rsidRPr="001921A8">
        <w:rPr>
          <w:rFonts w:asciiTheme="minorEastAsia" w:hAnsiTheme="minorEastAsia" w:cs="Times New Roman" w:hint="eastAsia"/>
          <w:kern w:val="0"/>
          <w:sz w:val="24"/>
          <w:szCs w:val="24"/>
          <w:lang w:val="zh-CN"/>
        </w:rPr>
        <w:t>，不能通过资格性和符合性评审。</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0"/>
          <w:footerReference w:type="default" r:id="rId11"/>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9" w:name="_Toc240432230"/>
      <w:bookmarkStart w:id="10" w:name="_Toc285612601"/>
      <w:bookmarkStart w:id="11" w:name="_Toc390713968"/>
      <w:bookmarkStart w:id="12" w:name="_Toc435540980"/>
      <w:bookmarkStart w:id="13" w:name="_Toc48553123"/>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9"/>
      <w:bookmarkEnd w:id="10"/>
      <w:bookmarkEnd w:id="11"/>
      <w:bookmarkEnd w:id="12"/>
      <w:bookmarkEnd w:id="13"/>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r w:rsidR="00C475A2" w:rsidRPr="00A829B8">
        <w:rPr>
          <w:rFonts w:ascii="宋体" w:eastAsia="宋体" w:hAnsi="宋体" w:cs="Times New Roman" w:hint="eastAsia"/>
          <w:snapToGrid w:val="0"/>
          <w:kern w:val="0"/>
          <w:sz w:val="24"/>
          <w:szCs w:val="24"/>
          <w:lang w:val="zh-CN"/>
        </w:rPr>
        <w:t>本谈判文件仅适用于《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1.“采购项目”系指本</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A829B8"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Pr>
          <w:rFonts w:asciiTheme="minorEastAsia" w:hAnsiTheme="minorEastAsia" w:cs="Times New Roman" w:hint="eastAsia"/>
          <w:kern w:val="0"/>
          <w:sz w:val="24"/>
          <w:szCs w:val="24"/>
          <w:lang w:val="zh-CN"/>
        </w:rPr>
        <w:t>2</w:t>
      </w:r>
      <w:r w:rsidRPr="00E016D8">
        <w:rPr>
          <w:rFonts w:asciiTheme="minorEastAsia" w:hAnsiTheme="minorEastAsia" w:cs="Times New Roman" w:hint="eastAsia"/>
          <w:kern w:val="0"/>
          <w:sz w:val="24"/>
          <w:szCs w:val="24"/>
          <w:lang w:val="zh-CN"/>
        </w:rPr>
        <w:t>.预留质量保证金为合同总金额的</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r w:rsidR="000F19EE" w:rsidRPr="00A829B8">
        <w:rPr>
          <w:rFonts w:ascii="宋体" w:eastAsia="宋体" w:hAnsi="宋体" w:cs="Times New Roman" w:hint="eastAsia"/>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2A29CA" w:rsidRPr="002A29CA">
        <w:rPr>
          <w:rFonts w:asciiTheme="minorEastAsia" w:hAnsiTheme="minorEastAsia" w:cs="Times New Roman" w:hint="eastAsia"/>
          <w:snapToGrid w:val="0"/>
          <w:kern w:val="0"/>
          <w:sz w:val="24"/>
          <w:szCs w:val="24"/>
        </w:rPr>
        <w:t>《中国招标网》（www.zhaobiao.cn）及我院官网（www.xnyy.cn）</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w:t>
      </w:r>
      <w:r w:rsidRPr="00A829B8">
        <w:rPr>
          <w:rFonts w:ascii="宋体" w:eastAsia="宋体" w:hAnsi="宋体" w:cs="Times New Roman" w:hint="eastAsia"/>
          <w:snapToGrid w:val="0"/>
          <w:kern w:val="0"/>
          <w:sz w:val="24"/>
          <w:szCs w:val="24"/>
        </w:rPr>
        <w:lastRenderedPageBreak/>
        <w:t>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报价文件中所使用的计量单位，除</w:t>
      </w:r>
      <w:r w:rsidR="007B376E"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lastRenderedPageBreak/>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(9)</w:t>
      </w:r>
      <w:r w:rsidR="00807D77" w:rsidRPr="00A829B8">
        <w:rPr>
          <w:rFonts w:ascii="宋体" w:eastAsia="宋体" w:hAnsi="宋体" w:cs="Times New Roman" w:hint="eastAsia"/>
          <w:kern w:val="0"/>
          <w:sz w:val="24"/>
          <w:szCs w:val="24"/>
        </w:rPr>
        <w:t>易损易耗件清单（附件</w:t>
      </w:r>
      <w:r w:rsidR="00807D77">
        <w:rPr>
          <w:rFonts w:ascii="宋体" w:eastAsia="宋体" w:hAnsi="宋体" w:cs="Times New Roman" w:hint="eastAsia"/>
          <w:kern w:val="0"/>
          <w:sz w:val="24"/>
          <w:szCs w:val="24"/>
        </w:rPr>
        <w:t>9</w:t>
      </w:r>
      <w:r w:rsidR="00807D77"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10</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专机配套耗材（试剂）</w:t>
      </w:r>
      <w:r w:rsidR="00807D77" w:rsidRPr="00E016D8">
        <w:rPr>
          <w:rFonts w:asciiTheme="minorEastAsia" w:hAnsiTheme="minorEastAsia" w:cs="Times New Roman" w:hint="eastAsia"/>
          <w:kern w:val="0"/>
          <w:sz w:val="24"/>
          <w:szCs w:val="24"/>
        </w:rPr>
        <w:t>明细表（附件</w:t>
      </w:r>
      <w:r w:rsidR="00807D77">
        <w:rPr>
          <w:rFonts w:asciiTheme="minorEastAsia" w:hAnsiTheme="minorEastAsia" w:cs="Times New Roman" w:hint="eastAsia"/>
          <w:kern w:val="0"/>
          <w:sz w:val="24"/>
          <w:szCs w:val="24"/>
        </w:rPr>
        <w:t>10</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11</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（附件11）</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12</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生产厂家售后服务承诺（进口设备由总代提供，附件12</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（附件13）</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4</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5</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sidR="00807D77">
        <w:rPr>
          <w:rFonts w:asciiTheme="minorEastAsia" w:hAnsiTheme="minorEastAsia" w:cs="Times New Roman" w:hint="eastAsia"/>
          <w:kern w:val="0"/>
          <w:sz w:val="24"/>
          <w:szCs w:val="24"/>
        </w:rPr>
        <w:t>14</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807D77">
        <w:rPr>
          <w:rFonts w:asciiTheme="minorEastAsia" w:hAnsiTheme="minorEastAsia" w:cs="Times New Roman" w:hint="eastAsia"/>
          <w:kern w:val="0"/>
          <w:sz w:val="24"/>
          <w:szCs w:val="24"/>
        </w:rPr>
        <w:t>15</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8</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质量管理制度、质量检测机构、质量检测设备（提供设备清单和图片），以及第三方质量检测报告等与质量控制相关的证明材料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（原件，如法定代表人未到现场需提供，附件</w:t>
      </w:r>
      <w:bookmarkStart w:id="14" w:name="_GoBack"/>
      <w:bookmarkEnd w:id="14"/>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18）</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w:t>
      </w:r>
      <w:r w:rsidRPr="005F680F">
        <w:rPr>
          <w:rFonts w:asciiTheme="minorEastAsia" w:hAnsiTheme="minorEastAsia" w:cs="Times New Roman" w:hint="eastAsia"/>
          <w:kern w:val="0"/>
          <w:sz w:val="24"/>
          <w:szCs w:val="24"/>
        </w:rPr>
        <w:lastRenderedPageBreak/>
        <w:t>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6F40A6" w:rsidRPr="006F40A6">
        <w:rPr>
          <w:rFonts w:asciiTheme="minorEastAsia" w:hAnsiTheme="minorEastAsia" w:cs="Times New Roman" w:hint="eastAsia"/>
          <w:kern w:val="0"/>
          <w:sz w:val="24"/>
          <w:szCs w:val="24"/>
        </w:rPr>
        <w:t xml:space="preserve"> </w:t>
      </w:r>
      <w:r w:rsidR="006F40A6" w:rsidRPr="00B62611">
        <w:rPr>
          <w:rFonts w:asciiTheme="minorEastAsia" w:hAnsiTheme="minorEastAsia" w:cs="Times New Roman" w:hint="eastAsia"/>
          <w:kern w:val="0"/>
          <w:sz w:val="24"/>
          <w:szCs w:val="24"/>
        </w:rPr>
        <w:t>良好的商业信誉和健全的财务会计制度证明材料</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会计师事务所出具的近3年</w:t>
      </w:r>
      <w:r w:rsidR="006F40A6">
        <w:rPr>
          <w:rFonts w:asciiTheme="minorEastAsia" w:hAnsiTheme="minorEastAsia" w:cs="Times New Roman" w:hint="eastAsia"/>
          <w:kern w:val="0"/>
          <w:sz w:val="24"/>
          <w:szCs w:val="24"/>
        </w:rPr>
        <w:t>（</w:t>
      </w:r>
      <w:r w:rsidR="006F40A6" w:rsidRPr="00A8366F">
        <w:rPr>
          <w:rFonts w:asciiTheme="minorEastAsia" w:hAnsiTheme="minorEastAsia" w:cs="Times New Roman" w:hint="eastAsia"/>
          <w:kern w:val="0"/>
          <w:sz w:val="24"/>
          <w:szCs w:val="24"/>
        </w:rPr>
        <w:t>不足3年以成立日期起算</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006F40A6" w:rsidRPr="00054AFA">
        <w:rPr>
          <w:rFonts w:asciiTheme="minorEastAsia" w:hAnsiTheme="minorEastAsia" w:cs="Times New Roman" w:hint="eastAsia"/>
          <w:kern w:val="0"/>
          <w:sz w:val="24"/>
          <w:szCs w:val="24"/>
        </w:rPr>
        <w:t>，至少包含资产负债表、利润表、</w:t>
      </w:r>
      <w:r w:rsidR="006F40A6">
        <w:rPr>
          <w:rFonts w:asciiTheme="minorEastAsia" w:hAnsiTheme="minorEastAsia" w:cs="Times New Roman" w:hint="eastAsia"/>
          <w:kern w:val="0"/>
          <w:sz w:val="24"/>
          <w:szCs w:val="24"/>
        </w:rPr>
        <w:t>现</w:t>
      </w:r>
      <w:r w:rsidR="006F40A6" w:rsidRPr="00054AFA">
        <w:rPr>
          <w:rFonts w:asciiTheme="minorEastAsia" w:hAnsiTheme="minorEastAsia" w:cs="Times New Roman" w:hint="eastAsia"/>
          <w:kern w:val="0"/>
          <w:sz w:val="24"/>
          <w:szCs w:val="24"/>
        </w:rPr>
        <w:t>金流量表</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79179A">
        <w:rPr>
          <w:rFonts w:asciiTheme="minorEastAsia" w:hAnsiTheme="minorEastAsia" w:cs="Times New Roman" w:hint="eastAsia"/>
          <w:kern w:val="0"/>
          <w:sz w:val="24"/>
          <w:szCs w:val="24"/>
        </w:rPr>
        <w:t>21）</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00A3470F" w:rsidRPr="005F680F">
        <w:rPr>
          <w:rFonts w:asciiTheme="minorEastAsia" w:hAnsiTheme="minorEastAsia" w:cs="Times New Roman" w:hint="eastAsia"/>
          <w:kern w:val="0"/>
          <w:sz w:val="24"/>
          <w:szCs w:val="24"/>
        </w:rPr>
        <w:t>生产企业营业执照（进口产品需提供国内总代理营业执照）</w:t>
      </w:r>
    </w:p>
    <w:p w:rsidR="00807A68" w:rsidRDefault="00807A68" w:rsidP="000805DF">
      <w:pPr>
        <w:adjustRightInd w:val="0"/>
        <w:snapToGrid w:val="0"/>
        <w:spacing w:line="440" w:lineRule="exact"/>
        <w:ind w:firstLineChars="195" w:firstLine="450"/>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805D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040F12">
        <w:rPr>
          <w:rFonts w:asciiTheme="minorEastAsia" w:hAnsiTheme="minorEastAsia" w:cs="Times New Roman" w:hint="eastAsia"/>
          <w:kern w:val="0"/>
          <w:sz w:val="24"/>
          <w:szCs w:val="24"/>
        </w:rPr>
        <w:t>报价方</w:t>
      </w:r>
      <w:r w:rsidRPr="00E016D8">
        <w:rPr>
          <w:rFonts w:asciiTheme="minorEastAsia" w:hAnsiTheme="minorEastAsia" w:cs="Times New Roman" w:hint="eastAsia"/>
          <w:kern w:val="0"/>
          <w:sz w:val="24"/>
          <w:szCs w:val="24"/>
        </w:rPr>
        <w:t>认为需要加以说明的其他内容</w:t>
      </w:r>
    </w:p>
    <w:p w:rsidR="00807A68" w:rsidRDefault="00807A68" w:rsidP="00807A6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805D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质量管理体系认证证书、环境管理体系认证证书、职业健康管理体系认证证书、3C认证</w:t>
      </w:r>
      <w:r>
        <w:rPr>
          <w:rFonts w:asciiTheme="minorEastAsia" w:hAnsiTheme="minorEastAsia" w:cs="Times New Roman" w:hint="eastAsia"/>
          <w:kern w:val="0"/>
          <w:sz w:val="24"/>
          <w:szCs w:val="24"/>
        </w:rPr>
        <w:t>、</w:t>
      </w:r>
      <w:r w:rsidRPr="00477D23">
        <w:rPr>
          <w:rFonts w:asciiTheme="majorEastAsia" w:eastAsiaTheme="majorEastAsia" w:hAnsiTheme="majorEastAsia" w:hint="eastAsia"/>
          <w:sz w:val="24"/>
          <w:szCs w:val="24"/>
        </w:rPr>
        <w:t>计量器具许可证</w:t>
      </w:r>
      <w:r>
        <w:rPr>
          <w:rFonts w:asciiTheme="majorEastAsia" w:eastAsiaTheme="majorEastAsia" w:hAnsiTheme="majorEastAsia" w:hint="eastAsia"/>
          <w:sz w:val="24"/>
          <w:szCs w:val="24"/>
        </w:rPr>
        <w:t>、</w:t>
      </w:r>
      <w:r w:rsidRPr="00E225F7">
        <w:rPr>
          <w:rFonts w:asciiTheme="majorEastAsia" w:eastAsiaTheme="majorEastAsia" w:hAnsiTheme="majorEastAsia" w:hint="eastAsia"/>
          <w:sz w:val="24"/>
          <w:szCs w:val="24"/>
        </w:rPr>
        <w:t>消毒产品生产企业卫生许可和消毒卫生产品安全评价报告</w:t>
      </w:r>
      <w:r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lastRenderedPageBreak/>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对报价方每个项目各品种物资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文件的正本和副本统一装入密封袋内，封口处应当有报价方单位公章，封面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lastRenderedPageBreak/>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w:t>
      </w:r>
      <w:r w:rsidR="00AA43E5" w:rsidRPr="00A829B8">
        <w:rPr>
          <w:rFonts w:ascii="宋体" w:eastAsia="宋体" w:hAnsi="宋体" w:cs="宋体" w:hint="eastAsia"/>
          <w:snapToGrid w:val="0"/>
          <w:kern w:val="0"/>
          <w:sz w:val="24"/>
          <w:szCs w:val="24"/>
          <w:lang w:val="zh-CN"/>
        </w:rPr>
        <w:lastRenderedPageBreak/>
        <w:t>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综合评分法。技术和商务评审总得分由高到低顺序排列，最高的报价方作为预成交供应商；得分相同的，按照报价由低到高顺序排列；得分且报价相同的，按照技术评审得分由高到低顺序排列。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预成交供应商。报价方的技术、商务（不含价格因素）得分低于全体有效报价方的技术、商务得分平均值30%以上的，不得推荐为预成交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报价方报价高于采购预算的，不得推荐为预成交供应商（经采购管理部门批准同意的除外）。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Ind w:w="-186" w:type="dxa"/>
        <w:tblLayout w:type="fixed"/>
        <w:tblLook w:val="0000"/>
      </w:tblPr>
      <w:tblGrid>
        <w:gridCol w:w="9509"/>
      </w:tblGrid>
      <w:tr w:rsidR="0039032C" w:rsidRPr="0046063F" w:rsidTr="00E26DAD">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00FE2A78"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00FE2A78" w:rsidRPr="00FE2A78">
              <w:rPr>
                <w:rFonts w:ascii="宋体" w:eastAsia="宋体" w:hAnsi="宋体" w:cs="宋体" w:hint="eastAsia"/>
                <w:kern w:val="0"/>
                <w:szCs w:val="21"/>
              </w:rPr>
              <w:t>（含法定代表人身份证复印件）</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00FE2A78" w:rsidRPr="00FE2A78">
              <w:rPr>
                <w:rFonts w:ascii="宋体" w:eastAsia="宋体" w:hAnsi="宋体" w:cs="宋体" w:hint="eastAsia"/>
                <w:kern w:val="0"/>
                <w:szCs w:val="21"/>
              </w:rPr>
              <w:t>（含被授权人身份证复印件）</w:t>
            </w:r>
          </w:p>
        </w:tc>
      </w:tr>
      <w:tr w:rsidR="0039032C" w:rsidRPr="0046063F" w:rsidTr="00992272">
        <w:trPr>
          <w:trHeight w:hRule="exact" w:val="811"/>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（依法不需要缴纳社会保障资金的报价方，应提供相应文件证明其不需要缴纳社会保障资金）</w:t>
            </w:r>
          </w:p>
        </w:tc>
      </w:tr>
      <w:tr w:rsidR="0039032C" w:rsidRPr="0046063F" w:rsidTr="00E26DAD">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（依法免税的报价方，应提供相应文件证明其依法免税）</w:t>
            </w:r>
          </w:p>
        </w:tc>
      </w:tr>
      <w:tr w:rsidR="0039032C" w:rsidRPr="0046063F" w:rsidTr="008D38DC">
        <w:trPr>
          <w:trHeight w:hRule="exact" w:val="873"/>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w:t>
            </w:r>
            <w:r w:rsidR="006F40A6" w:rsidRPr="006F40A6">
              <w:rPr>
                <w:rFonts w:ascii="宋体" w:eastAsia="宋体" w:hAnsi="宋体" w:cs="宋体"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39032C" w:rsidRPr="004359C8" w:rsidTr="00E26DAD">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sidR="00FE2A78" w:rsidRPr="00FE2A78">
              <w:rPr>
                <w:rFonts w:hint="eastAsia"/>
              </w:rPr>
              <w:t>相关声明书</w:t>
            </w:r>
            <w:r w:rsidR="00FE2A78">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992272">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sidR="00992272" w:rsidRPr="005431D4">
              <w:rPr>
                <w:rFonts w:ascii="宋体" w:eastAsia="宋体" w:hAnsi="宋体" w:cs="宋体" w:hint="eastAsia"/>
                <w:kern w:val="0"/>
                <w:szCs w:val="21"/>
              </w:rPr>
              <w:t>生产企业营业执照</w:t>
            </w:r>
            <w:r w:rsidR="00992272" w:rsidRPr="00E26DAD">
              <w:rPr>
                <w:rFonts w:ascii="宋体" w:eastAsia="宋体" w:hAnsi="宋体" w:cs="宋体" w:hint="eastAsia"/>
                <w:kern w:val="0"/>
                <w:szCs w:val="21"/>
              </w:rPr>
              <w:t>（进口产品需提供国内总代理营业执照）</w:t>
            </w:r>
            <w:r>
              <w:rPr>
                <w:rFonts w:hint="eastAsia"/>
              </w:rPr>
              <w:t xml:space="preserve"> </w:t>
            </w:r>
          </w:p>
        </w:tc>
      </w:tr>
      <w:tr w:rsidR="0039032C"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Default="000805DF" w:rsidP="00992272">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0039032C">
              <w:rPr>
                <w:rFonts w:ascii="宋体" w:eastAsia="宋体" w:hAnsi="宋体" w:cs="宋体" w:hint="eastAsia"/>
                <w:kern w:val="0"/>
                <w:szCs w:val="21"/>
              </w:rPr>
              <w:t>.保密承诺书及廉洁诚信承诺书</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E26DAD">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992272" w:rsidRDefault="00992272" w:rsidP="007C0CB8">
      <w:pPr>
        <w:adjustRightInd w:val="0"/>
        <w:snapToGrid w:val="0"/>
        <w:spacing w:line="440" w:lineRule="exact"/>
        <w:rPr>
          <w:rFonts w:ascii="黑体" w:eastAsia="黑体" w:hAnsi="黑体" w:cs="Times New Roman"/>
          <w:kern w:val="0"/>
          <w:sz w:val="32"/>
          <w:szCs w:val="32"/>
        </w:rPr>
      </w:pPr>
    </w:p>
    <w:p w:rsidR="00992272" w:rsidRDefault="00992272">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7C0CB8" w:rsidRPr="008557A0" w:rsidRDefault="007C0CB8" w:rsidP="007C0CB8">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7C0CB8" w:rsidRPr="00892407" w:rsidRDefault="007C0CB8" w:rsidP="007C0CB8">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A83097" w:rsidRPr="000D6D49" w:rsidTr="009D28F9">
        <w:trPr>
          <w:trHeight w:val="735"/>
        </w:trPr>
        <w:tc>
          <w:tcPr>
            <w:tcW w:w="708" w:type="dxa"/>
            <w:vAlign w:val="center"/>
            <w:hideMark/>
          </w:tcPr>
          <w:p w:rsidR="00A83097" w:rsidRPr="000D6D49" w:rsidRDefault="00A83097" w:rsidP="009D28F9">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序号</w:t>
            </w:r>
          </w:p>
        </w:tc>
        <w:tc>
          <w:tcPr>
            <w:tcW w:w="852" w:type="dxa"/>
            <w:vAlign w:val="center"/>
            <w:hideMark/>
          </w:tcPr>
          <w:p w:rsidR="00A83097" w:rsidRPr="000D6D49" w:rsidRDefault="00A83097" w:rsidP="009D28F9">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w:t>
            </w:r>
            <w:r w:rsidRPr="000D6D49">
              <w:rPr>
                <w:rFonts w:asciiTheme="minorEastAsia" w:eastAsiaTheme="minorEastAsia" w:hAnsiTheme="minorEastAsia" w:hint="eastAsia"/>
                <w:sz w:val="21"/>
                <w:szCs w:val="21"/>
              </w:rPr>
              <w:br/>
              <w:t>项目</w:t>
            </w:r>
          </w:p>
        </w:tc>
        <w:tc>
          <w:tcPr>
            <w:tcW w:w="7088" w:type="dxa"/>
            <w:gridSpan w:val="2"/>
            <w:vAlign w:val="center"/>
            <w:hideMark/>
          </w:tcPr>
          <w:p w:rsidR="00A83097" w:rsidRPr="000D6D49" w:rsidRDefault="00A83097" w:rsidP="009D28F9">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评审内容及规则</w:t>
            </w:r>
          </w:p>
        </w:tc>
        <w:tc>
          <w:tcPr>
            <w:tcW w:w="708" w:type="dxa"/>
            <w:vAlign w:val="center"/>
            <w:hideMark/>
          </w:tcPr>
          <w:p w:rsidR="00A83097" w:rsidRPr="000D6D49" w:rsidRDefault="00A83097" w:rsidP="009D28F9">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标准</w:t>
            </w:r>
            <w:r w:rsidRPr="000D6D49">
              <w:rPr>
                <w:rFonts w:asciiTheme="minorEastAsia" w:eastAsiaTheme="minorEastAsia" w:hAnsiTheme="minorEastAsia" w:hint="eastAsia"/>
                <w:sz w:val="21"/>
                <w:szCs w:val="21"/>
              </w:rPr>
              <w:br/>
              <w:t>分值</w:t>
            </w:r>
          </w:p>
        </w:tc>
      </w:tr>
      <w:tr w:rsidR="00A83097" w:rsidRPr="000D6D49" w:rsidTr="009D28F9">
        <w:trPr>
          <w:trHeight w:val="435"/>
        </w:trPr>
        <w:tc>
          <w:tcPr>
            <w:tcW w:w="8648" w:type="dxa"/>
            <w:gridSpan w:val="4"/>
            <w:hideMark/>
          </w:tcPr>
          <w:p w:rsidR="00A83097" w:rsidRPr="000D6D49" w:rsidRDefault="00A83097" w:rsidP="009D28F9">
            <w:pPr>
              <w:adjustRightInd w:val="0"/>
              <w:snapToGrid w:val="0"/>
              <w:spacing w:line="440" w:lineRule="exact"/>
              <w:jc w:val="center"/>
              <w:rPr>
                <w:rFonts w:asciiTheme="minorEastAsia" w:eastAsiaTheme="minorEastAsia" w:hAnsiTheme="minorEastAsia"/>
                <w:b/>
                <w:bCs/>
                <w:sz w:val="21"/>
                <w:szCs w:val="21"/>
              </w:rPr>
            </w:pPr>
            <w:r w:rsidRPr="000D6D49">
              <w:rPr>
                <w:rFonts w:asciiTheme="minorEastAsia" w:eastAsiaTheme="minorEastAsia" w:hAnsiTheme="minorEastAsia" w:hint="eastAsia"/>
                <w:b/>
                <w:bCs/>
                <w:sz w:val="21"/>
                <w:szCs w:val="21"/>
              </w:rPr>
              <w:t>商务评审</w:t>
            </w:r>
          </w:p>
        </w:tc>
        <w:tc>
          <w:tcPr>
            <w:tcW w:w="708" w:type="dxa"/>
            <w:vAlign w:val="center"/>
            <w:hideMark/>
          </w:tcPr>
          <w:p w:rsidR="00A83097" w:rsidRPr="000D6D49" w:rsidRDefault="00A83097" w:rsidP="009D28F9">
            <w:pPr>
              <w:adjustRightInd w:val="0"/>
              <w:snapToGrid w:val="0"/>
              <w:spacing w:line="440" w:lineRule="exact"/>
              <w:jc w:val="center"/>
              <w:rPr>
                <w:rFonts w:asciiTheme="minorEastAsia" w:eastAsiaTheme="minorEastAsia" w:hAnsiTheme="minorEastAsia"/>
                <w:b/>
                <w:bCs/>
                <w:sz w:val="21"/>
                <w:szCs w:val="21"/>
              </w:rPr>
            </w:pPr>
          </w:p>
        </w:tc>
      </w:tr>
      <w:tr w:rsidR="00A83097" w:rsidRPr="000D6D49" w:rsidTr="009D28F9">
        <w:trPr>
          <w:trHeight w:val="810"/>
        </w:trPr>
        <w:tc>
          <w:tcPr>
            <w:tcW w:w="708" w:type="dxa"/>
            <w:vAlign w:val="center"/>
            <w:hideMark/>
          </w:tcPr>
          <w:p w:rsidR="00A83097" w:rsidRPr="000D6D49" w:rsidRDefault="00A83097" w:rsidP="009D28F9">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852" w:type="dxa"/>
            <w:vAlign w:val="center"/>
            <w:hideMark/>
          </w:tcPr>
          <w:p w:rsidR="00A83097" w:rsidRPr="000D6D49" w:rsidRDefault="00A83097" w:rsidP="009D28F9">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价  格</w:t>
            </w:r>
          </w:p>
        </w:tc>
        <w:tc>
          <w:tcPr>
            <w:tcW w:w="7088" w:type="dxa"/>
            <w:gridSpan w:val="2"/>
            <w:hideMark/>
          </w:tcPr>
          <w:p w:rsidR="00A83097" w:rsidRPr="000D6D49" w:rsidRDefault="00A83097" w:rsidP="009D28F9">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满足谈判文件要求且报价最低的为评审基准价</w:t>
            </w:r>
            <w:r w:rsidRPr="000D6D49">
              <w:rPr>
                <w:rFonts w:asciiTheme="majorEastAsia" w:eastAsiaTheme="majorEastAsia" w:hAnsiTheme="majorEastAsia" w:hint="eastAsia"/>
                <w:sz w:val="21"/>
                <w:szCs w:val="21"/>
              </w:rPr>
              <w:br/>
              <w:t>价格得分=（评审基准价/报价）×标准分值</w:t>
            </w:r>
          </w:p>
        </w:tc>
        <w:tc>
          <w:tcPr>
            <w:tcW w:w="708" w:type="dxa"/>
            <w:vAlign w:val="center"/>
            <w:hideMark/>
          </w:tcPr>
          <w:p w:rsidR="00A83097" w:rsidRPr="000D6D49" w:rsidRDefault="00A83097" w:rsidP="009D28F9">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30</w:t>
            </w:r>
          </w:p>
        </w:tc>
      </w:tr>
      <w:tr w:rsidR="00A83097" w:rsidRPr="000D6D49" w:rsidTr="009D28F9">
        <w:trPr>
          <w:trHeight w:val="1995"/>
        </w:trPr>
        <w:tc>
          <w:tcPr>
            <w:tcW w:w="708" w:type="dxa"/>
            <w:vAlign w:val="center"/>
            <w:hideMark/>
          </w:tcPr>
          <w:p w:rsidR="00A83097" w:rsidRPr="000D6D49" w:rsidRDefault="00A83097" w:rsidP="009D28F9">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852" w:type="dxa"/>
            <w:vAlign w:val="center"/>
            <w:hideMark/>
          </w:tcPr>
          <w:p w:rsidR="00A83097" w:rsidRPr="000D6D49" w:rsidRDefault="00A83097" w:rsidP="009D28F9">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w:t>
            </w:r>
          </w:p>
          <w:p w:rsidR="00A83097" w:rsidRPr="000D6D49" w:rsidRDefault="00A83097" w:rsidP="009D28F9">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业绩</w:t>
            </w:r>
          </w:p>
        </w:tc>
        <w:tc>
          <w:tcPr>
            <w:tcW w:w="7088" w:type="dxa"/>
            <w:gridSpan w:val="2"/>
            <w:hideMark/>
          </w:tcPr>
          <w:p w:rsidR="00A83097" w:rsidRPr="000D6D49" w:rsidRDefault="00A83097" w:rsidP="009D28F9">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Pr="00636412">
              <w:rPr>
                <w:rFonts w:asciiTheme="majorEastAsia" w:eastAsiaTheme="majorEastAsia" w:hAnsiTheme="majorEastAsia" w:hint="eastAsia"/>
                <w:sz w:val="21"/>
                <w:szCs w:val="21"/>
              </w:rPr>
              <w:br/>
            </w:r>
            <w:r w:rsidRPr="000D6D49">
              <w:rPr>
                <w:rFonts w:asciiTheme="majorEastAsia" w:eastAsiaTheme="majorEastAsia" w:hAnsiTheme="majorEastAsia" w:hint="eastAsia"/>
                <w:sz w:val="21"/>
                <w:szCs w:val="21"/>
              </w:rPr>
              <w:t>业绩得分=（所投产品业绩/基准业绩）×标准分值</w:t>
            </w:r>
            <w:r w:rsidRPr="000D6D49">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A83097" w:rsidRPr="000D6D49" w:rsidRDefault="00A83097" w:rsidP="009D28F9">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4</w:t>
            </w:r>
          </w:p>
        </w:tc>
      </w:tr>
      <w:tr w:rsidR="00A83097" w:rsidRPr="000D6D49" w:rsidTr="009D28F9">
        <w:trPr>
          <w:trHeight w:val="438"/>
        </w:trPr>
        <w:tc>
          <w:tcPr>
            <w:tcW w:w="708" w:type="dxa"/>
            <w:vMerge w:val="restart"/>
            <w:vAlign w:val="center"/>
            <w:hideMark/>
          </w:tcPr>
          <w:p w:rsidR="00A83097" w:rsidRPr="000D6D49" w:rsidRDefault="00A83097" w:rsidP="009D28F9">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852" w:type="dxa"/>
            <w:vMerge w:val="restart"/>
            <w:vAlign w:val="center"/>
            <w:hideMark/>
          </w:tcPr>
          <w:p w:rsidR="00A83097" w:rsidRPr="000D6D49" w:rsidRDefault="00A83097" w:rsidP="009D28F9">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企业</w:t>
            </w:r>
          </w:p>
          <w:p w:rsidR="00A83097" w:rsidRPr="000D6D49" w:rsidRDefault="00A83097" w:rsidP="009D28F9">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规模</w:t>
            </w:r>
          </w:p>
        </w:tc>
        <w:tc>
          <w:tcPr>
            <w:tcW w:w="7088" w:type="dxa"/>
            <w:gridSpan w:val="2"/>
            <w:noWrap/>
            <w:hideMark/>
          </w:tcPr>
          <w:p w:rsidR="00A83097" w:rsidRPr="000D6D49" w:rsidRDefault="00A83097" w:rsidP="009D28F9">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A83097" w:rsidRPr="000D6D49" w:rsidRDefault="00A83097" w:rsidP="009D28F9">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A83097" w:rsidRPr="000D6D49" w:rsidTr="009D28F9">
        <w:trPr>
          <w:trHeight w:val="615"/>
        </w:trPr>
        <w:tc>
          <w:tcPr>
            <w:tcW w:w="708" w:type="dxa"/>
            <w:vMerge/>
            <w:vAlign w:val="center"/>
            <w:hideMark/>
          </w:tcPr>
          <w:p w:rsidR="00A83097" w:rsidRPr="000D6D49" w:rsidRDefault="00A83097" w:rsidP="009D28F9">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83097" w:rsidRPr="000D6D49" w:rsidRDefault="00A83097" w:rsidP="009D28F9">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83097" w:rsidRPr="000D6D49" w:rsidRDefault="00A83097" w:rsidP="009D28F9">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A83097" w:rsidRPr="000D6D49" w:rsidRDefault="00A83097" w:rsidP="009D28F9">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A83097" w:rsidRPr="000D6D49" w:rsidTr="009D28F9">
        <w:trPr>
          <w:trHeight w:val="615"/>
        </w:trPr>
        <w:tc>
          <w:tcPr>
            <w:tcW w:w="708" w:type="dxa"/>
            <w:vMerge w:val="restart"/>
            <w:vAlign w:val="center"/>
            <w:hideMark/>
          </w:tcPr>
          <w:p w:rsidR="00A83097" w:rsidRPr="000D6D49" w:rsidRDefault="00A83097" w:rsidP="009D28F9">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四</w:t>
            </w:r>
          </w:p>
        </w:tc>
        <w:tc>
          <w:tcPr>
            <w:tcW w:w="852" w:type="dxa"/>
            <w:vMerge w:val="restart"/>
            <w:vAlign w:val="center"/>
            <w:hideMark/>
          </w:tcPr>
          <w:p w:rsidR="00A83097" w:rsidRPr="000D6D49" w:rsidRDefault="00A83097" w:rsidP="009D28F9">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信  誉</w:t>
            </w:r>
          </w:p>
        </w:tc>
        <w:tc>
          <w:tcPr>
            <w:tcW w:w="7088" w:type="dxa"/>
            <w:gridSpan w:val="2"/>
            <w:noWrap/>
            <w:hideMark/>
          </w:tcPr>
          <w:p w:rsidR="00A83097" w:rsidRPr="003D363B" w:rsidRDefault="00A83097" w:rsidP="009D28F9">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A83097" w:rsidRPr="000D6D49" w:rsidRDefault="00A83097" w:rsidP="009D28F9">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A83097" w:rsidRPr="000D6D49" w:rsidTr="009D28F9">
        <w:trPr>
          <w:trHeight w:val="615"/>
        </w:trPr>
        <w:tc>
          <w:tcPr>
            <w:tcW w:w="708" w:type="dxa"/>
            <w:vMerge/>
            <w:vAlign w:val="center"/>
            <w:hideMark/>
          </w:tcPr>
          <w:p w:rsidR="00A83097" w:rsidRPr="000D6D49" w:rsidRDefault="00A83097" w:rsidP="009D28F9">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83097" w:rsidRPr="000D6D49" w:rsidRDefault="00A83097" w:rsidP="009D28F9">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83097" w:rsidRPr="003D363B" w:rsidRDefault="00A83097" w:rsidP="009D28F9">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A83097" w:rsidRPr="000D6D49" w:rsidRDefault="00A83097" w:rsidP="009D28F9">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A83097" w:rsidRPr="000D6D49" w:rsidTr="009D28F9">
        <w:trPr>
          <w:trHeight w:val="960"/>
        </w:trPr>
        <w:tc>
          <w:tcPr>
            <w:tcW w:w="708" w:type="dxa"/>
            <w:vAlign w:val="center"/>
            <w:hideMark/>
          </w:tcPr>
          <w:p w:rsidR="00A83097" w:rsidRPr="000D6D49" w:rsidRDefault="00A83097" w:rsidP="009D28F9">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五</w:t>
            </w:r>
          </w:p>
        </w:tc>
        <w:tc>
          <w:tcPr>
            <w:tcW w:w="852" w:type="dxa"/>
            <w:vAlign w:val="center"/>
            <w:hideMark/>
          </w:tcPr>
          <w:p w:rsidR="00A83097" w:rsidRPr="000D6D49" w:rsidRDefault="00A83097" w:rsidP="009D28F9">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财务</w:t>
            </w:r>
          </w:p>
          <w:p w:rsidR="00A83097" w:rsidRPr="000D6D49" w:rsidRDefault="00A83097" w:rsidP="009D28F9">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状况</w:t>
            </w:r>
          </w:p>
        </w:tc>
        <w:tc>
          <w:tcPr>
            <w:tcW w:w="7088" w:type="dxa"/>
            <w:gridSpan w:val="2"/>
            <w:hideMark/>
          </w:tcPr>
          <w:p w:rsidR="00A83097" w:rsidRPr="000D6D49" w:rsidRDefault="00A83097" w:rsidP="009D28F9">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A83097" w:rsidRPr="000D6D49" w:rsidRDefault="00A83097" w:rsidP="009D28F9">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A83097" w:rsidRPr="000D6D49" w:rsidTr="009D28F9">
        <w:trPr>
          <w:trHeight w:val="795"/>
        </w:trPr>
        <w:tc>
          <w:tcPr>
            <w:tcW w:w="708" w:type="dxa"/>
            <w:vAlign w:val="center"/>
            <w:hideMark/>
          </w:tcPr>
          <w:p w:rsidR="00A83097" w:rsidRPr="000D6D49" w:rsidRDefault="00A83097" w:rsidP="009D28F9">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六</w:t>
            </w:r>
          </w:p>
        </w:tc>
        <w:tc>
          <w:tcPr>
            <w:tcW w:w="852" w:type="dxa"/>
            <w:vAlign w:val="center"/>
            <w:hideMark/>
          </w:tcPr>
          <w:p w:rsidR="00A83097" w:rsidRPr="000D6D49" w:rsidRDefault="00A83097" w:rsidP="009D28F9">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报价方</w:t>
            </w:r>
            <w:r w:rsidRPr="000D6D49">
              <w:rPr>
                <w:rFonts w:asciiTheme="minorEastAsia" w:eastAsiaTheme="minorEastAsia" w:hAnsiTheme="minorEastAsia" w:hint="eastAsia"/>
                <w:sz w:val="21"/>
                <w:szCs w:val="21"/>
              </w:rPr>
              <w:br/>
              <w:t>性质</w:t>
            </w:r>
          </w:p>
        </w:tc>
        <w:tc>
          <w:tcPr>
            <w:tcW w:w="7088" w:type="dxa"/>
            <w:gridSpan w:val="2"/>
            <w:noWrap/>
            <w:hideMark/>
          </w:tcPr>
          <w:p w:rsidR="00A83097" w:rsidRPr="003D363B" w:rsidRDefault="00A83097" w:rsidP="009D28F9">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A83097" w:rsidRPr="000D6D49" w:rsidRDefault="00A83097" w:rsidP="009D28F9">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2</w:t>
            </w:r>
          </w:p>
        </w:tc>
      </w:tr>
      <w:tr w:rsidR="00A83097" w:rsidRPr="000D6D49" w:rsidTr="009D28F9">
        <w:trPr>
          <w:trHeight w:val="480"/>
        </w:trPr>
        <w:tc>
          <w:tcPr>
            <w:tcW w:w="8648" w:type="dxa"/>
            <w:gridSpan w:val="4"/>
            <w:vAlign w:val="center"/>
            <w:hideMark/>
          </w:tcPr>
          <w:p w:rsidR="00A83097" w:rsidRPr="000D6D49" w:rsidRDefault="00A83097" w:rsidP="009D28F9">
            <w:pPr>
              <w:adjustRightInd w:val="0"/>
              <w:snapToGrid w:val="0"/>
              <w:spacing w:line="440" w:lineRule="exact"/>
              <w:jc w:val="center"/>
              <w:rPr>
                <w:rFonts w:asciiTheme="majorEastAsia" w:eastAsiaTheme="majorEastAsia" w:hAnsiTheme="majorEastAsia"/>
                <w:b/>
                <w:bCs/>
                <w:sz w:val="21"/>
                <w:szCs w:val="21"/>
              </w:rPr>
            </w:pPr>
            <w:r w:rsidRPr="000D6D49">
              <w:rPr>
                <w:rFonts w:asciiTheme="majorEastAsia" w:eastAsiaTheme="majorEastAsia" w:hAnsiTheme="majorEastAsia" w:hint="eastAsia"/>
                <w:b/>
                <w:bCs/>
                <w:sz w:val="21"/>
                <w:szCs w:val="21"/>
              </w:rPr>
              <w:t>技术评审</w:t>
            </w:r>
          </w:p>
        </w:tc>
        <w:tc>
          <w:tcPr>
            <w:tcW w:w="708" w:type="dxa"/>
            <w:vAlign w:val="center"/>
            <w:hideMark/>
          </w:tcPr>
          <w:p w:rsidR="00A83097" w:rsidRPr="000D6D49" w:rsidRDefault="00A83097" w:rsidP="009D28F9">
            <w:pPr>
              <w:adjustRightInd w:val="0"/>
              <w:snapToGrid w:val="0"/>
              <w:spacing w:line="440" w:lineRule="exact"/>
              <w:jc w:val="center"/>
              <w:rPr>
                <w:rFonts w:asciiTheme="minorEastAsia" w:eastAsiaTheme="minorEastAsia" w:hAnsiTheme="minorEastAsia"/>
                <w:sz w:val="21"/>
                <w:szCs w:val="21"/>
              </w:rPr>
            </w:pPr>
          </w:p>
        </w:tc>
      </w:tr>
      <w:tr w:rsidR="00A83097" w:rsidRPr="000D6D49" w:rsidTr="009D28F9">
        <w:trPr>
          <w:trHeight w:val="330"/>
        </w:trPr>
        <w:tc>
          <w:tcPr>
            <w:tcW w:w="708" w:type="dxa"/>
            <w:vMerge w:val="restart"/>
            <w:vAlign w:val="center"/>
            <w:hideMark/>
          </w:tcPr>
          <w:p w:rsidR="00A83097" w:rsidRPr="000D6D49" w:rsidRDefault="00A83097" w:rsidP="009D28F9">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994" w:type="dxa"/>
            <w:gridSpan w:val="2"/>
            <w:vMerge w:val="restart"/>
            <w:vAlign w:val="center"/>
            <w:hideMark/>
          </w:tcPr>
          <w:p w:rsidR="00A83097" w:rsidRDefault="00A83097" w:rsidP="009D28F9">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A83097" w:rsidRPr="00AB4A4E" w:rsidRDefault="00A83097" w:rsidP="009D28F9">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（7分）</w:t>
            </w:r>
          </w:p>
        </w:tc>
        <w:tc>
          <w:tcPr>
            <w:tcW w:w="6946" w:type="dxa"/>
            <w:noWrap/>
            <w:hideMark/>
          </w:tcPr>
          <w:p w:rsidR="00A83097" w:rsidRPr="003D363B" w:rsidRDefault="00A83097" w:rsidP="009D28F9">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分，最多得标准分值。</w:t>
            </w:r>
          </w:p>
        </w:tc>
        <w:tc>
          <w:tcPr>
            <w:tcW w:w="708" w:type="dxa"/>
            <w:vAlign w:val="center"/>
            <w:hideMark/>
          </w:tcPr>
          <w:p w:rsidR="00A83097" w:rsidRPr="00AB4A4E" w:rsidRDefault="00A83097" w:rsidP="009D28F9">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83097" w:rsidRPr="000D6D49" w:rsidTr="009D28F9">
        <w:trPr>
          <w:trHeight w:val="330"/>
        </w:trPr>
        <w:tc>
          <w:tcPr>
            <w:tcW w:w="708" w:type="dxa"/>
            <w:vMerge/>
            <w:vAlign w:val="center"/>
            <w:hideMark/>
          </w:tcPr>
          <w:p w:rsidR="00A83097" w:rsidRPr="000D6D49" w:rsidRDefault="00A83097" w:rsidP="009D28F9">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83097" w:rsidRPr="000D6D49" w:rsidRDefault="00A83097" w:rsidP="009D28F9">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83097" w:rsidRPr="000D6D49" w:rsidRDefault="00A83097" w:rsidP="009D28F9">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2.</w:t>
            </w:r>
            <w:r w:rsidRPr="00B503E8">
              <w:rPr>
                <w:rFonts w:asciiTheme="majorEastAsia" w:eastAsiaTheme="majorEastAsia" w:hAnsiTheme="majorEastAsia" w:hint="eastAsia"/>
                <w:sz w:val="21"/>
                <w:szCs w:val="21"/>
              </w:rPr>
              <w:t>投标产品生产企业具有有效的质量管理体系（ISO9001或GB/T19001）、环</w:t>
            </w:r>
            <w:r w:rsidRPr="00B503E8">
              <w:rPr>
                <w:rFonts w:asciiTheme="majorEastAsia" w:eastAsiaTheme="majorEastAsia" w:hAnsiTheme="majorEastAsia" w:hint="eastAsia"/>
                <w:sz w:val="21"/>
                <w:szCs w:val="21"/>
              </w:rPr>
              <w:lastRenderedPageBreak/>
              <w:t>境管理体系（ISO14001或GB/T24001）、职业健康安全管理体系（OHSAS18001或GB/T28001）认证文件的得标准分，缺1项不得分。（须提供证书的影印件）</w:t>
            </w:r>
          </w:p>
        </w:tc>
        <w:tc>
          <w:tcPr>
            <w:tcW w:w="708" w:type="dxa"/>
            <w:vAlign w:val="center"/>
            <w:hideMark/>
          </w:tcPr>
          <w:p w:rsidR="00A83097" w:rsidRPr="000D6D49" w:rsidRDefault="00A83097" w:rsidP="009D28F9">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1</w:t>
            </w:r>
          </w:p>
        </w:tc>
      </w:tr>
      <w:tr w:rsidR="00A83097" w:rsidRPr="000D6D49" w:rsidTr="009D28F9">
        <w:trPr>
          <w:trHeight w:val="330"/>
        </w:trPr>
        <w:tc>
          <w:tcPr>
            <w:tcW w:w="708" w:type="dxa"/>
            <w:vMerge/>
            <w:vAlign w:val="center"/>
            <w:hideMark/>
          </w:tcPr>
          <w:p w:rsidR="00A83097" w:rsidRPr="000D6D49" w:rsidRDefault="00A83097" w:rsidP="009D28F9">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83097" w:rsidRPr="000D6D49" w:rsidRDefault="00A83097" w:rsidP="009D28F9">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83097" w:rsidRPr="000D6D49" w:rsidRDefault="00A83097" w:rsidP="009D28F9">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3.</w:t>
            </w:r>
            <w:r w:rsidRPr="00BA493D">
              <w:rPr>
                <w:rFonts w:asciiTheme="majorEastAsia" w:eastAsiaTheme="majorEastAsia" w:hAnsiTheme="majorEastAsia" w:hint="eastAsia"/>
                <w:sz w:val="21"/>
                <w:szCs w:val="21"/>
              </w:rPr>
              <w:t>以提供的投标产品有效检测报告数量进行排名，数量最多的得标准分，其余依次递减0.5分，没有得0</w:t>
            </w:r>
            <w:r>
              <w:rPr>
                <w:rFonts w:asciiTheme="majorEastAsia" w:eastAsiaTheme="majorEastAsia" w:hAnsiTheme="majorEastAsia" w:hint="eastAsia"/>
                <w:sz w:val="21"/>
                <w:szCs w:val="21"/>
              </w:rPr>
              <w:t>分。</w:t>
            </w:r>
            <w:r w:rsidRPr="00BA493D">
              <w:rPr>
                <w:rFonts w:asciiTheme="majorEastAsia" w:eastAsiaTheme="majorEastAsia" w:hAnsiTheme="majorEastAsia" w:hint="eastAsia"/>
                <w:sz w:val="21"/>
                <w:szCs w:val="21"/>
              </w:rPr>
              <w:t>（须提供报告的影印件）</w:t>
            </w:r>
          </w:p>
        </w:tc>
        <w:tc>
          <w:tcPr>
            <w:tcW w:w="708" w:type="dxa"/>
            <w:vAlign w:val="center"/>
            <w:hideMark/>
          </w:tcPr>
          <w:p w:rsidR="00A83097" w:rsidRPr="000D6D49" w:rsidRDefault="00A83097" w:rsidP="009D28F9">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83097" w:rsidRPr="000D6D49" w:rsidTr="009D28F9">
        <w:trPr>
          <w:trHeight w:val="390"/>
        </w:trPr>
        <w:tc>
          <w:tcPr>
            <w:tcW w:w="708" w:type="dxa"/>
            <w:vMerge/>
            <w:vAlign w:val="center"/>
            <w:hideMark/>
          </w:tcPr>
          <w:p w:rsidR="00A83097" w:rsidRPr="000D6D49" w:rsidRDefault="00A83097" w:rsidP="009D28F9">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83097" w:rsidRPr="000D6D49" w:rsidRDefault="00A83097" w:rsidP="009D28F9">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83097" w:rsidRPr="000D6D49" w:rsidRDefault="00A83097" w:rsidP="009D28F9">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4</w:t>
            </w:r>
            <w:r w:rsidRPr="0042719D">
              <w:rPr>
                <w:rFonts w:asciiTheme="majorEastAsia" w:eastAsiaTheme="majorEastAsia" w:hAnsiTheme="majorEastAsia" w:hint="eastAsia"/>
                <w:sz w:val="21"/>
                <w:szCs w:val="21"/>
              </w:rPr>
              <w:t>.</w:t>
            </w:r>
            <w:r w:rsidRPr="0042719D">
              <w:rPr>
                <w:rFonts w:asciiTheme="majorEastAsia" w:eastAsiaTheme="majorEastAsia" w:hAnsiTheme="majorEastAsia"/>
                <w:sz w:val="21"/>
                <w:szCs w:val="21"/>
              </w:rPr>
              <w:t xml:space="preserve"> </w:t>
            </w:r>
            <w:r>
              <w:rPr>
                <w:rFonts w:asciiTheme="majorEastAsia" w:eastAsiaTheme="majorEastAsia" w:hAnsiTheme="majorEastAsia"/>
                <w:sz w:val="21"/>
                <w:szCs w:val="21"/>
              </w:rPr>
              <w:t>所投产品技术优势特色：最优得标准分，依次递减</w:t>
            </w:r>
            <w:r>
              <w:rPr>
                <w:rFonts w:asciiTheme="majorEastAsia" w:eastAsiaTheme="majorEastAsia" w:hAnsiTheme="majorEastAsia" w:hint="eastAsia"/>
                <w:sz w:val="21"/>
                <w:szCs w:val="21"/>
              </w:rPr>
              <w:t>2分，</w:t>
            </w:r>
            <w:r w:rsidRPr="003D363B">
              <w:rPr>
                <w:rFonts w:asciiTheme="majorEastAsia" w:eastAsiaTheme="majorEastAsia" w:hAnsiTheme="majorEastAsia" w:hint="eastAsia"/>
                <w:sz w:val="21"/>
                <w:szCs w:val="21"/>
              </w:rPr>
              <w:t>最低得0分</w:t>
            </w:r>
            <w:r>
              <w:rPr>
                <w:rFonts w:asciiTheme="majorEastAsia" w:eastAsiaTheme="majorEastAsia" w:hAnsiTheme="majorEastAsia" w:hint="eastAsia"/>
                <w:sz w:val="21"/>
                <w:szCs w:val="21"/>
              </w:rPr>
              <w:t>。</w:t>
            </w:r>
          </w:p>
        </w:tc>
        <w:tc>
          <w:tcPr>
            <w:tcW w:w="708" w:type="dxa"/>
            <w:vAlign w:val="center"/>
            <w:hideMark/>
          </w:tcPr>
          <w:p w:rsidR="00A83097" w:rsidRPr="000D6D49" w:rsidRDefault="00A83097" w:rsidP="009D28F9">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A83097" w:rsidRPr="000D6D49" w:rsidTr="009D28F9">
        <w:trPr>
          <w:trHeight w:val="2729"/>
        </w:trPr>
        <w:tc>
          <w:tcPr>
            <w:tcW w:w="708" w:type="dxa"/>
            <w:vMerge w:val="restart"/>
            <w:vAlign w:val="center"/>
            <w:hideMark/>
          </w:tcPr>
          <w:p w:rsidR="00A83097" w:rsidRPr="000D6D49" w:rsidRDefault="00A83097" w:rsidP="009D28F9">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994" w:type="dxa"/>
            <w:gridSpan w:val="2"/>
            <w:vMerge w:val="restart"/>
            <w:vAlign w:val="center"/>
            <w:hideMark/>
          </w:tcPr>
          <w:p w:rsidR="00A83097" w:rsidRPr="000D6D49" w:rsidRDefault="00A83097" w:rsidP="009D28F9">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产品技术性能指标参数满足偏离情况（45分）</w:t>
            </w:r>
          </w:p>
        </w:tc>
        <w:tc>
          <w:tcPr>
            <w:tcW w:w="6946" w:type="dxa"/>
            <w:tcBorders>
              <w:bottom w:val="single" w:sz="4" w:space="0" w:color="auto"/>
            </w:tcBorders>
            <w:hideMark/>
          </w:tcPr>
          <w:p w:rsidR="00A83097" w:rsidRDefault="00A83097" w:rsidP="009D28F9">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符合谈判文件技术要求的有效起评分为20分：</w:t>
            </w:r>
          </w:p>
          <w:p w:rsidR="00A83097" w:rsidRDefault="00A83097" w:rsidP="009D28F9">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1.</w:t>
            </w:r>
            <w:r w:rsidRPr="007E3BC6">
              <w:rPr>
                <w:rFonts w:asciiTheme="majorEastAsia" w:eastAsiaTheme="majorEastAsia" w:hAnsiTheme="majorEastAsia" w:hint="eastAsia"/>
                <w:sz w:val="21"/>
                <w:szCs w:val="21"/>
              </w:rPr>
              <w:t xml:space="preserve"> 关键重要技术指标参数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）正偏离，每条加2分，最多加10分；</w:t>
            </w:r>
          </w:p>
          <w:p w:rsidR="00A83097" w:rsidRDefault="00A83097" w:rsidP="009D28F9">
            <w:pPr>
              <w:adjustRightInd w:val="0"/>
              <w:snapToGrid w:val="0"/>
              <w:spacing w:line="440" w:lineRule="exact"/>
              <w:rPr>
                <w:rFonts w:asciiTheme="majorEastAsia" w:eastAsiaTheme="majorEastAsia" w:hAnsiTheme="majorEastAsia"/>
                <w:sz w:val="21"/>
                <w:szCs w:val="21"/>
                <w:lang w:val="zh-CN"/>
              </w:rPr>
            </w:pPr>
            <w:r>
              <w:rPr>
                <w:rFonts w:asciiTheme="majorEastAsia" w:eastAsiaTheme="majorEastAsia" w:hAnsiTheme="majorEastAsia" w:hint="eastAsia"/>
                <w:sz w:val="21"/>
                <w:szCs w:val="21"/>
              </w:rPr>
              <w:t>2.</w:t>
            </w:r>
            <w:r w:rsidRPr="007E3BC6">
              <w:rPr>
                <w:rFonts w:asciiTheme="minorEastAsia" w:eastAsiaTheme="minorEastAsia" w:hAnsiTheme="minorEastAsia" w:hint="eastAsia"/>
                <w:sz w:val="24"/>
                <w:szCs w:val="24"/>
                <w:lang w:val="zh-CN"/>
              </w:rPr>
              <w:t xml:space="preserve"> </w:t>
            </w:r>
            <w:r w:rsidRPr="007E3BC6">
              <w:rPr>
                <w:rFonts w:asciiTheme="majorEastAsia" w:eastAsiaTheme="majorEastAsia" w:hAnsiTheme="majorEastAsia" w:hint="eastAsia"/>
                <w:sz w:val="21"/>
                <w:szCs w:val="21"/>
                <w:lang w:val="zh-CN"/>
              </w:rPr>
              <w:t>一般技术指标参数</w:t>
            </w:r>
            <w:r>
              <w:rPr>
                <w:rFonts w:asciiTheme="majorEastAsia" w:eastAsiaTheme="majorEastAsia" w:hAnsiTheme="majorEastAsia" w:hint="eastAsia"/>
                <w:sz w:val="21"/>
                <w:szCs w:val="21"/>
                <w:lang w:val="zh-CN"/>
              </w:rPr>
              <w:t>正偏离每条加1.5分，最多加15分；</w:t>
            </w:r>
          </w:p>
          <w:p w:rsidR="00A83097" w:rsidRDefault="00A83097" w:rsidP="009D28F9">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lang w:val="zh-CN"/>
              </w:rPr>
              <w:t>3.</w:t>
            </w:r>
            <w:r w:rsidRPr="007E3BC6">
              <w:rPr>
                <w:rFonts w:asciiTheme="majorEastAsia" w:eastAsiaTheme="majorEastAsia" w:hAnsiTheme="majorEastAsia" w:hint="eastAsia"/>
                <w:sz w:val="21"/>
                <w:szCs w:val="21"/>
              </w:rPr>
              <w:t xml:space="preserve"> 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）负偏离，每条扣3分，扣完为止；</w:t>
            </w:r>
          </w:p>
          <w:p w:rsidR="00A83097" w:rsidRPr="000D6D49" w:rsidRDefault="00A83097" w:rsidP="009D28F9">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4.</w:t>
            </w:r>
            <w:r w:rsidRPr="007E3BC6">
              <w:rPr>
                <w:rFonts w:asciiTheme="majorEastAsia" w:eastAsiaTheme="majorEastAsia" w:hAnsiTheme="majorEastAsia" w:hint="eastAsia"/>
                <w:sz w:val="21"/>
                <w:szCs w:val="21"/>
                <w:lang w:val="zh-CN"/>
              </w:rPr>
              <w:t xml:space="preserve"> 一般技术指标参数</w:t>
            </w:r>
            <w:r>
              <w:rPr>
                <w:rFonts w:asciiTheme="majorEastAsia" w:eastAsiaTheme="majorEastAsia" w:hAnsiTheme="majorEastAsia" w:hint="eastAsia"/>
                <w:sz w:val="21"/>
                <w:szCs w:val="21"/>
              </w:rPr>
              <w:t>负偏离，每条扣2分，扣完为止</w:t>
            </w:r>
          </w:p>
        </w:tc>
        <w:tc>
          <w:tcPr>
            <w:tcW w:w="708" w:type="dxa"/>
            <w:vMerge w:val="restart"/>
            <w:vAlign w:val="center"/>
            <w:hideMark/>
          </w:tcPr>
          <w:p w:rsidR="00A83097" w:rsidRPr="000D6D49" w:rsidRDefault="00A83097" w:rsidP="009D28F9">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A83097" w:rsidRPr="000D6D49" w:rsidTr="009D28F9">
        <w:trPr>
          <w:trHeight w:val="548"/>
        </w:trPr>
        <w:tc>
          <w:tcPr>
            <w:tcW w:w="708" w:type="dxa"/>
            <w:vMerge/>
            <w:vAlign w:val="center"/>
            <w:hideMark/>
          </w:tcPr>
          <w:p w:rsidR="00A83097" w:rsidRPr="000D6D49" w:rsidRDefault="00A83097" w:rsidP="009D28F9">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A83097" w:rsidRPr="000D6D49" w:rsidRDefault="00A83097" w:rsidP="009D28F9">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A83097" w:rsidRPr="007B2A7F" w:rsidRDefault="00A83097" w:rsidP="009D28F9">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产品配置不齐全</w:t>
            </w:r>
            <w:r>
              <w:rPr>
                <w:rFonts w:asciiTheme="majorEastAsia" w:eastAsiaTheme="majorEastAsia" w:hAnsiTheme="majorEastAsia" w:hint="eastAsia"/>
                <w:sz w:val="21"/>
                <w:szCs w:val="21"/>
              </w:rPr>
              <w:t>或性能用途与要求不符</w:t>
            </w:r>
            <w:r w:rsidRPr="007B2A7F">
              <w:rPr>
                <w:rFonts w:asciiTheme="majorEastAsia" w:eastAsiaTheme="majorEastAsia" w:hAnsiTheme="majorEastAsia" w:hint="eastAsia"/>
                <w:sz w:val="21"/>
                <w:szCs w:val="21"/>
              </w:rPr>
              <w:t>，“产品技术性能指标参数满足偏离情况”总得分为0分。</w:t>
            </w:r>
          </w:p>
        </w:tc>
        <w:tc>
          <w:tcPr>
            <w:tcW w:w="708" w:type="dxa"/>
            <w:vMerge/>
            <w:vAlign w:val="center"/>
            <w:hideMark/>
          </w:tcPr>
          <w:p w:rsidR="00A83097" w:rsidRPr="000D6D49" w:rsidRDefault="00A83097" w:rsidP="009D28F9">
            <w:pPr>
              <w:adjustRightInd w:val="0"/>
              <w:snapToGrid w:val="0"/>
              <w:spacing w:line="440" w:lineRule="exact"/>
              <w:jc w:val="center"/>
              <w:rPr>
                <w:rFonts w:asciiTheme="minorEastAsia" w:hAnsiTheme="minorEastAsia"/>
                <w:szCs w:val="21"/>
              </w:rPr>
            </w:pPr>
          </w:p>
        </w:tc>
      </w:tr>
      <w:tr w:rsidR="00A83097" w:rsidRPr="000D6D49" w:rsidTr="009D28F9">
        <w:trPr>
          <w:trHeight w:val="555"/>
        </w:trPr>
        <w:tc>
          <w:tcPr>
            <w:tcW w:w="708" w:type="dxa"/>
            <w:vMerge w:val="restart"/>
            <w:vAlign w:val="center"/>
            <w:hideMark/>
          </w:tcPr>
          <w:p w:rsidR="00A83097" w:rsidRPr="000D6D49" w:rsidRDefault="00A83097" w:rsidP="009D28F9">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994" w:type="dxa"/>
            <w:gridSpan w:val="2"/>
            <w:vMerge w:val="restart"/>
            <w:vAlign w:val="center"/>
            <w:hideMark/>
          </w:tcPr>
          <w:p w:rsidR="00A83097" w:rsidRPr="000D6D49" w:rsidRDefault="00A83097" w:rsidP="009D28F9">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售后</w:t>
            </w:r>
            <w:r w:rsidRPr="000D6D49">
              <w:rPr>
                <w:rFonts w:asciiTheme="minorEastAsia" w:eastAsiaTheme="minorEastAsia" w:hAnsiTheme="minorEastAsia" w:hint="eastAsia"/>
                <w:sz w:val="21"/>
                <w:szCs w:val="21"/>
              </w:rPr>
              <w:br/>
              <w:t>服务</w:t>
            </w:r>
          </w:p>
          <w:p w:rsidR="00A83097" w:rsidRPr="000D6D49" w:rsidRDefault="00A83097" w:rsidP="009D28F9">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8</w:t>
            </w:r>
            <w:r w:rsidRPr="000D6D49">
              <w:rPr>
                <w:rFonts w:asciiTheme="minorEastAsia" w:eastAsiaTheme="minorEastAsia" w:hAnsiTheme="minorEastAsia" w:hint="eastAsia"/>
                <w:sz w:val="21"/>
                <w:szCs w:val="21"/>
              </w:rPr>
              <w:t>分）</w:t>
            </w:r>
          </w:p>
        </w:tc>
        <w:tc>
          <w:tcPr>
            <w:tcW w:w="6946" w:type="dxa"/>
            <w:hideMark/>
          </w:tcPr>
          <w:p w:rsidR="00A83097" w:rsidRPr="000D6D49" w:rsidRDefault="00A83097" w:rsidP="009D28F9">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免费保修期：在满足谈判文件要求的基础上，每增加6个月得0.5分，最多得标准分值，不符合谈判文件</w:t>
            </w:r>
            <w:r>
              <w:rPr>
                <w:rFonts w:asciiTheme="minorEastAsia" w:eastAsiaTheme="minorEastAsia" w:hAnsiTheme="minorEastAsia" w:hint="eastAsia"/>
                <w:sz w:val="21"/>
                <w:szCs w:val="21"/>
              </w:rPr>
              <w:t>要求按无效报价</w:t>
            </w:r>
            <w:r w:rsidRPr="000D6D49">
              <w:rPr>
                <w:rFonts w:asciiTheme="minorEastAsia" w:eastAsiaTheme="minorEastAsia" w:hAnsiTheme="minorEastAsia" w:hint="eastAsia"/>
                <w:sz w:val="21"/>
                <w:szCs w:val="21"/>
              </w:rPr>
              <w:t>处理。（未履行保修承诺的，相关企业将列入黑名单。）</w:t>
            </w:r>
          </w:p>
        </w:tc>
        <w:tc>
          <w:tcPr>
            <w:tcW w:w="708" w:type="dxa"/>
            <w:vAlign w:val="center"/>
            <w:hideMark/>
          </w:tcPr>
          <w:p w:rsidR="00A83097" w:rsidRPr="00AB4A4E" w:rsidRDefault="00A83097" w:rsidP="009D28F9">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A83097" w:rsidRPr="000D6D49" w:rsidTr="009D28F9">
        <w:trPr>
          <w:trHeight w:val="720"/>
        </w:trPr>
        <w:tc>
          <w:tcPr>
            <w:tcW w:w="708" w:type="dxa"/>
            <w:vMerge/>
            <w:vAlign w:val="center"/>
            <w:hideMark/>
          </w:tcPr>
          <w:p w:rsidR="00A83097" w:rsidRPr="000D6D49" w:rsidRDefault="00A83097" w:rsidP="009D28F9">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83097" w:rsidRPr="000D6D49" w:rsidRDefault="00A83097" w:rsidP="009D28F9">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83097" w:rsidRPr="00AB4A4E" w:rsidRDefault="00A83097" w:rsidP="009D28F9">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w:t>
            </w:r>
            <w:r>
              <w:rPr>
                <w:rFonts w:asciiTheme="minorEastAsia" w:eastAsiaTheme="minorEastAsia" w:hAnsiTheme="minorEastAsia" w:hint="eastAsia"/>
                <w:sz w:val="21"/>
                <w:szCs w:val="21"/>
              </w:rPr>
              <w:t>谈判</w:t>
            </w:r>
            <w:r w:rsidRPr="00AB4A4E">
              <w:rPr>
                <w:rFonts w:asciiTheme="minorEastAsia" w:eastAsiaTheme="minorEastAsia" w:hAnsiTheme="minorEastAsia" w:hint="eastAsia"/>
                <w:sz w:val="21"/>
                <w:szCs w:val="21"/>
              </w:rPr>
              <w:t>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A83097" w:rsidRPr="00AB4A4E" w:rsidRDefault="00A83097" w:rsidP="009D28F9">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83097" w:rsidRPr="000D6D49" w:rsidTr="009D28F9">
        <w:trPr>
          <w:trHeight w:val="288"/>
        </w:trPr>
        <w:tc>
          <w:tcPr>
            <w:tcW w:w="708" w:type="dxa"/>
            <w:vMerge/>
            <w:vAlign w:val="center"/>
            <w:hideMark/>
          </w:tcPr>
          <w:p w:rsidR="00A83097" w:rsidRPr="000D6D49" w:rsidRDefault="00A83097" w:rsidP="009D28F9">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83097" w:rsidRPr="000D6D49" w:rsidRDefault="00A83097" w:rsidP="009D28F9">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83097" w:rsidRPr="000D6D49" w:rsidRDefault="00A83097" w:rsidP="009D28F9">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A83097" w:rsidRPr="00AB4A4E" w:rsidRDefault="00A83097" w:rsidP="009D28F9">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83097" w:rsidRPr="000D6D49" w:rsidTr="009D28F9">
        <w:trPr>
          <w:trHeight w:val="555"/>
        </w:trPr>
        <w:tc>
          <w:tcPr>
            <w:tcW w:w="708" w:type="dxa"/>
            <w:vMerge/>
            <w:vAlign w:val="center"/>
            <w:hideMark/>
          </w:tcPr>
          <w:p w:rsidR="00A83097" w:rsidRPr="000D6D49" w:rsidRDefault="00A83097" w:rsidP="009D28F9">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83097" w:rsidRPr="000D6D49" w:rsidRDefault="00A83097" w:rsidP="009D28F9">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83097" w:rsidRPr="000D6D49" w:rsidRDefault="00A83097" w:rsidP="009D28F9">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到位维修响应：满足谈判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A83097" w:rsidRPr="00AB4A4E" w:rsidRDefault="00A83097" w:rsidP="009D28F9">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83097" w:rsidRPr="000D6D49" w:rsidTr="009D28F9">
        <w:trPr>
          <w:trHeight w:val="480"/>
        </w:trPr>
        <w:tc>
          <w:tcPr>
            <w:tcW w:w="708" w:type="dxa"/>
            <w:vMerge/>
            <w:vAlign w:val="center"/>
            <w:hideMark/>
          </w:tcPr>
          <w:p w:rsidR="00A83097" w:rsidRPr="000D6D49" w:rsidRDefault="00A83097" w:rsidP="009D28F9">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83097" w:rsidRPr="000D6D49" w:rsidRDefault="00A83097" w:rsidP="009D28F9">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A83097" w:rsidRPr="000D6D49" w:rsidRDefault="00A83097" w:rsidP="009D28F9">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w:t>
            </w:r>
            <w:r w:rsidRPr="000D6D49">
              <w:rPr>
                <w:rFonts w:asciiTheme="minorEastAsia" w:eastAsiaTheme="minorEastAsia" w:hAnsiTheme="minorEastAsia" w:hint="eastAsia"/>
                <w:sz w:val="21"/>
                <w:szCs w:val="21"/>
              </w:rPr>
              <w:lastRenderedPageBreak/>
              <w:t>分。</w:t>
            </w:r>
          </w:p>
        </w:tc>
        <w:tc>
          <w:tcPr>
            <w:tcW w:w="708" w:type="dxa"/>
            <w:tcBorders>
              <w:bottom w:val="single" w:sz="4" w:space="0" w:color="auto"/>
            </w:tcBorders>
            <w:vAlign w:val="center"/>
            <w:hideMark/>
          </w:tcPr>
          <w:p w:rsidR="00A83097" w:rsidRPr="00AB4A4E" w:rsidRDefault="00A83097" w:rsidP="009D28F9">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A83097" w:rsidRPr="000D6D49" w:rsidTr="009D28F9">
        <w:trPr>
          <w:trHeight w:val="2568"/>
        </w:trPr>
        <w:tc>
          <w:tcPr>
            <w:tcW w:w="708" w:type="dxa"/>
            <w:vMerge/>
            <w:vAlign w:val="center"/>
            <w:hideMark/>
          </w:tcPr>
          <w:p w:rsidR="00A83097" w:rsidRPr="000D6D49" w:rsidRDefault="00A83097" w:rsidP="009D28F9">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83097" w:rsidRPr="000D6D49" w:rsidRDefault="00A83097" w:rsidP="009D28F9">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A83097" w:rsidRPr="000D6D49" w:rsidRDefault="00A83097" w:rsidP="009D28F9">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技术支持和服务网点：</w:t>
            </w:r>
            <w:r w:rsidRPr="000D6D49">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0D6D49">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1</w:t>
            </w:r>
            <w:r w:rsidRPr="000D6D49">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A83097" w:rsidRPr="00AB4A4E" w:rsidRDefault="00A83097" w:rsidP="009D28F9">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A83097" w:rsidRPr="000D6D49" w:rsidTr="009D28F9">
        <w:trPr>
          <w:trHeight w:val="660"/>
        </w:trPr>
        <w:tc>
          <w:tcPr>
            <w:tcW w:w="708" w:type="dxa"/>
            <w:vMerge/>
            <w:vAlign w:val="center"/>
            <w:hideMark/>
          </w:tcPr>
          <w:p w:rsidR="00A83097" w:rsidRPr="000D6D49" w:rsidRDefault="00A83097" w:rsidP="009D28F9">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A83097" w:rsidRPr="000D6D49" w:rsidRDefault="00A83097" w:rsidP="009D28F9">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A83097" w:rsidRPr="000D6D49" w:rsidRDefault="00A83097" w:rsidP="009D28F9">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A83097" w:rsidRPr="000D6D49" w:rsidRDefault="00A83097" w:rsidP="009D28F9">
            <w:pPr>
              <w:adjustRightInd w:val="0"/>
              <w:snapToGrid w:val="0"/>
              <w:spacing w:line="440" w:lineRule="exact"/>
              <w:jc w:val="center"/>
              <w:rPr>
                <w:rFonts w:asciiTheme="minorEastAsia" w:hAnsiTheme="minorEastAsia"/>
                <w:szCs w:val="21"/>
              </w:rPr>
            </w:pPr>
          </w:p>
        </w:tc>
      </w:tr>
    </w:tbl>
    <w:p w:rsidR="009A1A23" w:rsidRPr="00A829B8" w:rsidRDefault="009A1A23" w:rsidP="00A829B8">
      <w:pPr>
        <w:spacing w:line="440" w:lineRule="exact"/>
        <w:rPr>
          <w:rFonts w:ascii="宋体" w:eastAsia="宋体" w:hAnsi="宋体" w:cs="Times New Roman"/>
          <w:kern w:val="0"/>
          <w:sz w:val="24"/>
          <w:szCs w:val="24"/>
        </w:rPr>
      </w:pP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(2)正副本数量齐全、密封完好，只是未按照谈判文件要求进行分装或者统装的；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w:t>
      </w:r>
      <w:r w:rsidRPr="00A829B8">
        <w:rPr>
          <w:rFonts w:ascii="宋体" w:eastAsia="宋体" w:hAnsi="宋体" w:cs="Times New Roman" w:hint="eastAsia"/>
          <w:kern w:val="0"/>
          <w:sz w:val="24"/>
          <w:szCs w:val="24"/>
        </w:rPr>
        <w:lastRenderedPageBreak/>
        <w:t>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(4)除谈判文件明确要求加盖供应商（法人）公章的以外，其他地方以相关专用章加盖的。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发现或者知晓供应商存在违法、违纪行为的，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认为谈判文件有关事项表述不明确或者需要说明的，可以要求采购机构书面解释。采购机构应当给予书面解释，但不得改变谈判文件的原义或者影响公平、公正评审。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预成交供应商、报价最高且预成交的、报价最低未预成交的、采购超预算的，以及报价文件被认定为无效的和终止评审等情形，进行重点复核、分析原因，</w:t>
      </w:r>
      <w:r w:rsidRPr="00A829B8">
        <w:rPr>
          <w:rFonts w:ascii="宋体" w:eastAsia="宋体" w:hAnsi="宋体" w:cs="Times New Roman" w:hint="eastAsia"/>
          <w:kern w:val="0"/>
          <w:sz w:val="24"/>
          <w:szCs w:val="24"/>
        </w:rPr>
        <w:lastRenderedPageBreak/>
        <w:t>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依据经过复核的评审结果，对报价方进行排序并推荐预成交供应商。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(5)评审结果和候选成交供应商排序、各轮次报价汇总表，以及推荐预成交供应商的理由，尤其是报价最高且预成交的、报价最低未预成交的情形，采购超预算以及报价文件被认定为无效的和终止评审等情形，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组长在谈判现场向参与采购活动的报价方当场公布，且不得更改。公布的内容至少应包含预成交供应商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w:t>
      </w:r>
      <w:r w:rsidRPr="00A829B8">
        <w:rPr>
          <w:rFonts w:ascii="宋体" w:eastAsia="宋体" w:hAnsi="宋体" w:cs="Times New Roman" w:hint="eastAsia"/>
          <w:kern w:val="0"/>
          <w:sz w:val="24"/>
          <w:szCs w:val="24"/>
        </w:rPr>
        <w:lastRenderedPageBreak/>
        <w:t>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（五分之四以上评委）认定报价供应商满足单一来源条件的，应当在评审报告中注明；采购机构应当将该项目在网上公示1周（涉密项目除外），无其他供应商响应时，报采购管理部门申请变更采购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部分供应商报价超采购预算的，应当继续进行评审。第一预成交供应商报价未</w:t>
      </w:r>
      <w:r w:rsidR="001D0023">
        <w:rPr>
          <w:rFonts w:ascii="宋体" w:eastAsia="宋体" w:hAnsi="宋体" w:cs="Times New Roman" w:hint="eastAsia"/>
          <w:kern w:val="0"/>
          <w:sz w:val="24"/>
          <w:szCs w:val="24"/>
        </w:rPr>
        <w:t>超采购预算的，评审结果有效；第一预成交供应商超采购预算的，报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同一需求部门（单位）同一经费来源的同类物资，部分产品单价或者金额超采购预算，但成交总金额未超采购预算的，不视为需求部门（单位）不能支付。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(3)报价方之间约定部分报价方放弃报价或者成交的；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受理。供应商投诉事项应当是经过质疑的事项，未质疑的事项，投诉不予受理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A2139C">
        <w:rPr>
          <w:rFonts w:asciiTheme="minorEastAsia" w:hAnsiTheme="minorEastAsia" w:cs="Times New Roman" w:hint="eastAsia"/>
          <w:kern w:val="0"/>
          <w:sz w:val="24"/>
          <w:szCs w:val="24"/>
          <w:u w:val="single"/>
        </w:rPr>
        <w:t>甘老师、杨老师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E016D8">
        <w:rPr>
          <w:rFonts w:asciiTheme="minorEastAsia" w:hAnsiTheme="minorEastAsia" w:cs="Times New Roman"/>
          <w:kern w:val="0"/>
          <w:sz w:val="24"/>
          <w:szCs w:val="24"/>
        </w:rPr>
        <w:t>邮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w:t>
      </w:r>
      <w:r w:rsidRPr="00A829B8">
        <w:rPr>
          <w:rFonts w:ascii="宋体" w:eastAsia="宋体" w:hAnsi="宋体" w:cs="Times New Roman"/>
          <w:kern w:val="0"/>
          <w:sz w:val="24"/>
          <w:szCs w:val="24"/>
        </w:rPr>
        <w:lastRenderedPageBreak/>
        <w:t>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在作出书面答复之前，可以采取现场解答的方式向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质疑处理机构可以申请上级采购管理部门作出处罚。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或者质疑处理机构未答复以及未在规定期限内作出答复的，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2A29CA">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，公示期为3个工作日。在公示期内无异议的，确定排名第一的</w:t>
      </w:r>
      <w:r w:rsidR="007264A9" w:rsidRPr="00A829B8">
        <w:rPr>
          <w:rFonts w:ascii="宋体" w:eastAsia="宋体" w:hAnsi="宋体" w:cs="宋体" w:hint="eastAsia"/>
          <w:snapToGrid w:val="0"/>
          <w:kern w:val="0"/>
          <w:sz w:val="24"/>
          <w:szCs w:val="24"/>
        </w:rPr>
        <w:t>供应商</w:t>
      </w:r>
      <w:r w:rsidRPr="00A829B8">
        <w:rPr>
          <w:rFonts w:ascii="宋体" w:eastAsia="宋体" w:hAnsi="宋体" w:cs="宋体" w:hint="eastAsia"/>
          <w:snapToGrid w:val="0"/>
          <w:kern w:val="0"/>
          <w:sz w:val="24"/>
          <w:szCs w:val="24"/>
        </w:rPr>
        <w:t>为</w:t>
      </w:r>
      <w:r w:rsidR="007264A9" w:rsidRPr="00A829B8">
        <w:rPr>
          <w:rFonts w:ascii="宋体" w:eastAsia="宋体" w:hAnsi="宋体" w:cs="宋体" w:hint="eastAsia"/>
          <w:snapToGrid w:val="0"/>
          <w:kern w:val="0"/>
          <w:sz w:val="24"/>
          <w:szCs w:val="24"/>
        </w:rPr>
        <w:t>采购</w:t>
      </w:r>
      <w:r w:rsidRPr="00A829B8">
        <w:rPr>
          <w:rFonts w:ascii="宋体" w:eastAsia="宋体" w:hAnsi="宋体" w:cs="宋体" w:hint="eastAsia"/>
          <w:snapToGrid w:val="0"/>
          <w:kern w:val="0"/>
          <w:sz w:val="24"/>
          <w:szCs w:val="24"/>
        </w:rPr>
        <w:t>项目成交供应商</w:t>
      </w:r>
      <w:r w:rsidR="006A14FA">
        <w:rPr>
          <w:rFonts w:ascii="宋体" w:eastAsia="宋体" w:hAnsi="宋体" w:cs="宋体" w:hint="eastAsia"/>
          <w:snapToGrid w:val="0"/>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排名第一的预成交供应商有正当理由放弃成交，或者因不可抗力不能履行合同，或者被查实存在影响评审结果等违法情形、不符合成交条件的，采购机构可以按照评审排序结果依次确定其他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《成交通知书》是签订合同草案的依据。若合同草案未获批准，采购机构有权取消合同草案。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《成交通知书》及签订的合同草案不能作为成交供应商启动生产或备货的依据，应待正式合同签订后再启动生产备货，否则，由此造成的后果由成交供应商自行承担。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供应商成交资格。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w:t>
      </w:r>
      <w:r w:rsidR="00D53C28" w:rsidRPr="00E016D8">
        <w:rPr>
          <w:rFonts w:asciiTheme="minorEastAsia" w:hAnsiTheme="minorEastAsia" w:cs="Times New Roman" w:hint="eastAsia"/>
          <w:kern w:val="0"/>
          <w:sz w:val="24"/>
          <w:szCs w:val="24"/>
        </w:rPr>
        <w:lastRenderedPageBreak/>
        <w:t>续执行。自处罚起始之日起，采购机构发给相关供应商的</w:t>
      </w:r>
      <w:r w:rsidR="00417076">
        <w:rPr>
          <w:rFonts w:asciiTheme="minorEastAsia" w:hAnsiTheme="minorEastAsia" w:cs="Times New Roman" w:hint="eastAsia"/>
          <w:kern w:val="0"/>
          <w:sz w:val="24"/>
          <w:szCs w:val="24"/>
        </w:rPr>
        <w:t>成交</w:t>
      </w:r>
      <w:r w:rsidR="00D53C28" w:rsidRPr="00E016D8">
        <w:rPr>
          <w:rFonts w:asciiTheme="minorEastAsia" w:hAnsiTheme="minorEastAsia" w:cs="Times New Roman" w:hint="eastAsia"/>
          <w:kern w:val="0"/>
          <w:sz w:val="24"/>
          <w:szCs w:val="24"/>
        </w:rPr>
        <w:t>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2"/>
          <w:pgSz w:w="11906" w:h="16838" w:code="9"/>
          <w:pgMar w:top="2098" w:right="1474" w:bottom="1985" w:left="1588" w:header="851" w:footer="964" w:gutter="0"/>
          <w:cols w:space="425"/>
          <w:docGrid w:type="linesAndChars" w:linePitch="579" w:charSpace="-1844"/>
        </w:sectPr>
      </w:pPr>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696F01" w:rsidRPr="008C012A" w:rsidRDefault="00696F01" w:rsidP="00696F01">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48553124"/>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696F01" w:rsidRDefault="00696F01" w:rsidP="00696F01">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696F01" w:rsidRPr="000F19EE" w:rsidRDefault="00696F01" w:rsidP="00696F01">
      <w:pPr>
        <w:adjustRightInd w:val="0"/>
        <w:snapToGrid w:val="0"/>
        <w:jc w:val="center"/>
        <w:rPr>
          <w:rFonts w:ascii="Times New Roman" w:eastAsia="方正小标宋简体" w:hAnsi="Times New Roman" w:cs="Times New Roman"/>
          <w:bCs/>
          <w:sz w:val="48"/>
        </w:rPr>
      </w:pPr>
    </w:p>
    <w:p w:rsidR="00696F01" w:rsidRPr="000F19EE" w:rsidRDefault="00696F01" w:rsidP="00696F01">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696F01" w:rsidRPr="003839B9" w:rsidTr="00B0405D">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F617D6">
              <w:rPr>
                <w:rFonts w:ascii="宋体" w:eastAsia="宋体" w:hAnsi="宋体" w:cs="Times New Roman" w:hint="eastAsia"/>
                <w:bCs/>
                <w:spacing w:val="48"/>
                <w:kern w:val="0"/>
                <w:szCs w:val="21"/>
                <w:fitText w:val="1170" w:id="-2072787200"/>
              </w:rPr>
              <w:t>单位名</w:t>
            </w:r>
            <w:r w:rsidRPr="00F617D6">
              <w:rPr>
                <w:rFonts w:ascii="宋体" w:eastAsia="宋体" w:hAnsi="宋体" w:cs="Times New Roman" w:hint="eastAsia"/>
                <w:bCs/>
                <w:spacing w:val="6"/>
                <w:kern w:val="0"/>
                <w:szCs w:val="21"/>
                <w:fitText w:val="1170" w:id="-2072787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F617D6">
              <w:rPr>
                <w:rFonts w:ascii="宋体" w:eastAsia="宋体" w:hAnsi="宋体" w:cs="Times New Roman" w:hint="eastAsia"/>
                <w:bCs/>
                <w:spacing w:val="48"/>
                <w:kern w:val="0"/>
                <w:szCs w:val="21"/>
                <w:fitText w:val="1170" w:id="-2072787199"/>
              </w:rPr>
              <w:t>单位名</w:t>
            </w:r>
            <w:r w:rsidRPr="00F617D6">
              <w:rPr>
                <w:rFonts w:ascii="宋体" w:eastAsia="宋体" w:hAnsi="宋体" w:cs="Times New Roman" w:hint="eastAsia"/>
                <w:bCs/>
                <w:spacing w:val="6"/>
                <w:kern w:val="0"/>
                <w:szCs w:val="21"/>
                <w:fitText w:val="1170" w:id="-2072787199"/>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F617D6">
              <w:rPr>
                <w:rFonts w:ascii="宋体" w:eastAsia="宋体" w:hAnsi="宋体" w:cs="Times New Roman" w:hint="eastAsia"/>
                <w:bCs/>
                <w:spacing w:val="12"/>
                <w:kern w:val="0"/>
                <w:szCs w:val="21"/>
                <w:fitText w:val="1170" w:id="-2072787198"/>
              </w:rPr>
              <w:t>法定代表</w:t>
            </w:r>
            <w:r w:rsidRPr="00F617D6">
              <w:rPr>
                <w:rFonts w:ascii="宋体" w:eastAsia="宋体" w:hAnsi="宋体" w:cs="Times New Roman" w:hint="eastAsia"/>
                <w:bCs/>
                <w:spacing w:val="-6"/>
                <w:kern w:val="0"/>
                <w:szCs w:val="21"/>
                <w:fitText w:val="1170" w:id="-2072787198"/>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F617D6">
              <w:rPr>
                <w:rFonts w:ascii="宋体" w:eastAsia="宋体" w:hAnsi="宋体" w:cs="Times New Roman" w:hint="eastAsia"/>
                <w:bCs/>
                <w:spacing w:val="12"/>
                <w:kern w:val="0"/>
                <w:szCs w:val="21"/>
                <w:fitText w:val="1170" w:id="-2072787197"/>
              </w:rPr>
              <w:t>法定代表</w:t>
            </w:r>
            <w:r w:rsidRPr="00F617D6">
              <w:rPr>
                <w:rFonts w:ascii="宋体" w:eastAsia="宋体" w:hAnsi="宋体" w:cs="Times New Roman" w:hint="eastAsia"/>
                <w:bCs/>
                <w:spacing w:val="-6"/>
                <w:kern w:val="0"/>
                <w:szCs w:val="21"/>
                <w:fitText w:val="1170" w:id="-207278719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F617D6">
              <w:rPr>
                <w:rFonts w:ascii="宋体" w:eastAsia="宋体" w:hAnsi="宋体" w:cs="Times New Roman" w:hint="eastAsia"/>
                <w:bCs/>
                <w:spacing w:val="12"/>
                <w:kern w:val="0"/>
                <w:szCs w:val="21"/>
                <w:fitText w:val="1170" w:id="-2072787196"/>
              </w:rPr>
              <w:t>委托代理</w:t>
            </w:r>
            <w:r w:rsidRPr="00F617D6">
              <w:rPr>
                <w:rFonts w:ascii="宋体" w:eastAsia="宋体" w:hAnsi="宋体" w:cs="Times New Roman" w:hint="eastAsia"/>
                <w:bCs/>
                <w:spacing w:val="-6"/>
                <w:kern w:val="0"/>
                <w:szCs w:val="21"/>
                <w:fitText w:val="1170" w:id="-207278719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F617D6">
              <w:rPr>
                <w:rFonts w:ascii="宋体" w:eastAsia="宋体" w:hAnsi="宋体" w:cs="Times New Roman" w:hint="eastAsia"/>
                <w:bCs/>
                <w:spacing w:val="12"/>
                <w:kern w:val="0"/>
                <w:szCs w:val="21"/>
                <w:fitText w:val="1170" w:id="-2072787195"/>
              </w:rPr>
              <w:t>委托代理</w:t>
            </w:r>
            <w:r w:rsidRPr="00F617D6">
              <w:rPr>
                <w:rFonts w:ascii="宋体" w:eastAsia="宋体" w:hAnsi="宋体" w:cs="Times New Roman" w:hint="eastAsia"/>
                <w:bCs/>
                <w:spacing w:val="-6"/>
                <w:kern w:val="0"/>
                <w:szCs w:val="21"/>
                <w:fitText w:val="1170" w:id="-207278719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F617D6">
              <w:rPr>
                <w:rFonts w:ascii="宋体" w:eastAsia="宋体" w:hAnsi="宋体" w:cs="Times New Roman" w:hint="eastAsia"/>
                <w:bCs/>
                <w:spacing w:val="120"/>
                <w:kern w:val="0"/>
                <w:szCs w:val="21"/>
                <w:fitText w:val="1170" w:id="-2072787194"/>
              </w:rPr>
              <w:t>联系</w:t>
            </w:r>
            <w:r w:rsidRPr="00F617D6">
              <w:rPr>
                <w:rFonts w:ascii="宋体" w:eastAsia="宋体" w:hAnsi="宋体" w:cs="Times New Roman" w:hint="eastAsia"/>
                <w:bCs/>
                <w:spacing w:val="18"/>
                <w:kern w:val="0"/>
                <w:szCs w:val="21"/>
                <w:fitText w:val="1170" w:id="-207278719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F617D6">
              <w:rPr>
                <w:rFonts w:ascii="宋体" w:eastAsia="宋体" w:hAnsi="宋体" w:cs="Times New Roman" w:hint="eastAsia"/>
                <w:bCs/>
                <w:spacing w:val="120"/>
                <w:kern w:val="0"/>
                <w:szCs w:val="21"/>
                <w:fitText w:val="1170" w:id="-2072787193"/>
              </w:rPr>
              <w:t>联系</w:t>
            </w:r>
            <w:r w:rsidRPr="00F617D6">
              <w:rPr>
                <w:rFonts w:ascii="宋体" w:eastAsia="宋体" w:hAnsi="宋体" w:cs="Times New Roman" w:hint="eastAsia"/>
                <w:bCs/>
                <w:spacing w:val="18"/>
                <w:kern w:val="0"/>
                <w:szCs w:val="21"/>
                <w:fitText w:val="1170" w:id="-207278719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F617D6">
              <w:rPr>
                <w:rFonts w:ascii="宋体" w:eastAsia="宋体" w:hAnsi="宋体" w:cs="Times New Roman" w:hint="eastAsia"/>
                <w:bCs/>
                <w:spacing w:val="48"/>
                <w:kern w:val="0"/>
                <w:szCs w:val="21"/>
                <w:fitText w:val="1170" w:id="-2072787192"/>
              </w:rPr>
              <w:t>联系电</w:t>
            </w:r>
            <w:r w:rsidRPr="00F617D6">
              <w:rPr>
                <w:rFonts w:ascii="宋体" w:eastAsia="宋体" w:hAnsi="宋体" w:cs="Times New Roman" w:hint="eastAsia"/>
                <w:bCs/>
                <w:spacing w:val="6"/>
                <w:kern w:val="0"/>
                <w:szCs w:val="21"/>
                <w:fitText w:val="1170" w:id="-2072787192"/>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F617D6">
              <w:rPr>
                <w:rFonts w:ascii="宋体" w:eastAsia="宋体" w:hAnsi="宋体" w:cs="Times New Roman" w:hint="eastAsia"/>
                <w:bCs/>
                <w:spacing w:val="48"/>
                <w:kern w:val="0"/>
                <w:szCs w:val="21"/>
                <w:fitText w:val="1170" w:id="-2072787191"/>
              </w:rPr>
              <w:t>联系电</w:t>
            </w:r>
            <w:r w:rsidRPr="00F617D6">
              <w:rPr>
                <w:rFonts w:ascii="宋体" w:eastAsia="宋体" w:hAnsi="宋体" w:cs="Times New Roman" w:hint="eastAsia"/>
                <w:bCs/>
                <w:spacing w:val="6"/>
                <w:kern w:val="0"/>
                <w:szCs w:val="21"/>
                <w:fitText w:val="1170" w:id="-2072787191"/>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F617D6">
              <w:rPr>
                <w:rFonts w:ascii="宋体" w:eastAsia="宋体" w:hAnsi="宋体" w:cs="Times New Roman" w:hint="eastAsia"/>
                <w:bCs/>
                <w:spacing w:val="48"/>
                <w:kern w:val="0"/>
                <w:szCs w:val="21"/>
                <w:fitText w:val="1170" w:id="-2072787190"/>
              </w:rPr>
              <w:t>通讯地</w:t>
            </w:r>
            <w:r w:rsidRPr="00F617D6">
              <w:rPr>
                <w:rFonts w:ascii="宋体" w:eastAsia="宋体" w:hAnsi="宋体" w:cs="Times New Roman" w:hint="eastAsia"/>
                <w:bCs/>
                <w:spacing w:val="6"/>
                <w:kern w:val="0"/>
                <w:szCs w:val="21"/>
                <w:fitText w:val="1170" w:id="-207278719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F617D6">
              <w:rPr>
                <w:rFonts w:ascii="宋体" w:eastAsia="宋体" w:hAnsi="宋体" w:cs="Times New Roman" w:hint="eastAsia"/>
                <w:bCs/>
                <w:spacing w:val="48"/>
                <w:kern w:val="0"/>
                <w:szCs w:val="21"/>
                <w:fitText w:val="1170" w:id="-2072787189"/>
              </w:rPr>
              <w:t>通讯地</w:t>
            </w:r>
            <w:r w:rsidRPr="00F617D6">
              <w:rPr>
                <w:rFonts w:ascii="宋体" w:eastAsia="宋体" w:hAnsi="宋体" w:cs="Times New Roman" w:hint="eastAsia"/>
                <w:bCs/>
                <w:spacing w:val="6"/>
                <w:kern w:val="0"/>
                <w:szCs w:val="21"/>
                <w:fitText w:val="1170" w:id="-2072787189"/>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F617D6">
              <w:rPr>
                <w:rFonts w:ascii="宋体" w:eastAsia="宋体" w:hAnsi="宋体" w:cs="Times New Roman" w:hint="eastAsia"/>
                <w:bCs/>
                <w:spacing w:val="48"/>
                <w:kern w:val="0"/>
                <w:szCs w:val="21"/>
                <w:fitText w:val="1170" w:id="-2072787188"/>
              </w:rPr>
              <w:t>邮政编</w:t>
            </w:r>
            <w:r w:rsidRPr="00F617D6">
              <w:rPr>
                <w:rFonts w:ascii="宋体" w:eastAsia="宋体" w:hAnsi="宋体" w:cs="Times New Roman" w:hint="eastAsia"/>
                <w:bCs/>
                <w:spacing w:val="6"/>
                <w:kern w:val="0"/>
                <w:szCs w:val="21"/>
                <w:fitText w:val="1170" w:id="-2072787188"/>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F617D6">
              <w:rPr>
                <w:rFonts w:ascii="宋体" w:eastAsia="宋体" w:hAnsi="宋体" w:cs="Times New Roman" w:hint="eastAsia"/>
                <w:bCs/>
                <w:spacing w:val="48"/>
                <w:kern w:val="0"/>
                <w:szCs w:val="21"/>
                <w:fitText w:val="1170" w:id="-2072787187"/>
              </w:rPr>
              <w:t>邮政编</w:t>
            </w:r>
            <w:r w:rsidRPr="00F617D6">
              <w:rPr>
                <w:rFonts w:ascii="宋体" w:eastAsia="宋体" w:hAnsi="宋体" w:cs="Times New Roman" w:hint="eastAsia"/>
                <w:bCs/>
                <w:spacing w:val="6"/>
                <w:kern w:val="0"/>
                <w:szCs w:val="21"/>
                <w:fitText w:val="1170" w:id="-2072787187"/>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F617D6">
              <w:rPr>
                <w:rFonts w:ascii="宋体" w:eastAsia="宋体" w:hAnsi="宋体" w:cs="Times New Roman" w:hint="eastAsia"/>
                <w:bCs/>
                <w:spacing w:val="48"/>
                <w:kern w:val="0"/>
                <w:szCs w:val="21"/>
                <w:fitText w:val="1170" w:id="-2072787186"/>
              </w:rPr>
              <w:t>付款单</w:t>
            </w:r>
            <w:r w:rsidRPr="00F617D6">
              <w:rPr>
                <w:rFonts w:ascii="宋体" w:eastAsia="宋体" w:hAnsi="宋体" w:cs="Times New Roman" w:hint="eastAsia"/>
                <w:bCs/>
                <w:spacing w:val="6"/>
                <w:kern w:val="0"/>
                <w:szCs w:val="21"/>
                <w:fitText w:val="1170" w:id="-2072787186"/>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F617D6">
              <w:rPr>
                <w:rFonts w:ascii="宋体" w:eastAsia="宋体" w:hAnsi="宋体" w:cs="Times New Roman" w:hint="eastAsia"/>
                <w:bCs/>
                <w:spacing w:val="48"/>
                <w:kern w:val="0"/>
                <w:szCs w:val="21"/>
                <w:fitText w:val="1170" w:id="-2072787185"/>
              </w:rPr>
              <w:t>开户名</w:t>
            </w:r>
            <w:r w:rsidRPr="00F617D6">
              <w:rPr>
                <w:rFonts w:ascii="宋体" w:eastAsia="宋体" w:hAnsi="宋体" w:cs="Times New Roman" w:hint="eastAsia"/>
                <w:bCs/>
                <w:spacing w:val="6"/>
                <w:kern w:val="0"/>
                <w:szCs w:val="21"/>
                <w:fitText w:val="1170" w:id="-207278718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F617D6">
              <w:rPr>
                <w:rFonts w:ascii="宋体" w:eastAsia="宋体" w:hAnsi="宋体" w:cs="Times New Roman" w:hint="eastAsia"/>
                <w:bCs/>
                <w:spacing w:val="48"/>
                <w:kern w:val="0"/>
                <w:szCs w:val="21"/>
                <w:fitText w:val="1170" w:id="-2072787184"/>
              </w:rPr>
              <w:t>开户银</w:t>
            </w:r>
            <w:r w:rsidRPr="00F617D6">
              <w:rPr>
                <w:rFonts w:ascii="宋体" w:eastAsia="宋体" w:hAnsi="宋体" w:cs="Times New Roman" w:hint="eastAsia"/>
                <w:bCs/>
                <w:spacing w:val="6"/>
                <w:kern w:val="0"/>
                <w:szCs w:val="21"/>
                <w:fitText w:val="1170" w:id="-2072787184"/>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F617D6">
              <w:rPr>
                <w:rFonts w:ascii="宋体" w:eastAsia="宋体" w:hAnsi="宋体" w:cs="Times New Roman" w:hint="eastAsia"/>
                <w:bCs/>
                <w:spacing w:val="48"/>
                <w:kern w:val="0"/>
                <w:szCs w:val="21"/>
                <w:fitText w:val="1170" w:id="-2072787200"/>
              </w:rPr>
              <w:t>开户银</w:t>
            </w:r>
            <w:r w:rsidRPr="00F617D6">
              <w:rPr>
                <w:rFonts w:ascii="宋体" w:eastAsia="宋体" w:hAnsi="宋体" w:cs="Times New Roman" w:hint="eastAsia"/>
                <w:bCs/>
                <w:spacing w:val="6"/>
                <w:kern w:val="0"/>
                <w:szCs w:val="21"/>
                <w:fitText w:val="1170" w:id="-2072787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F617D6">
              <w:rPr>
                <w:rFonts w:ascii="宋体" w:eastAsia="宋体" w:hAnsi="宋体" w:cs="Times New Roman" w:hint="eastAsia"/>
                <w:bCs/>
                <w:spacing w:val="48"/>
                <w:kern w:val="0"/>
                <w:szCs w:val="21"/>
                <w:fitText w:val="1170" w:id="-2072787199"/>
              </w:rPr>
              <w:t>银行账</w:t>
            </w:r>
            <w:r w:rsidRPr="00F617D6">
              <w:rPr>
                <w:rFonts w:ascii="宋体" w:eastAsia="宋体" w:hAnsi="宋体" w:cs="Times New Roman" w:hint="eastAsia"/>
                <w:bCs/>
                <w:spacing w:val="6"/>
                <w:kern w:val="0"/>
                <w:szCs w:val="21"/>
                <w:fitText w:val="1170" w:id="-2072787199"/>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F617D6">
              <w:rPr>
                <w:rFonts w:ascii="宋体" w:eastAsia="宋体" w:hAnsi="宋体" w:cs="Times New Roman" w:hint="eastAsia"/>
                <w:bCs/>
                <w:spacing w:val="48"/>
                <w:kern w:val="0"/>
                <w:szCs w:val="21"/>
                <w:fitText w:val="1170" w:id="-2072787198"/>
              </w:rPr>
              <w:t>银行账</w:t>
            </w:r>
            <w:r w:rsidRPr="00F617D6">
              <w:rPr>
                <w:rFonts w:ascii="宋体" w:eastAsia="宋体" w:hAnsi="宋体" w:cs="Times New Roman" w:hint="eastAsia"/>
                <w:bCs/>
                <w:spacing w:val="6"/>
                <w:kern w:val="0"/>
                <w:szCs w:val="21"/>
                <w:fitText w:val="1170" w:id="-2072787198"/>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696F01" w:rsidRPr="003839B9" w:rsidRDefault="00696F01" w:rsidP="00B0405D">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696F01" w:rsidRPr="003839B9" w:rsidRDefault="00696F01" w:rsidP="00B0405D">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EE419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696F01" w:rsidRPr="003839B9" w:rsidRDefault="00696F01" w:rsidP="00696F01">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696F01" w:rsidRPr="000F19EE" w:rsidRDefault="00696F01" w:rsidP="00696F01">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696F01" w:rsidRPr="000F19EE" w:rsidTr="00B0405D">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696F01" w:rsidRDefault="00696F01" w:rsidP="00B0405D">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3839B9">
              <w:rPr>
                <w:rFonts w:ascii="宋体" w:eastAsia="宋体" w:hAnsi="宋体" w:cs="Times New Roman" w:hint="eastAsia"/>
                <w:snapToGrid w:val="0"/>
                <w:sz w:val="18"/>
              </w:rPr>
              <w:t>承</w:t>
            </w:r>
          </w:p>
          <w:p w:rsidR="00696F01" w:rsidRPr="003839B9" w:rsidRDefault="00696F01" w:rsidP="00696F01">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Pr="00794DFB">
              <w:rPr>
                <w:rFonts w:ascii="宋体" w:eastAsia="宋体" w:hAnsi="宋体" w:cs="Times New Roman" w:hint="eastAsia"/>
                <w:snapToGrid w:val="0"/>
                <w:sz w:val="18"/>
              </w:rPr>
              <w:t xml:space="preserve">  物资包装应符合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794DFB">
              <w:rPr>
                <w:rFonts w:ascii="宋体" w:eastAsia="宋体" w:hAnsi="宋体" w:cs="Times New Roman" w:hint="eastAsia"/>
                <w:snapToGrid w:val="0"/>
                <w:sz w:val="18"/>
              </w:rPr>
              <w:t>承诺</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Default="00696F01" w:rsidP="00696F01">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Pr>
                <w:rFonts w:ascii="宋体" w:eastAsia="宋体" w:hAnsi="宋体" w:cs="Times New Roman" w:hint="eastAsia"/>
                <w:snapToGrid w:val="0"/>
                <w:sz w:val="18"/>
              </w:rPr>
              <w:t xml:space="preserve">  </w:t>
            </w:r>
          </w:p>
          <w:p w:rsidR="00696F01" w:rsidRPr="00794DFB" w:rsidRDefault="00696F01" w:rsidP="00696F01">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Pr="003839B9">
              <w:rPr>
                <w:rFonts w:ascii="黑体" w:eastAsia="黑体" w:hAnsi="黑体" w:cs="Times New Roman" w:hint="eastAsia"/>
                <w:bCs/>
                <w:snapToGrid w:val="0"/>
                <w:sz w:val="18"/>
              </w:rPr>
              <w:t>检验验收</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rPr>
              <w:t>组织，乙方配合。</w:t>
            </w:r>
            <w:r>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Pr>
                <w:rFonts w:ascii="宋体" w:eastAsia="宋体" w:hAnsi="宋体" w:cs="Times New Roman" w:hint="eastAsia"/>
                <w:snapToGrid w:val="0"/>
                <w:sz w:val="18"/>
              </w:rPr>
              <w:t>乙方详细生产地址</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696F01" w:rsidRPr="00794DFB" w:rsidRDefault="00696F01" w:rsidP="00696F01">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696F01" w:rsidRPr="008A0E95" w:rsidRDefault="00696F01" w:rsidP="00696F01">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696F01" w:rsidRPr="000F19EE" w:rsidRDefault="00696F01" w:rsidP="00B0405D">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696F01" w:rsidRPr="00455BD3" w:rsidRDefault="00696F01" w:rsidP="00696F01">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696F01" w:rsidRPr="00455BD3"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696F01" w:rsidRPr="0066462B"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696F01"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696F01" w:rsidRDefault="00696F01" w:rsidP="00696F01">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696F01" w:rsidRPr="0066462B" w:rsidRDefault="00696F01" w:rsidP="00696F01">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Pr="0066462B">
              <w:rPr>
                <w:rFonts w:ascii="宋体" w:eastAsia="宋体" w:hAnsi="宋体" w:cs="Times New Roman" w:hint="eastAsia"/>
                <w:snapToGrid w:val="0"/>
                <w:sz w:val="18"/>
              </w:rPr>
              <w:t>。</w:t>
            </w:r>
          </w:p>
          <w:p w:rsidR="00696F01"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sidRPr="00813A34">
              <w:rPr>
                <w:rFonts w:ascii="宋体" w:eastAsia="宋体" w:hAnsi="宋体" w:cs="Times New Roman" w:hint="eastAsia"/>
                <w:snapToGrid w:val="0"/>
                <w:sz w:val="18"/>
              </w:rPr>
              <w:t xml:space="preserve"> □1.交货清单</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Pr>
                <w:rFonts w:ascii="宋体" w:eastAsia="宋体" w:hAnsi="宋体" w:cs="Times New Roman" w:hint="eastAsia"/>
                <w:snapToGrid w:val="0"/>
                <w:sz w:val="18"/>
              </w:rPr>
              <w:t xml:space="preserve">  </w:t>
            </w:r>
          </w:p>
          <w:p w:rsidR="00696F01" w:rsidRPr="00813A34" w:rsidRDefault="00696F01" w:rsidP="00696F01">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w:t>
            </w:r>
            <w:r w:rsidR="00A93B99">
              <w:rPr>
                <w:rFonts w:ascii="宋体" w:eastAsia="宋体" w:hAnsi="宋体" w:cs="Times New Roman" w:hint="eastAsia"/>
                <w:snapToGrid w:val="0"/>
                <w:sz w:val="18"/>
              </w:rPr>
              <w:t>报价文件</w:t>
            </w:r>
            <w:r w:rsidRPr="00E374ED">
              <w:rPr>
                <w:rFonts w:ascii="宋体" w:eastAsia="宋体" w:hAnsi="宋体" w:cs="Times New Roman" w:hint="eastAsia"/>
                <w:snapToGrid w:val="0"/>
                <w:sz w:val="18"/>
              </w:rPr>
              <w:t>和评审现场承诺，本合同不另附</w:t>
            </w:r>
            <w:r w:rsidRPr="00813A34">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387C50" w:rsidRDefault="00387C50" w:rsidP="00387C50">
      <w:pPr>
        <w:rPr>
          <w:rFonts w:ascii="宋体" w:eastAsia="宋体" w:hAnsi="宋体" w:cs="Times New Roman"/>
          <w:szCs w:val="21"/>
        </w:rPr>
      </w:pPr>
    </w:p>
    <w:p w:rsidR="00696F01" w:rsidRDefault="00696F01" w:rsidP="00387C50">
      <w:pPr>
        <w:rPr>
          <w:rFonts w:ascii="黑体" w:eastAsia="黑体" w:hAnsi="Times New Roman" w:cs="Times New Roman"/>
          <w:sz w:val="28"/>
          <w:szCs w:val="28"/>
        </w:rPr>
      </w:pPr>
    </w:p>
    <w:p w:rsidR="00696F01" w:rsidRPr="000F19EE" w:rsidRDefault="00696F01" w:rsidP="00696F01">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Default="00696F01" w:rsidP="00696F01">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696F01" w:rsidRPr="000F19EE" w:rsidRDefault="00696F01" w:rsidP="00696F01">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按交货时可验视部分填写。</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产品</w:t>
      </w:r>
      <w:r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Times New Roman" w:eastAsia="宋体" w:hAnsi="Times New Roman" w:cs="Times New Roman"/>
          <w:kern w:val="0"/>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FC33D8">
          <w:headerReference w:type="default" r:id="rId13"/>
          <w:footerReference w:type="default" r:id="rId14"/>
          <w:pgSz w:w="16838" w:h="11906" w:orient="landscape" w:code="9"/>
          <w:pgMar w:top="1021" w:right="1134" w:bottom="567" w:left="1134"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7172691"/>
      <w:bookmarkStart w:id="25" w:name="_Toc48553125"/>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20"/>
      <w:bookmarkEnd w:id="21"/>
      <w:bookmarkEnd w:id="22"/>
      <w:bookmarkEnd w:id="23"/>
      <w:bookmarkEnd w:id="24"/>
      <w:bookmarkEnd w:id="25"/>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附件9：易损易耗备件清单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Pr>
          <w:rFonts w:asciiTheme="majorEastAsia" w:eastAsiaTheme="majorEastAsia" w:hAnsiTheme="majorEastAsia" w:cs="Times New Roman" w:hint="eastAsia"/>
          <w:kern w:val="0"/>
          <w:sz w:val="30"/>
          <w:szCs w:val="30"/>
        </w:rPr>
        <w:t>专机配套耗材（试剂）明细表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992272" w:rsidRDefault="00992272">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（包号或货物名称）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五、我方声明报价文件及所提供的一切资料均真实无误及有效。由于我方提供资料不实而造成的责任和后果由我方承担。我方同意按照贵方提出的要求，提供与谈判有关的任何其它数据或信息。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法定代表人（或授权代表）：</w:t>
      </w:r>
      <w:r w:rsidR="005A02E4">
        <w:rPr>
          <w:rFonts w:asciiTheme="minorEastAsia" w:hAnsiTheme="minorEastAsia" w:cs="宋体" w:hint="eastAsia"/>
          <w:kern w:val="0"/>
          <w:sz w:val="28"/>
          <w:szCs w:val="28"/>
          <w:lang w:val="zh-CN"/>
        </w:rPr>
        <w:t>（签字或盖章）</w:t>
      </w:r>
      <w:r w:rsidRPr="00C8795F">
        <w:rPr>
          <w:rFonts w:asciiTheme="minorEastAsia" w:hAnsiTheme="minorEastAsia" w:cs="宋体" w:hint="eastAsia"/>
          <w:kern w:val="0"/>
          <w:sz w:val="28"/>
          <w:szCs w:val="28"/>
          <w:lang w:val="zh-CN"/>
        </w:rPr>
        <w:t xml:space="preserve">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5"/>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A74E1E" w:rsidRDefault="00A74E1E" w:rsidP="00A74E1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Pr>
          <w:rFonts w:ascii="Times New Roman" w:eastAsia="宋体" w:hAnsi="Times New Roman" w:cs="Times New Roman" w:hint="eastAsia"/>
          <w:kern w:val="0"/>
          <w:sz w:val="24"/>
          <w:szCs w:val="24"/>
        </w:rPr>
        <w:t>1</w:t>
      </w:r>
      <w:r>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之和。</w:t>
      </w:r>
    </w:p>
    <w:p w:rsidR="00A74E1E" w:rsidRPr="003B09EC" w:rsidRDefault="00122C3E" w:rsidP="00A74E1E">
      <w:pPr>
        <w:ind w:firstLineChars="300" w:firstLine="72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2</w:t>
      </w:r>
      <w:r>
        <w:rPr>
          <w:rFonts w:ascii="Times New Roman" w:eastAsia="宋体" w:hAnsi="Times New Roman" w:cs="Times New Roman" w:hint="eastAsia"/>
          <w:kern w:val="0"/>
          <w:sz w:val="24"/>
          <w:szCs w:val="24"/>
        </w:rPr>
        <w:t>、</w:t>
      </w:r>
      <w:r w:rsidRPr="00E626EF">
        <w:rPr>
          <w:rFonts w:ascii="Times New Roman" w:eastAsia="宋体" w:hAnsi="Times New Roman" w:cs="Times New Roman" w:hint="eastAsia"/>
          <w:kern w:val="0"/>
          <w:sz w:val="24"/>
          <w:szCs w:val="24"/>
        </w:rPr>
        <w:t>投标总报价为包</w:t>
      </w:r>
      <w:r>
        <w:rPr>
          <w:rFonts w:ascii="Times New Roman" w:eastAsia="宋体" w:hAnsi="Times New Roman" w:cs="Times New Roman" w:hint="eastAsia"/>
          <w:kern w:val="0"/>
          <w:sz w:val="24"/>
          <w:szCs w:val="24"/>
        </w:rPr>
        <w:t>含</w:t>
      </w:r>
      <w:r w:rsidRPr="00E626EF">
        <w:rPr>
          <w:rFonts w:ascii="Times New Roman" w:eastAsia="宋体" w:hAnsi="Times New Roman" w:cs="Times New Roman" w:hint="eastAsia"/>
          <w:kern w:val="0"/>
          <w:sz w:val="24"/>
          <w:szCs w:val="24"/>
        </w:rPr>
        <w:t>产品出厂价、运输费、保险费、安装费、各种辅料、</w:t>
      </w:r>
      <w:r>
        <w:rPr>
          <w:rFonts w:ascii="Times New Roman" w:eastAsia="宋体" w:hAnsi="Times New Roman" w:cs="Times New Roman" w:hint="eastAsia"/>
          <w:kern w:val="0"/>
          <w:sz w:val="24"/>
          <w:szCs w:val="24"/>
        </w:rPr>
        <w:t>人工费、税费、技术服务</w:t>
      </w:r>
      <w:r w:rsidRPr="00E626EF">
        <w:rPr>
          <w:rFonts w:ascii="Times New Roman" w:eastAsia="宋体" w:hAnsi="Times New Roman" w:cs="Times New Roman" w:hint="eastAsia"/>
          <w:kern w:val="0"/>
          <w:sz w:val="24"/>
          <w:szCs w:val="24"/>
        </w:rPr>
        <w:t>费用以及所有相关费用</w:t>
      </w:r>
      <w:r w:rsidR="00A74E1E" w:rsidRPr="00E626EF">
        <w:rPr>
          <w:rFonts w:ascii="Times New Roman" w:eastAsia="宋体" w:hAnsi="Times New Roman" w:cs="Times New Roman" w:hint="eastAsia"/>
          <w:kern w:val="0"/>
          <w:sz w:val="24"/>
          <w:szCs w:val="24"/>
        </w:rPr>
        <w:t>。</w:t>
      </w: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w:t>
      </w:r>
      <w:r w:rsidR="005A02E4">
        <w:rPr>
          <w:rFonts w:ascii="宋体" w:eastAsia="宋体" w:hAnsi="宋体" w:cs="Times New Roman" w:hint="eastAsia"/>
          <w:kern w:val="0"/>
          <w:sz w:val="24"/>
          <w:szCs w:val="24"/>
        </w:rPr>
        <w:t>（签字或盖章）</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4E1E" w:rsidRDefault="00A74E1E" w:rsidP="00A74E1E">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A74E1E" w:rsidRPr="00A46719" w:rsidRDefault="00A74E1E" w:rsidP="00A74E1E">
      <w:pPr>
        <w:rPr>
          <w:rFonts w:ascii="宋体" w:eastAsia="宋体" w:hAnsi="宋体" w:cs="Times New Roman"/>
          <w:b/>
          <w:kern w:val="0"/>
          <w:sz w:val="24"/>
          <w:szCs w:val="24"/>
        </w:rPr>
      </w:pPr>
      <w:r>
        <w:rPr>
          <w:rFonts w:ascii="宋体" w:eastAsia="宋体" w:hAnsi="宋体" w:cs="Times New Roman" w:hint="eastAsia"/>
          <w:kern w:val="0"/>
          <w:sz w:val="24"/>
          <w:szCs w:val="24"/>
        </w:rPr>
        <w:t xml:space="preserve">     </w:t>
      </w:r>
      <w:r w:rsidRPr="00A46719">
        <w:rPr>
          <w:rFonts w:ascii="宋体" w:eastAsia="宋体" w:hAnsi="宋体" w:cs="Times New Roman" w:hint="eastAsia"/>
          <w:b/>
          <w:kern w:val="0"/>
          <w:sz w:val="24"/>
          <w:szCs w:val="24"/>
        </w:rPr>
        <w:t xml:space="preserve"> 2.分项报价中安装费及各种安装辅料费用需单独标注。</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26"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w:t>
      </w:r>
      <w:r w:rsidR="005A02E4">
        <w:rPr>
          <w:rFonts w:ascii="宋体" w:eastAsia="宋体" w:hAnsi="宋体" w:cs="Times New Roman" w:hint="eastAsia"/>
          <w:kern w:val="0"/>
          <w:sz w:val="24"/>
          <w:szCs w:val="24"/>
        </w:rPr>
        <w:t>（签字或盖章）</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6"/>
          <w:pgSz w:w="16838" w:h="11906" w:orient="landscape" w:code="9"/>
          <w:pgMar w:top="1134" w:right="1134" w:bottom="1134" w:left="1134" w:header="851" w:footer="964" w:gutter="0"/>
          <w:cols w:space="720"/>
          <w:docGrid w:linePitch="510" w:charSpace="-1844"/>
        </w:sectPr>
      </w:pPr>
    </w:p>
    <w:p w:rsidR="006979A0" w:rsidRPr="0062692F" w:rsidRDefault="006979A0" w:rsidP="00EB77AB">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4</w:t>
      </w:r>
    </w:p>
    <w:bookmarkEnd w:id="26"/>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tblPr>
      <w:tblGrid>
        <w:gridCol w:w="649"/>
        <w:gridCol w:w="1923"/>
        <w:gridCol w:w="1417"/>
        <w:gridCol w:w="1134"/>
        <w:gridCol w:w="709"/>
        <w:gridCol w:w="1730"/>
        <w:gridCol w:w="1323"/>
      </w:tblGrid>
      <w:tr w:rsidR="004201A1" w:rsidRPr="00DF6112" w:rsidTr="004201A1">
        <w:trPr>
          <w:trHeight w:hRule="exact" w:val="851"/>
          <w:jc w:val="center"/>
        </w:trPr>
        <w:tc>
          <w:tcPr>
            <w:tcW w:w="649"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192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1417" w:type="dxa"/>
            <w:tcBorders>
              <w:top w:val="single" w:sz="8" w:space="0" w:color="auto"/>
              <w:left w:val="nil"/>
              <w:bottom w:val="single" w:sz="4" w:space="0" w:color="auto"/>
              <w:right w:val="single" w:sz="4" w:space="0" w:color="auto"/>
            </w:tcBorders>
            <w:vAlign w:val="center"/>
          </w:tcPr>
          <w:p w:rsidR="004201A1" w:rsidRPr="00DF6112" w:rsidRDefault="004201A1" w:rsidP="004201A1">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113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709"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173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法定代表人（或授权代表）：</w:t>
      </w:r>
      <w:r w:rsidR="005A02E4">
        <w:rPr>
          <w:rFonts w:asciiTheme="minorEastAsia" w:hAnsiTheme="minorEastAsia" w:cs="宋体" w:hint="eastAsia"/>
          <w:kern w:val="0"/>
          <w:sz w:val="28"/>
          <w:szCs w:val="28"/>
          <w:lang w:val="zh-CN"/>
        </w:rPr>
        <w:t>（签字或盖章）</w:t>
      </w:r>
      <w:r w:rsidRPr="00C37A4A">
        <w:rPr>
          <w:rFonts w:asciiTheme="minorEastAsia" w:hAnsiTheme="minorEastAsia" w:cs="宋体" w:hint="eastAsia"/>
          <w:kern w:val="0"/>
          <w:sz w:val="28"/>
          <w:szCs w:val="28"/>
          <w:lang w:val="zh-CN"/>
        </w:rPr>
        <w:t xml:space="preserve">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3"/>
        <w:gridCol w:w="2939"/>
        <w:gridCol w:w="2470"/>
        <w:gridCol w:w="2839"/>
      </w:tblGrid>
      <w:tr w:rsidR="00C37A4A" w:rsidRPr="00772B5D" w:rsidTr="000532D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法定代表人（或授权代表）：</w:t>
      </w:r>
      <w:r w:rsidR="005A02E4">
        <w:rPr>
          <w:rFonts w:asciiTheme="majorEastAsia" w:eastAsiaTheme="majorEastAsia" w:hAnsiTheme="majorEastAsia" w:cs="宋体" w:hint="eastAsia"/>
          <w:kern w:val="0"/>
          <w:sz w:val="28"/>
          <w:szCs w:val="28"/>
          <w:lang w:val="zh-CN"/>
        </w:rPr>
        <w:t>（签字或盖章）</w:t>
      </w:r>
      <w:r w:rsidRPr="00E477BF">
        <w:rPr>
          <w:rFonts w:asciiTheme="majorEastAsia" w:eastAsiaTheme="majorEastAsia" w:hAnsiTheme="majorEastAsia" w:cs="宋体" w:hint="eastAsia"/>
          <w:kern w:val="0"/>
          <w:sz w:val="28"/>
          <w:szCs w:val="28"/>
          <w:lang w:val="zh-CN"/>
        </w:rPr>
        <w:t xml:space="preserve">  </w:t>
      </w:r>
      <w:r w:rsidRPr="00E477BF">
        <w:rPr>
          <w:rFonts w:asciiTheme="majorEastAsia" w:eastAsiaTheme="majorEastAsia" w:hAnsiTheme="majorEastAsia" w:cs="宋体" w:hint="eastAsia"/>
          <w:kern w:val="0"/>
          <w:sz w:val="28"/>
          <w:szCs w:val="28"/>
        </w:rPr>
        <w:t xml:space="preserve"> </w:t>
      </w:r>
    </w:p>
    <w:p w:rsidR="00C37A4A" w:rsidRPr="00E477BF" w:rsidRDefault="00C37A4A" w:rsidP="00C37A4A">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Default="00C37A4A" w:rsidP="00C37A4A">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应对照</w:t>
      </w:r>
      <w:r w:rsidR="00585142">
        <w:rPr>
          <w:rFonts w:ascii="宋体" w:eastAsia="宋体" w:hAnsi="宋体" w:cs="Times New Roman" w:hint="eastAsia"/>
          <w:bCs/>
          <w:kern w:val="0"/>
          <w:sz w:val="24"/>
          <w:szCs w:val="24"/>
        </w:rPr>
        <w:t>谈判</w:t>
      </w:r>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技术指标参数响应栏如果原文复制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法定代表人（或授权代表）：</w:t>
      </w:r>
      <w:r w:rsidR="005A02E4">
        <w:rPr>
          <w:rFonts w:asciiTheme="minorEastAsia" w:hAnsiTheme="minorEastAsia" w:cs="宋体" w:hint="eastAsia"/>
          <w:kern w:val="0"/>
          <w:sz w:val="28"/>
          <w:szCs w:val="28"/>
          <w:lang w:val="zh-CN"/>
        </w:rPr>
        <w:t>（签字或盖章）</w:t>
      </w:r>
      <w:r w:rsidRPr="00BD737A">
        <w:rPr>
          <w:rFonts w:asciiTheme="minorEastAsia" w:hAnsiTheme="minorEastAsia" w:cs="宋体" w:hint="eastAsia"/>
          <w:kern w:val="0"/>
          <w:sz w:val="28"/>
          <w:szCs w:val="28"/>
          <w:lang w:val="zh-CN"/>
        </w:rPr>
        <w:t xml:space="preserve">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15B54">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215B54">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215B54">
            <w:pPr>
              <w:spacing w:beforeLines="20" w:afterLines="20"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215B54">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15B54">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15B54">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15B54">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15B54">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15B54">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15B54">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15B54">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15B54">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15B54">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15B54">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15B54">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15B54">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15B54">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15B54">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15B54">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15B54">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15B54">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15B54">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15B54">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15B54">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15B54">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15B54">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15B54">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15B54">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15B54">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15B54">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15B54">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15B54">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15B54">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15B54">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15B54">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15B54">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15B54">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15B54">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15B54">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15B54">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15B54">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15B54">
            <w:pPr>
              <w:spacing w:beforeLines="20" w:afterLines="20"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法定代表人（或授权代表）：</w:t>
      </w:r>
      <w:r w:rsidR="005A02E4">
        <w:rPr>
          <w:rFonts w:asciiTheme="minorEastAsia" w:hAnsiTheme="minorEastAsia" w:cs="宋体" w:hint="eastAsia"/>
          <w:kern w:val="0"/>
          <w:sz w:val="28"/>
          <w:szCs w:val="28"/>
          <w:lang w:val="zh-CN"/>
        </w:rPr>
        <w:t>（签字或盖章）</w:t>
      </w:r>
      <w:r w:rsidRPr="00F16EEB">
        <w:rPr>
          <w:rFonts w:asciiTheme="minorEastAsia" w:hAnsiTheme="minorEastAsia" w:cs="宋体" w:hint="eastAsia"/>
          <w:kern w:val="0"/>
          <w:sz w:val="28"/>
          <w:szCs w:val="28"/>
          <w:lang w:val="zh-CN"/>
        </w:rPr>
        <w:t xml:space="preserve">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AD43C0" w:rsidRDefault="00AD43C0" w:rsidP="00C37A4A">
      <w:pPr>
        <w:rPr>
          <w:rFonts w:ascii="Times New Roman" w:eastAsia="宋体" w:hAnsi="Times New Roman" w:cs="Times New Roman"/>
          <w:b/>
          <w:snapToGrid w:val="0"/>
          <w:kern w:val="0"/>
          <w:sz w:val="24"/>
          <w:szCs w:val="24"/>
        </w:rPr>
      </w:pPr>
      <w:r w:rsidRPr="00AD43C0">
        <w:rPr>
          <w:rFonts w:ascii="Times New Roman" w:eastAsia="宋体" w:hAnsi="Times New Roman" w:cs="Times New Roman" w:hint="eastAsia"/>
          <w:b/>
          <w:snapToGrid w:val="0"/>
          <w:kern w:val="0"/>
          <w:sz w:val="24"/>
          <w:szCs w:val="24"/>
        </w:rPr>
        <w:t>说明：清单中需列明安装所需主要材料</w:t>
      </w: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法定代表人（或授权代表）：</w:t>
      </w:r>
      <w:r w:rsidR="005A02E4">
        <w:rPr>
          <w:rFonts w:asciiTheme="minorEastAsia" w:hAnsiTheme="minorEastAsia" w:cs="宋体" w:hint="eastAsia"/>
          <w:kern w:val="0"/>
          <w:sz w:val="28"/>
          <w:szCs w:val="28"/>
          <w:lang w:val="zh-CN"/>
        </w:rPr>
        <w:t>（签字或盖章）</w:t>
      </w:r>
      <w:r w:rsidRPr="006E4137">
        <w:rPr>
          <w:rFonts w:asciiTheme="minorEastAsia" w:hAnsiTheme="minorEastAsia" w:cs="宋体" w:hint="eastAsia"/>
          <w:kern w:val="0"/>
          <w:sz w:val="28"/>
          <w:szCs w:val="28"/>
          <w:lang w:val="zh-CN"/>
        </w:rPr>
        <w:t xml:space="preserve">  </w:t>
      </w:r>
      <w:r w:rsidRPr="006E4137">
        <w:rPr>
          <w:rFonts w:asciiTheme="minorEastAsia" w:hAnsiTheme="minorEastAsia" w:cs="宋体" w:hint="eastAsia"/>
          <w:kern w:val="0"/>
          <w:sz w:val="28"/>
          <w:szCs w:val="28"/>
        </w:rPr>
        <w:t xml:space="preserve"> </w:t>
      </w:r>
    </w:p>
    <w:p w:rsidR="00C37A4A" w:rsidRDefault="00C37A4A" w:rsidP="00C37A4A">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r w:rsidRPr="00B57556">
        <w:rPr>
          <w:rFonts w:ascii="黑体" w:eastAsia="黑体" w:hAnsi="黑体" w:cs="Times New Roman" w:hint="eastAsia"/>
          <w:kern w:val="0"/>
          <w:sz w:val="32"/>
          <w:szCs w:val="32"/>
        </w:rPr>
        <w:lastRenderedPageBreak/>
        <w:t>附件9</w:t>
      </w:r>
    </w:p>
    <w:p w:rsidR="00C37A4A" w:rsidRPr="00EA3D5B" w:rsidRDefault="00C37A4A" w:rsidP="00C37A4A">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0404BD"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605"/>
        <w:gridCol w:w="1712"/>
        <w:gridCol w:w="709"/>
        <w:gridCol w:w="850"/>
        <w:gridCol w:w="1134"/>
        <w:gridCol w:w="872"/>
      </w:tblGrid>
      <w:tr w:rsidR="00C37A4A" w:rsidRPr="00B57556" w:rsidTr="000532D8">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5C1F0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0F19EE" w:rsidRDefault="00C37A4A" w:rsidP="00C37A4A">
      <w:pPr>
        <w:tabs>
          <w:tab w:val="left" w:pos="804"/>
        </w:tabs>
        <w:rPr>
          <w:rFonts w:ascii="Times New Roman" w:eastAsia="宋体" w:hAnsi="Times New Roman" w:cs="Times New Roman"/>
          <w:kern w:val="0"/>
          <w:sz w:val="28"/>
          <w:szCs w:val="28"/>
        </w:rPr>
      </w:pPr>
    </w:p>
    <w:p w:rsidR="00C37A4A" w:rsidRPr="00EA3D5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法定代表人（或授权代表）：</w:t>
      </w:r>
      <w:r w:rsidR="005A02E4">
        <w:rPr>
          <w:rFonts w:asciiTheme="minorEastAsia" w:hAnsiTheme="minorEastAsia" w:cs="宋体" w:hint="eastAsia"/>
          <w:kern w:val="0"/>
          <w:sz w:val="28"/>
          <w:szCs w:val="28"/>
          <w:lang w:val="zh-CN"/>
        </w:rPr>
        <w:t>（签字或盖章）</w:t>
      </w:r>
      <w:r w:rsidRPr="00EA3D5B">
        <w:rPr>
          <w:rFonts w:asciiTheme="minorEastAsia" w:hAnsiTheme="minorEastAsia" w:cs="宋体" w:hint="eastAsia"/>
          <w:kern w:val="0"/>
          <w:sz w:val="28"/>
          <w:szCs w:val="28"/>
          <w:lang w:val="zh-CN"/>
        </w:rPr>
        <w:t xml:space="preserve">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6E4137" w:rsidRDefault="00C37A4A" w:rsidP="00C37A4A">
      <w:pPr>
        <w:rPr>
          <w:rFonts w:ascii="仿宋_GB2312" w:eastAsia="仿宋_GB2312" w:hAnsi="宋体" w:cs="宋体"/>
          <w:kern w:val="0"/>
          <w:sz w:val="32"/>
          <w:szCs w:val="32"/>
          <w:lang w:val="zh-CN"/>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C37A4A" w:rsidRPr="00EA3D5B"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442"/>
        <w:gridCol w:w="1332"/>
        <w:gridCol w:w="1276"/>
        <w:gridCol w:w="992"/>
        <w:gridCol w:w="1418"/>
        <w:gridCol w:w="1407"/>
        <w:gridCol w:w="719"/>
      </w:tblGrid>
      <w:tr w:rsidR="00C37A4A" w:rsidRPr="00B57556" w:rsidTr="0023780A">
        <w:trPr>
          <w:cantSplit/>
          <w:trHeight w:hRule="exact" w:val="851"/>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23780A" w:rsidRDefault="0023780A" w:rsidP="00C37A4A">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23780A" w:rsidRDefault="0023780A" w:rsidP="0023780A">
      <w:pPr>
        <w:ind w:firstLineChars="600" w:firstLine="1626"/>
        <w:rPr>
          <w:rFonts w:asciiTheme="minorEastAsia" w:hAnsiTheme="minorEastAsia" w:cs="宋体"/>
          <w:kern w:val="0"/>
          <w:sz w:val="28"/>
          <w:szCs w:val="28"/>
          <w:lang w:val="zh-CN"/>
        </w:rPr>
      </w:pPr>
    </w:p>
    <w:p w:rsidR="00C37A4A" w:rsidRPr="00EA3D5B" w:rsidRDefault="002D4DA1" w:rsidP="0023780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法定代表人（或授权代表）：</w:t>
      </w:r>
      <w:r w:rsidR="005A02E4">
        <w:rPr>
          <w:rFonts w:asciiTheme="minorEastAsia" w:hAnsiTheme="minorEastAsia" w:cs="宋体" w:hint="eastAsia"/>
          <w:kern w:val="0"/>
          <w:sz w:val="28"/>
          <w:szCs w:val="28"/>
          <w:lang w:val="zh-CN"/>
        </w:rPr>
        <w:t>（签字或盖章）</w:t>
      </w:r>
      <w:r w:rsidRPr="00EA3D5B">
        <w:rPr>
          <w:rFonts w:asciiTheme="minorEastAsia" w:hAnsiTheme="minorEastAsia" w:cs="宋体" w:hint="eastAsia"/>
          <w:kern w:val="0"/>
          <w:sz w:val="28"/>
          <w:szCs w:val="28"/>
          <w:lang w:val="zh-CN"/>
        </w:rPr>
        <w:t xml:space="preserve">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B57556" w:rsidRDefault="00C37A4A" w:rsidP="00C37A4A">
      <w:pPr>
        <w:rPr>
          <w:rFonts w:ascii="黑体" w:eastAsia="黑体" w:hAnsi="黑体" w:cs="Times New Roman"/>
          <w:kern w:val="0"/>
          <w:sz w:val="32"/>
          <w:szCs w:val="32"/>
        </w:rPr>
      </w:pP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货物的备品备件和易损易耗件供应保障情况进行说明（如果某设备无备品备件和易损易耗件，也需明确“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设备无备品备件和易损易耗件”）。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法定代表人（或授权代表）：</w:t>
      </w:r>
      <w:r w:rsidR="005A02E4">
        <w:rPr>
          <w:rFonts w:asciiTheme="minorEastAsia" w:hAnsiTheme="minorEastAsia" w:cs="宋体" w:hint="eastAsia"/>
          <w:kern w:val="0"/>
          <w:sz w:val="28"/>
          <w:szCs w:val="28"/>
          <w:lang w:val="zh-CN"/>
        </w:rPr>
        <w:t>（签字或盖章）</w:t>
      </w:r>
      <w:r w:rsidRPr="008C5F47">
        <w:rPr>
          <w:rFonts w:asciiTheme="minorEastAsia" w:hAnsiTheme="minorEastAsia" w:cs="宋体" w:hint="eastAsia"/>
          <w:kern w:val="0"/>
          <w:sz w:val="28"/>
          <w:szCs w:val="28"/>
          <w:lang w:val="zh-CN"/>
        </w:rPr>
        <w:t xml:space="preserve">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法定代表人（或授权代表）：</w:t>
      </w:r>
      <w:r w:rsidR="005A02E4">
        <w:rPr>
          <w:rFonts w:asciiTheme="minorEastAsia" w:hAnsiTheme="minorEastAsia" w:cs="宋体" w:hint="eastAsia"/>
          <w:kern w:val="0"/>
          <w:sz w:val="28"/>
          <w:szCs w:val="28"/>
          <w:lang w:val="zh-CN"/>
        </w:rPr>
        <w:t>（签字或盖章）</w:t>
      </w:r>
      <w:r w:rsidRPr="00317B20">
        <w:rPr>
          <w:rFonts w:asciiTheme="minorEastAsia" w:hAnsiTheme="minorEastAsia" w:cs="宋体" w:hint="eastAsia"/>
          <w:kern w:val="0"/>
          <w:sz w:val="28"/>
          <w:szCs w:val="28"/>
          <w:lang w:val="zh-CN"/>
        </w:rPr>
        <w:t xml:space="preserve">  </w:t>
      </w:r>
      <w:r w:rsidRPr="00317B20">
        <w:rPr>
          <w:rFonts w:asciiTheme="minorEastAsia" w:hAnsiTheme="minorEastAsia" w:cs="宋体" w:hint="eastAsia"/>
          <w:kern w:val="0"/>
          <w:sz w:val="28"/>
          <w:szCs w:val="28"/>
        </w:rPr>
        <w:t xml:space="preserve"> </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应附销售合同复印件，按合同有效金额由高到低顺序装订，包括：合同首尾页、签字盖章页、合同金额页、产品信息页。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提供虚假合同的，按虚假</w:t>
      </w:r>
      <w:r w:rsidR="00A93B99">
        <w:rPr>
          <w:rFonts w:ascii="宋体" w:eastAsia="宋体" w:hAnsi="宋体" w:cs="Times New Roman" w:hint="eastAsia"/>
          <w:bCs/>
          <w:kern w:val="0"/>
          <w:sz w:val="24"/>
          <w:szCs w:val="24"/>
        </w:rPr>
        <w:t>响应</w:t>
      </w:r>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法定代表人（或授权代表）：</w:t>
      </w:r>
      <w:r w:rsidR="005A02E4">
        <w:rPr>
          <w:rFonts w:asciiTheme="majorEastAsia" w:eastAsiaTheme="majorEastAsia" w:hAnsiTheme="majorEastAsia" w:cs="宋体" w:hint="eastAsia"/>
          <w:kern w:val="0"/>
          <w:sz w:val="28"/>
          <w:szCs w:val="28"/>
          <w:lang w:val="zh-CN"/>
        </w:rPr>
        <w:t>（签字或盖章）</w:t>
      </w:r>
      <w:r w:rsidRPr="00D82273">
        <w:rPr>
          <w:rFonts w:asciiTheme="majorEastAsia" w:eastAsiaTheme="majorEastAsia" w:hAnsiTheme="majorEastAsia" w:cs="宋体" w:hint="eastAsia"/>
          <w:kern w:val="0"/>
          <w:sz w:val="28"/>
          <w:szCs w:val="28"/>
          <w:lang w:val="zh-CN"/>
        </w:rPr>
        <w:t xml:space="preserve">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3648"/>
        <w:gridCol w:w="2268"/>
        <w:gridCol w:w="1755"/>
      </w:tblGrid>
      <w:tr w:rsidR="00A74E1E" w:rsidRPr="00EF3F37" w:rsidTr="009D28F9">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A74E1E" w:rsidRPr="00EF3F37" w:rsidRDefault="00A74E1E" w:rsidP="009D28F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A74E1E" w:rsidRPr="00EF3F37" w:rsidRDefault="00A74E1E" w:rsidP="009D28F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A74E1E" w:rsidRPr="00EF3F37" w:rsidRDefault="00A74E1E" w:rsidP="009D28F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A74E1E" w:rsidRPr="00EF3F37" w:rsidRDefault="00A74E1E" w:rsidP="009D28F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Pr="00EF3F37">
              <w:rPr>
                <w:rFonts w:asciiTheme="majorEastAsia" w:eastAsiaTheme="majorEastAsia" w:hAnsiTheme="majorEastAsia" w:cs="宋体" w:hint="eastAsia"/>
                <w:b/>
                <w:sz w:val="24"/>
                <w:szCs w:val="24"/>
              </w:rPr>
              <w:t>具体</w:t>
            </w:r>
          </w:p>
          <w:p w:rsidR="00A74E1E" w:rsidRPr="00EF3F37" w:rsidRDefault="00A74E1E" w:rsidP="009D28F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A74E1E" w:rsidRPr="00EF3F37" w:rsidTr="009D28F9">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A74E1E" w:rsidRPr="00EF3F37" w:rsidRDefault="00A74E1E" w:rsidP="009D28F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A74E1E" w:rsidRPr="00EF3F37" w:rsidRDefault="00A74E1E" w:rsidP="009D28F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A74E1E" w:rsidRPr="00EF3F37" w:rsidRDefault="00A74E1E" w:rsidP="009D28F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A74E1E" w:rsidRPr="00EF3F37" w:rsidRDefault="00A74E1E" w:rsidP="009D28F9">
            <w:pPr>
              <w:adjustRightInd w:val="0"/>
              <w:snapToGrid w:val="0"/>
              <w:spacing w:line="360" w:lineRule="exact"/>
              <w:jc w:val="center"/>
              <w:rPr>
                <w:rFonts w:asciiTheme="majorEastAsia" w:eastAsiaTheme="majorEastAsia" w:hAnsiTheme="majorEastAsia" w:cs="宋体"/>
                <w:sz w:val="24"/>
                <w:szCs w:val="24"/>
              </w:rPr>
            </w:pPr>
          </w:p>
        </w:tc>
      </w:tr>
      <w:tr w:rsidR="00A74E1E" w:rsidRPr="00EF3F37" w:rsidTr="009D28F9">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A74E1E" w:rsidRPr="00EF3F37" w:rsidRDefault="00A74E1E" w:rsidP="009D28F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A74E1E" w:rsidRPr="00EF3F37" w:rsidRDefault="00A74E1E" w:rsidP="009D28F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A74E1E" w:rsidRPr="00EF3F37" w:rsidRDefault="00A74E1E" w:rsidP="009D28F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A74E1E" w:rsidRPr="00EF3F37" w:rsidRDefault="00A74E1E" w:rsidP="009D28F9">
            <w:pPr>
              <w:adjustRightInd w:val="0"/>
              <w:snapToGrid w:val="0"/>
              <w:spacing w:line="360" w:lineRule="exact"/>
              <w:jc w:val="center"/>
              <w:rPr>
                <w:rFonts w:asciiTheme="majorEastAsia" w:eastAsiaTheme="majorEastAsia" w:hAnsiTheme="majorEastAsia" w:cs="宋体"/>
                <w:sz w:val="24"/>
                <w:szCs w:val="24"/>
              </w:rPr>
            </w:pPr>
          </w:p>
        </w:tc>
      </w:tr>
      <w:tr w:rsidR="00A74E1E" w:rsidRPr="00EF3F37" w:rsidTr="009D28F9">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A74E1E" w:rsidRPr="00EF3F37" w:rsidRDefault="00A74E1E" w:rsidP="009D28F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A74E1E" w:rsidRPr="003D363B" w:rsidRDefault="00A74E1E" w:rsidP="009D28F9">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A74E1E" w:rsidRPr="00EF3F37" w:rsidRDefault="00A74E1E" w:rsidP="009D28F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A74E1E" w:rsidRPr="00EF3F37" w:rsidRDefault="00A74E1E" w:rsidP="009D28F9">
            <w:pPr>
              <w:adjustRightInd w:val="0"/>
              <w:snapToGrid w:val="0"/>
              <w:spacing w:line="360" w:lineRule="exact"/>
              <w:jc w:val="center"/>
              <w:rPr>
                <w:rFonts w:asciiTheme="majorEastAsia" w:eastAsiaTheme="majorEastAsia" w:hAnsiTheme="majorEastAsia" w:cs="宋体"/>
                <w:sz w:val="24"/>
                <w:szCs w:val="24"/>
              </w:rPr>
            </w:pPr>
          </w:p>
        </w:tc>
      </w:tr>
      <w:tr w:rsidR="00A74E1E" w:rsidRPr="00EF3F37" w:rsidTr="009D28F9">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A74E1E" w:rsidRPr="00EF3F37" w:rsidRDefault="00A74E1E" w:rsidP="009D28F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A74E1E" w:rsidRPr="00EF3F37" w:rsidRDefault="00A74E1E" w:rsidP="009D28F9">
            <w:pPr>
              <w:adjustRightInd w:val="0"/>
              <w:snapToGrid w:val="0"/>
              <w:spacing w:line="360" w:lineRule="exact"/>
              <w:jc w:val="center"/>
              <w:rPr>
                <w:rFonts w:asciiTheme="majorEastAsia" w:eastAsiaTheme="majorEastAsia" w:hAnsiTheme="majorEastAsia" w:cs="宋体"/>
                <w:sz w:val="24"/>
                <w:szCs w:val="24"/>
              </w:rPr>
            </w:pPr>
            <w:r w:rsidRPr="00B503E8">
              <w:rPr>
                <w:rFonts w:asciiTheme="majorEastAsia" w:eastAsiaTheme="majorEastAsia" w:hAnsiTheme="majorEastAsia" w:hint="eastAsia"/>
                <w:szCs w:val="21"/>
              </w:rPr>
              <w:t>质量管理体系（ISO9001或GB/T19001）</w:t>
            </w:r>
          </w:p>
        </w:tc>
        <w:tc>
          <w:tcPr>
            <w:tcW w:w="2268" w:type="dxa"/>
            <w:tcBorders>
              <w:top w:val="single" w:sz="4" w:space="0" w:color="auto"/>
              <w:left w:val="nil"/>
              <w:bottom w:val="single" w:sz="4" w:space="0" w:color="auto"/>
              <w:right w:val="single" w:sz="4" w:space="0" w:color="auto"/>
            </w:tcBorders>
            <w:vAlign w:val="center"/>
          </w:tcPr>
          <w:p w:rsidR="00A74E1E" w:rsidRPr="00EF3F37" w:rsidRDefault="00A74E1E" w:rsidP="009D28F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A74E1E" w:rsidRPr="00EF3F37" w:rsidRDefault="00A74E1E" w:rsidP="009D28F9">
            <w:pPr>
              <w:adjustRightInd w:val="0"/>
              <w:snapToGrid w:val="0"/>
              <w:spacing w:line="360" w:lineRule="exact"/>
              <w:jc w:val="center"/>
              <w:rPr>
                <w:rFonts w:asciiTheme="majorEastAsia" w:eastAsiaTheme="majorEastAsia" w:hAnsiTheme="majorEastAsia" w:cs="宋体"/>
                <w:sz w:val="24"/>
                <w:szCs w:val="24"/>
              </w:rPr>
            </w:pPr>
          </w:p>
        </w:tc>
      </w:tr>
      <w:tr w:rsidR="00A74E1E" w:rsidRPr="00EF3F37" w:rsidTr="009D28F9">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A74E1E" w:rsidRPr="00EF3F37" w:rsidRDefault="00A74E1E" w:rsidP="009D28F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A74E1E" w:rsidRPr="00EF3F37" w:rsidRDefault="00A74E1E" w:rsidP="009D28F9">
            <w:pPr>
              <w:adjustRightInd w:val="0"/>
              <w:snapToGrid w:val="0"/>
              <w:spacing w:line="360" w:lineRule="exact"/>
              <w:jc w:val="center"/>
              <w:rPr>
                <w:rFonts w:asciiTheme="majorEastAsia" w:eastAsiaTheme="majorEastAsia" w:hAnsiTheme="majorEastAsia" w:cs="宋体"/>
                <w:sz w:val="24"/>
                <w:szCs w:val="24"/>
              </w:rPr>
            </w:pPr>
            <w:r w:rsidRPr="00B503E8">
              <w:rPr>
                <w:rFonts w:asciiTheme="majorEastAsia" w:eastAsiaTheme="majorEastAsia" w:hAnsiTheme="majorEastAsia" w:hint="eastAsia"/>
                <w:szCs w:val="21"/>
              </w:rPr>
              <w:t>环境管理体系（ISO14001或GB/T24001）</w:t>
            </w:r>
          </w:p>
        </w:tc>
        <w:tc>
          <w:tcPr>
            <w:tcW w:w="2268" w:type="dxa"/>
            <w:tcBorders>
              <w:top w:val="single" w:sz="4" w:space="0" w:color="auto"/>
              <w:left w:val="nil"/>
              <w:bottom w:val="single" w:sz="4" w:space="0" w:color="auto"/>
              <w:right w:val="single" w:sz="4" w:space="0" w:color="auto"/>
            </w:tcBorders>
            <w:noWrap/>
            <w:vAlign w:val="center"/>
          </w:tcPr>
          <w:p w:rsidR="00A74E1E" w:rsidRPr="00EF3F37" w:rsidRDefault="00A74E1E" w:rsidP="009D28F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A74E1E" w:rsidRPr="00EF3F37" w:rsidRDefault="00A74E1E" w:rsidP="009D28F9">
            <w:pPr>
              <w:adjustRightInd w:val="0"/>
              <w:snapToGrid w:val="0"/>
              <w:spacing w:line="360" w:lineRule="exact"/>
              <w:jc w:val="center"/>
              <w:rPr>
                <w:rFonts w:asciiTheme="majorEastAsia" w:eastAsiaTheme="majorEastAsia" w:hAnsiTheme="majorEastAsia" w:cs="宋体"/>
                <w:sz w:val="24"/>
                <w:szCs w:val="24"/>
              </w:rPr>
            </w:pPr>
          </w:p>
        </w:tc>
      </w:tr>
      <w:tr w:rsidR="00A74E1E" w:rsidRPr="00EF3F37" w:rsidTr="009D28F9">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A74E1E" w:rsidRPr="00EF3F37" w:rsidRDefault="00A74E1E" w:rsidP="009D28F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A74E1E" w:rsidRPr="00EF3F37" w:rsidRDefault="00A74E1E" w:rsidP="009D28F9">
            <w:pPr>
              <w:adjustRightInd w:val="0"/>
              <w:snapToGrid w:val="0"/>
              <w:spacing w:line="360" w:lineRule="exact"/>
              <w:jc w:val="center"/>
              <w:rPr>
                <w:rFonts w:asciiTheme="majorEastAsia" w:eastAsiaTheme="majorEastAsia" w:hAnsiTheme="majorEastAsia" w:cs="宋体"/>
                <w:sz w:val="24"/>
                <w:szCs w:val="24"/>
              </w:rPr>
            </w:pPr>
            <w:r w:rsidRPr="00B503E8">
              <w:rPr>
                <w:rFonts w:asciiTheme="majorEastAsia" w:eastAsiaTheme="majorEastAsia" w:hAnsiTheme="majorEastAsia" w:hint="eastAsia"/>
                <w:szCs w:val="21"/>
              </w:rPr>
              <w:t>职业健康安全管理体系（OHSAS18001或GB/T28001）认证文件</w:t>
            </w:r>
          </w:p>
        </w:tc>
        <w:tc>
          <w:tcPr>
            <w:tcW w:w="2268" w:type="dxa"/>
            <w:tcBorders>
              <w:top w:val="single" w:sz="4" w:space="0" w:color="auto"/>
              <w:left w:val="nil"/>
              <w:bottom w:val="single" w:sz="4" w:space="0" w:color="auto"/>
              <w:right w:val="single" w:sz="4" w:space="0" w:color="auto"/>
            </w:tcBorders>
            <w:noWrap/>
            <w:vAlign w:val="center"/>
          </w:tcPr>
          <w:p w:rsidR="00A74E1E" w:rsidRPr="00EF3F37" w:rsidRDefault="00A74E1E" w:rsidP="009D28F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A74E1E" w:rsidRPr="00EF3F37" w:rsidRDefault="00A74E1E" w:rsidP="009D28F9">
            <w:pPr>
              <w:adjustRightInd w:val="0"/>
              <w:snapToGrid w:val="0"/>
              <w:spacing w:line="360" w:lineRule="exact"/>
              <w:jc w:val="center"/>
              <w:rPr>
                <w:rFonts w:asciiTheme="majorEastAsia" w:eastAsiaTheme="majorEastAsia" w:hAnsiTheme="majorEastAsia" w:cs="宋体"/>
                <w:sz w:val="24"/>
                <w:szCs w:val="24"/>
              </w:rPr>
            </w:pPr>
          </w:p>
        </w:tc>
      </w:tr>
      <w:tr w:rsidR="00A74E1E" w:rsidRPr="00EF3F37" w:rsidTr="009D28F9">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A74E1E" w:rsidRPr="0093212A" w:rsidRDefault="00A74E1E" w:rsidP="009D28F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nil"/>
              <w:bottom w:val="single" w:sz="4" w:space="0" w:color="auto"/>
              <w:right w:val="single" w:sz="4" w:space="0" w:color="auto"/>
            </w:tcBorders>
            <w:noWrap/>
            <w:vAlign w:val="center"/>
          </w:tcPr>
          <w:p w:rsidR="00A74E1E" w:rsidRPr="0093212A" w:rsidRDefault="00A74E1E" w:rsidP="009D28F9">
            <w:pPr>
              <w:adjustRightInd w:val="0"/>
              <w:snapToGrid w:val="0"/>
              <w:spacing w:line="360" w:lineRule="exact"/>
              <w:jc w:val="center"/>
              <w:rPr>
                <w:rFonts w:asciiTheme="majorEastAsia" w:eastAsiaTheme="majorEastAsia" w:hAnsiTheme="majorEastAsia" w:cs="宋体"/>
                <w:sz w:val="24"/>
                <w:szCs w:val="24"/>
              </w:rPr>
            </w:pPr>
            <w:r w:rsidRPr="00BA493D">
              <w:rPr>
                <w:rFonts w:asciiTheme="majorEastAsia" w:eastAsiaTheme="majorEastAsia" w:hAnsiTheme="majorEastAsia" w:hint="eastAsia"/>
                <w:szCs w:val="21"/>
              </w:rPr>
              <w:t>检测报告</w:t>
            </w:r>
          </w:p>
        </w:tc>
        <w:tc>
          <w:tcPr>
            <w:tcW w:w="2268" w:type="dxa"/>
            <w:tcBorders>
              <w:top w:val="single" w:sz="4" w:space="0" w:color="auto"/>
              <w:left w:val="nil"/>
              <w:bottom w:val="single" w:sz="4" w:space="0" w:color="auto"/>
              <w:right w:val="single" w:sz="4" w:space="0" w:color="auto"/>
            </w:tcBorders>
            <w:noWrap/>
            <w:vAlign w:val="center"/>
          </w:tcPr>
          <w:p w:rsidR="00A74E1E" w:rsidRPr="0093212A" w:rsidRDefault="00A74E1E" w:rsidP="009D28F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A74E1E" w:rsidRPr="0093212A" w:rsidRDefault="00A74E1E" w:rsidP="009D28F9">
            <w:pPr>
              <w:adjustRightInd w:val="0"/>
              <w:snapToGrid w:val="0"/>
              <w:spacing w:line="360" w:lineRule="exact"/>
              <w:jc w:val="center"/>
              <w:rPr>
                <w:rFonts w:asciiTheme="majorEastAsia" w:eastAsiaTheme="majorEastAsia" w:hAnsiTheme="majorEastAsia" w:cs="宋体"/>
                <w:sz w:val="24"/>
                <w:szCs w:val="24"/>
              </w:rPr>
            </w:pPr>
          </w:p>
        </w:tc>
      </w:tr>
      <w:tr w:rsidR="00A74E1E" w:rsidRPr="00EF3F37" w:rsidTr="009D28F9">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A74E1E" w:rsidRPr="0093212A" w:rsidRDefault="00A74E1E" w:rsidP="009D28F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A74E1E" w:rsidRPr="0093212A" w:rsidRDefault="00A74E1E" w:rsidP="009D28F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A74E1E" w:rsidRPr="00FC6F12" w:rsidRDefault="00A74E1E" w:rsidP="009D28F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A74E1E" w:rsidRPr="0093212A" w:rsidRDefault="00A74E1E" w:rsidP="009D28F9">
            <w:pPr>
              <w:adjustRightInd w:val="0"/>
              <w:snapToGrid w:val="0"/>
              <w:spacing w:line="360" w:lineRule="exact"/>
              <w:jc w:val="center"/>
              <w:rPr>
                <w:rFonts w:asciiTheme="majorEastAsia" w:eastAsiaTheme="majorEastAsia" w:hAnsiTheme="majorEastAsia" w:cs="宋体"/>
                <w:b/>
                <w:sz w:val="24"/>
                <w:szCs w:val="24"/>
              </w:rPr>
            </w:pPr>
          </w:p>
        </w:tc>
      </w:tr>
      <w:tr w:rsidR="00A74E1E" w:rsidRPr="00EF3F37" w:rsidTr="009D28F9">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A74E1E" w:rsidRPr="0093212A" w:rsidRDefault="00A74E1E" w:rsidP="009D28F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A74E1E" w:rsidRPr="0093212A" w:rsidRDefault="00A74E1E" w:rsidP="009D28F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A74E1E" w:rsidRPr="0093212A" w:rsidRDefault="00A74E1E" w:rsidP="009D28F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A74E1E" w:rsidRPr="0093212A" w:rsidRDefault="00A74E1E" w:rsidP="009D28F9">
            <w:pPr>
              <w:adjustRightInd w:val="0"/>
              <w:snapToGrid w:val="0"/>
              <w:spacing w:line="360" w:lineRule="exact"/>
              <w:jc w:val="center"/>
              <w:rPr>
                <w:rFonts w:asciiTheme="majorEastAsia" w:eastAsiaTheme="majorEastAsia" w:hAnsiTheme="majorEastAsia" w:cs="宋体"/>
                <w:sz w:val="24"/>
                <w:szCs w:val="24"/>
              </w:rPr>
            </w:pPr>
          </w:p>
        </w:tc>
      </w:tr>
      <w:tr w:rsidR="00A74E1E" w:rsidRPr="00EF3F37" w:rsidTr="009D28F9">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A74E1E" w:rsidRPr="0093212A" w:rsidRDefault="00A74E1E" w:rsidP="009D28F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A74E1E" w:rsidRPr="0093212A" w:rsidRDefault="00A74E1E" w:rsidP="009D28F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A74E1E" w:rsidRPr="0093212A" w:rsidRDefault="00A74E1E" w:rsidP="009D28F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A74E1E" w:rsidRPr="0093212A" w:rsidRDefault="00A74E1E" w:rsidP="009D28F9">
            <w:pPr>
              <w:adjustRightInd w:val="0"/>
              <w:snapToGrid w:val="0"/>
              <w:spacing w:line="360" w:lineRule="exact"/>
              <w:jc w:val="center"/>
              <w:rPr>
                <w:rFonts w:asciiTheme="majorEastAsia" w:eastAsiaTheme="majorEastAsia" w:hAnsiTheme="majorEastAsia" w:cs="宋体"/>
                <w:sz w:val="24"/>
                <w:szCs w:val="24"/>
              </w:rPr>
            </w:pPr>
          </w:p>
        </w:tc>
      </w:tr>
      <w:tr w:rsidR="00A74E1E" w:rsidRPr="00EF3F37" w:rsidTr="009D28F9">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A74E1E" w:rsidRDefault="00A74E1E" w:rsidP="009D28F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A74E1E" w:rsidRPr="00AB4A4E" w:rsidRDefault="00A74E1E" w:rsidP="009D28F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A74E1E" w:rsidRPr="0093212A" w:rsidRDefault="00A74E1E" w:rsidP="009D28F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A74E1E" w:rsidRPr="0093212A" w:rsidRDefault="00A74E1E" w:rsidP="009D28F9">
            <w:pPr>
              <w:adjustRightInd w:val="0"/>
              <w:snapToGrid w:val="0"/>
              <w:spacing w:line="360" w:lineRule="exact"/>
              <w:jc w:val="center"/>
              <w:rPr>
                <w:rFonts w:asciiTheme="majorEastAsia" w:eastAsiaTheme="majorEastAsia" w:hAnsiTheme="majorEastAsia" w:cs="宋体"/>
                <w:sz w:val="24"/>
                <w:szCs w:val="24"/>
              </w:rPr>
            </w:pPr>
          </w:p>
        </w:tc>
      </w:tr>
      <w:tr w:rsidR="00A74E1E" w:rsidRPr="00EF3F37" w:rsidTr="009D28F9">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A74E1E" w:rsidRDefault="00A74E1E" w:rsidP="009D28F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A74E1E" w:rsidRPr="00AB4A4E" w:rsidRDefault="00A74E1E" w:rsidP="009D28F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A74E1E" w:rsidRPr="0093212A" w:rsidRDefault="00A74E1E" w:rsidP="009D28F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A74E1E" w:rsidRPr="0093212A" w:rsidRDefault="00A74E1E" w:rsidP="009D28F9">
            <w:pPr>
              <w:adjustRightInd w:val="0"/>
              <w:snapToGrid w:val="0"/>
              <w:spacing w:line="360" w:lineRule="exact"/>
              <w:jc w:val="center"/>
              <w:rPr>
                <w:rFonts w:asciiTheme="majorEastAsia" w:eastAsiaTheme="majorEastAsia" w:hAnsiTheme="majorEastAsia" w:cs="宋体"/>
                <w:sz w:val="24"/>
                <w:szCs w:val="24"/>
              </w:rPr>
            </w:pPr>
          </w:p>
        </w:tc>
      </w:tr>
      <w:tr w:rsidR="00A74E1E" w:rsidRPr="00EF3F37" w:rsidTr="009D28F9">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A74E1E" w:rsidRDefault="00A74E1E" w:rsidP="009D28F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A74E1E" w:rsidRPr="00AB4A4E" w:rsidRDefault="00A74E1E" w:rsidP="009D28F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A74E1E" w:rsidRPr="0093212A" w:rsidRDefault="00A74E1E" w:rsidP="009D28F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A74E1E" w:rsidRPr="0093212A" w:rsidRDefault="00A74E1E" w:rsidP="009D28F9">
            <w:pPr>
              <w:adjustRightInd w:val="0"/>
              <w:snapToGrid w:val="0"/>
              <w:spacing w:line="360" w:lineRule="exact"/>
              <w:jc w:val="center"/>
              <w:rPr>
                <w:rFonts w:asciiTheme="majorEastAsia" w:eastAsiaTheme="majorEastAsia" w:hAnsiTheme="majorEastAsia" w:cs="宋体"/>
                <w:sz w:val="24"/>
                <w:szCs w:val="24"/>
              </w:rPr>
            </w:pPr>
          </w:p>
        </w:tc>
      </w:tr>
      <w:tr w:rsidR="00A74E1E" w:rsidRPr="00EF3F37" w:rsidTr="009D28F9">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A74E1E" w:rsidRDefault="00A74E1E" w:rsidP="009D28F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A74E1E" w:rsidRPr="00AB4A4E" w:rsidRDefault="00A74E1E" w:rsidP="009D28F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A74E1E" w:rsidRPr="0093212A" w:rsidRDefault="00A74E1E" w:rsidP="009D28F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A74E1E" w:rsidRPr="0093212A" w:rsidRDefault="00A74E1E" w:rsidP="009D28F9">
            <w:pPr>
              <w:adjustRightInd w:val="0"/>
              <w:snapToGrid w:val="0"/>
              <w:spacing w:line="360" w:lineRule="exact"/>
              <w:jc w:val="center"/>
              <w:rPr>
                <w:rFonts w:asciiTheme="majorEastAsia" w:eastAsiaTheme="majorEastAsia" w:hAnsiTheme="majorEastAsia" w:cs="宋体"/>
                <w:sz w:val="24"/>
                <w:szCs w:val="24"/>
              </w:rPr>
            </w:pPr>
          </w:p>
        </w:tc>
      </w:tr>
      <w:tr w:rsidR="00A74E1E" w:rsidRPr="00EF3F37" w:rsidTr="009D28F9">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A74E1E" w:rsidRDefault="00A74E1E" w:rsidP="009D28F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A74E1E" w:rsidRPr="00AB4A4E" w:rsidRDefault="00A74E1E" w:rsidP="009D28F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A74E1E" w:rsidRPr="0093212A" w:rsidRDefault="00A74E1E" w:rsidP="009D28F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A74E1E" w:rsidRPr="0093212A" w:rsidRDefault="00A74E1E" w:rsidP="009D28F9">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法定代表人（或授权代表）：</w:t>
      </w:r>
      <w:r w:rsidR="005A02E4">
        <w:rPr>
          <w:rFonts w:asciiTheme="minorEastAsia" w:hAnsiTheme="minorEastAsia" w:cs="宋体" w:hint="eastAsia"/>
          <w:kern w:val="0"/>
          <w:sz w:val="28"/>
          <w:szCs w:val="28"/>
          <w:lang w:val="zh-CN"/>
        </w:rPr>
        <w:t>（签字或盖章）</w:t>
      </w:r>
      <w:r w:rsidRPr="00724F47">
        <w:rPr>
          <w:rFonts w:asciiTheme="minorEastAsia" w:hAnsiTheme="minorEastAsia" w:cs="宋体" w:hint="eastAsia"/>
          <w:kern w:val="0"/>
          <w:sz w:val="28"/>
          <w:szCs w:val="28"/>
          <w:lang w:val="zh-CN"/>
        </w:rPr>
        <w:t xml:space="preserve">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2939"/>
        <w:gridCol w:w="2552"/>
        <w:gridCol w:w="2180"/>
      </w:tblGrid>
      <w:tr w:rsidR="00C37A4A" w:rsidRPr="00EF3F37" w:rsidTr="000532D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产品销售业绩</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C37A4A"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C37A4A" w:rsidRPr="00EF3F37" w:rsidRDefault="00FF5ABB"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法定代表人（或授权代表）：</w:t>
      </w:r>
      <w:r w:rsidR="005A02E4">
        <w:rPr>
          <w:rFonts w:asciiTheme="minorEastAsia" w:hAnsiTheme="minorEastAsia" w:cs="宋体" w:hint="eastAsia"/>
          <w:kern w:val="0"/>
          <w:sz w:val="28"/>
          <w:szCs w:val="28"/>
          <w:lang w:val="zh-CN"/>
        </w:rPr>
        <w:t>（签字或盖章）</w:t>
      </w:r>
      <w:r w:rsidRPr="00724F47">
        <w:rPr>
          <w:rFonts w:asciiTheme="minorEastAsia" w:hAnsiTheme="minorEastAsia" w:cs="宋体" w:hint="eastAsia"/>
          <w:kern w:val="0"/>
          <w:sz w:val="28"/>
          <w:szCs w:val="28"/>
          <w:lang w:val="zh-CN"/>
        </w:rPr>
        <w:t xml:space="preserve">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D1612C" w:rsidRDefault="00C37A4A" w:rsidP="00C37A4A">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0B7EDB"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A3470F" w:rsidRPr="00934050" w:rsidRDefault="00A3470F"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A3470F" w:rsidRPr="00934050" w:rsidRDefault="00A3470F"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A3470F" w:rsidRPr="00934050" w:rsidRDefault="00A3470F"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A3470F" w:rsidRPr="00934050" w:rsidRDefault="00A3470F"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（盖章）</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0B7EDB" w:rsidP="00C37A4A">
      <w:pPr>
        <w:ind w:firstLine="573"/>
        <w:rPr>
          <w:rFonts w:asciiTheme="minorEastAsia" w:hAnsiTheme="minorEastAsia" w:cs="Times New Roman"/>
          <w:kern w:val="0"/>
          <w:sz w:val="28"/>
          <w:szCs w:val="28"/>
        </w:rPr>
      </w:pPr>
      <w:r w:rsidRPr="000B7EDB">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A3470F" w:rsidRPr="00934050" w:rsidRDefault="00A3470F"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A3470F" w:rsidRPr="00934050" w:rsidRDefault="00A3470F"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0B7EDB">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A3470F" w:rsidRPr="00934050" w:rsidRDefault="00A3470F"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A3470F" w:rsidRPr="00934050" w:rsidRDefault="00A3470F"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w:t>
      </w:r>
      <w:r w:rsidR="00417076">
        <w:rPr>
          <w:rFonts w:asciiTheme="minorEastAsia" w:hAnsiTheme="minorEastAsia" w:cs="Times New Roman" w:hint="eastAsia"/>
          <w:kern w:val="0"/>
          <w:sz w:val="28"/>
          <w:szCs w:val="28"/>
        </w:rPr>
        <w:t>成交</w:t>
      </w:r>
      <w:r w:rsidRPr="00724F47">
        <w:rPr>
          <w:rFonts w:asciiTheme="minorEastAsia" w:hAnsiTheme="minorEastAsia" w:cs="Times New Roman" w:hint="eastAsia"/>
          <w:kern w:val="0"/>
          <w:sz w:val="28"/>
          <w:szCs w:val="28"/>
        </w:rPr>
        <w:t>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法定代表人（或授权代表）：</w:t>
      </w:r>
      <w:r w:rsidR="005A02E4">
        <w:rPr>
          <w:rFonts w:asciiTheme="minorEastAsia" w:hAnsiTheme="minorEastAsia" w:cs="宋体" w:hint="eastAsia"/>
          <w:kern w:val="0"/>
          <w:sz w:val="28"/>
          <w:szCs w:val="28"/>
          <w:lang w:val="zh-CN"/>
        </w:rPr>
        <w:t>（签字或盖章）</w:t>
      </w:r>
      <w:r w:rsidRPr="00724F47">
        <w:rPr>
          <w:rFonts w:asciiTheme="minorEastAsia" w:hAnsiTheme="minorEastAsia" w:cs="宋体" w:hint="eastAsia"/>
          <w:kern w:val="0"/>
          <w:sz w:val="28"/>
          <w:szCs w:val="28"/>
          <w:lang w:val="zh-CN"/>
        </w:rPr>
        <w:t xml:space="preserve">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按国家和军队规定作出的相关处罚。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sidR="005A02E4">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sidR="005A02E4">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537FF9" w:rsidRDefault="00537FF9" w:rsidP="00537FF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537FF9" w:rsidRPr="006E732A" w:rsidRDefault="00537FF9" w:rsidP="00537FF9">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537FF9" w:rsidRPr="009B55F3"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Pr="009B55F3">
        <w:rPr>
          <w:rFonts w:asciiTheme="minorEastAsia" w:hAnsiTheme="minorEastAsia" w:cs="Times New Roman"/>
          <w:snapToGrid w:val="0"/>
          <w:kern w:val="0"/>
          <w:sz w:val="28"/>
          <w:szCs w:val="28"/>
        </w:rPr>
        <w:t xml:space="preserve"> </w:t>
      </w:r>
    </w:p>
    <w:p w:rsidR="00537FF9"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37FF9"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37FF9" w:rsidRPr="006E732A"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537FF9" w:rsidRDefault="00537FF9" w:rsidP="00537FF9">
      <w:pPr>
        <w:rPr>
          <w:rFonts w:asciiTheme="minorEastAsia" w:hAnsiTheme="minorEastAsia" w:cs="宋体"/>
          <w:kern w:val="0"/>
          <w:sz w:val="28"/>
          <w:szCs w:val="28"/>
          <w:lang w:val="zh-CN"/>
        </w:rPr>
      </w:pPr>
    </w:p>
    <w:p w:rsidR="00537FF9" w:rsidRPr="006E732A" w:rsidRDefault="00537FF9" w:rsidP="00537FF9">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537FF9" w:rsidRPr="006E732A" w:rsidRDefault="00537FF9" w:rsidP="00537FF9">
      <w:pPr>
        <w:autoSpaceDE w:val="0"/>
        <w:autoSpaceDN w:val="0"/>
        <w:adjustRightInd w:val="0"/>
        <w:ind w:firstLineChars="98" w:firstLine="266"/>
        <w:rPr>
          <w:rFonts w:asciiTheme="minorEastAsia" w:hAnsiTheme="minorEastAsia" w:cs="Times New Roman"/>
          <w:snapToGrid w:val="0"/>
          <w:kern w:val="0"/>
          <w:sz w:val="28"/>
          <w:szCs w:val="28"/>
        </w:rPr>
      </w:pPr>
    </w:p>
    <w:p w:rsidR="00537FF9" w:rsidRDefault="00537FF9" w:rsidP="00537FF9">
      <w:pPr>
        <w:rPr>
          <w:rFonts w:asciiTheme="minorEastAsia" w:hAnsiTheme="minorEastAsia" w:cs="宋体"/>
          <w:kern w:val="0"/>
          <w:sz w:val="28"/>
          <w:szCs w:val="28"/>
          <w:lang w:val="zh-CN"/>
        </w:rPr>
      </w:pPr>
    </w:p>
    <w:p w:rsidR="00537FF9" w:rsidRPr="00A84E5F" w:rsidRDefault="005A4F46" w:rsidP="00537FF9">
      <w:pPr>
        <w:ind w:firstLineChars="845" w:firstLine="2290"/>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w:t>
      </w:r>
      <w:r w:rsidR="00537FF9" w:rsidRPr="00A84E5F">
        <w:rPr>
          <w:rFonts w:asciiTheme="minorEastAsia" w:hAnsiTheme="minorEastAsia" w:cs="宋体" w:hint="eastAsia"/>
          <w:kern w:val="0"/>
          <w:sz w:val="28"/>
          <w:szCs w:val="28"/>
          <w:lang w:val="zh-CN"/>
        </w:rPr>
        <w:t>全称：（盖章）</w:t>
      </w:r>
    </w:p>
    <w:p w:rsidR="00537FF9" w:rsidRPr="00A84E5F" w:rsidRDefault="00537FF9" w:rsidP="00537FF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sidR="005A02E4">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537FF9" w:rsidRDefault="00537FF9" w:rsidP="00537FF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Pr="00A53BD8" w:rsidRDefault="00537FF9" w:rsidP="00537FF9">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注：声明内容自行填写，包括但不限于以下内容</w:t>
      </w:r>
    </w:p>
    <w:p w:rsidR="00537FF9" w:rsidRPr="007335ED"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37FF9" w:rsidRPr="007335ED" w:rsidRDefault="00537FF9" w:rsidP="00537FF9">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992272" w:rsidRPr="00992272" w:rsidRDefault="00814F60" w:rsidP="00F448A7">
      <w:pPr>
        <w:widowControl/>
        <w:jc w:val="left"/>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w:t>
      </w:r>
      <w:r w:rsidR="00992272">
        <w:rPr>
          <w:rFonts w:ascii="黑体" w:eastAsia="黑体" w:hAnsi="黑体" w:cs="Times New Roman" w:hint="eastAsia"/>
          <w:kern w:val="0"/>
          <w:sz w:val="32"/>
          <w:szCs w:val="32"/>
        </w:rPr>
        <w:t>2</w:t>
      </w:r>
      <w:r>
        <w:rPr>
          <w:rFonts w:ascii="黑体" w:eastAsia="黑体" w:hAnsi="黑体" w:cs="Times New Roman" w:hint="eastAsia"/>
          <w:kern w:val="0"/>
          <w:sz w:val="32"/>
          <w:szCs w:val="32"/>
        </w:rPr>
        <w:t xml:space="preserve">    </w:t>
      </w:r>
      <w:r w:rsidRPr="00814F60">
        <w:rPr>
          <w:rFonts w:ascii="黑体" w:eastAsia="黑体" w:hAnsi="黑体" w:cs="Times New Roman" w:hint="eastAsia"/>
          <w:kern w:val="0"/>
          <w:sz w:val="32"/>
          <w:szCs w:val="32"/>
        </w:rPr>
        <w:t>技术指标参数要求明细</w:t>
      </w:r>
    </w:p>
    <w:p w:rsidR="00A74755" w:rsidRPr="00992272" w:rsidRDefault="00A74755" w:rsidP="00992272">
      <w:pPr>
        <w:adjustRightInd w:val="0"/>
        <w:snapToGrid w:val="0"/>
        <w:spacing w:line="360" w:lineRule="atLeast"/>
        <w:jc w:val="center"/>
        <w:rPr>
          <w:rFonts w:asciiTheme="minorEastAsia" w:hAnsiTheme="minorEastAsia" w:cs="Times New Roman"/>
          <w:b/>
          <w:bCs/>
          <w:sz w:val="30"/>
          <w:szCs w:val="30"/>
        </w:rPr>
      </w:pPr>
      <w:r>
        <w:rPr>
          <w:rFonts w:asciiTheme="minorEastAsia" w:hAnsiTheme="minorEastAsia" w:cs="Times New Roman" w:hint="eastAsia"/>
          <w:b/>
          <w:bCs/>
          <w:sz w:val="28"/>
          <w:szCs w:val="28"/>
        </w:rPr>
        <w:t xml:space="preserve">  </w:t>
      </w:r>
      <w:r w:rsidR="00992272" w:rsidRPr="00992272">
        <w:rPr>
          <w:rFonts w:asciiTheme="minorEastAsia" w:hAnsiTheme="minorEastAsia" w:cs="Times New Roman" w:hint="eastAsia"/>
          <w:b/>
          <w:bCs/>
          <w:sz w:val="30"/>
          <w:szCs w:val="30"/>
        </w:rPr>
        <w:t>医用净化空调</w:t>
      </w:r>
      <w:r w:rsidR="00641123">
        <w:rPr>
          <w:rFonts w:asciiTheme="minorEastAsia" w:hAnsiTheme="minorEastAsia" w:cs="Times New Roman" w:hint="eastAsia"/>
          <w:b/>
          <w:bCs/>
          <w:sz w:val="30"/>
          <w:szCs w:val="30"/>
        </w:rPr>
        <w:t>维修</w:t>
      </w:r>
      <w:r w:rsidR="00992272" w:rsidRPr="00992272">
        <w:rPr>
          <w:rFonts w:asciiTheme="minorEastAsia" w:hAnsiTheme="minorEastAsia" w:cs="Times New Roman" w:hint="eastAsia"/>
          <w:b/>
          <w:bCs/>
          <w:sz w:val="30"/>
          <w:szCs w:val="30"/>
        </w:rPr>
        <w:t>技术要求</w:t>
      </w:r>
    </w:p>
    <w:tbl>
      <w:tblPr>
        <w:tblW w:w="9087" w:type="dxa"/>
        <w:jc w:val="center"/>
        <w:tblLayout w:type="fixed"/>
        <w:tblLook w:val="04A0"/>
      </w:tblPr>
      <w:tblGrid>
        <w:gridCol w:w="830"/>
        <w:gridCol w:w="2410"/>
        <w:gridCol w:w="4819"/>
        <w:gridCol w:w="1028"/>
      </w:tblGrid>
      <w:tr w:rsidR="00641123" w:rsidRPr="00FF303D" w:rsidTr="00641123">
        <w:trPr>
          <w:trHeight w:val="824"/>
          <w:jc w:val="center"/>
        </w:trPr>
        <w:tc>
          <w:tcPr>
            <w:tcW w:w="830" w:type="dxa"/>
            <w:tcBorders>
              <w:top w:val="single" w:sz="8" w:space="0" w:color="auto"/>
              <w:left w:val="single" w:sz="8" w:space="0" w:color="auto"/>
              <w:bottom w:val="single" w:sz="4" w:space="0" w:color="auto"/>
              <w:right w:val="single" w:sz="4" w:space="0" w:color="auto"/>
            </w:tcBorders>
            <w:vAlign w:val="center"/>
          </w:tcPr>
          <w:p w:rsidR="00641123" w:rsidRPr="00FF303D" w:rsidRDefault="00641123" w:rsidP="00641123">
            <w:pPr>
              <w:widowControl/>
              <w:adjustRightInd w:val="0"/>
              <w:snapToGrid w:val="0"/>
              <w:spacing w:line="400" w:lineRule="exact"/>
              <w:jc w:val="center"/>
              <w:rPr>
                <w:rFonts w:ascii="宋体" w:hAnsi="宋体" w:cs="宋体"/>
                <w:b/>
                <w:bCs/>
                <w:kern w:val="0"/>
                <w:sz w:val="22"/>
              </w:rPr>
            </w:pPr>
            <w:r w:rsidRPr="00FF303D">
              <w:rPr>
                <w:rFonts w:ascii="宋体" w:hAnsi="宋体" w:cs="宋体" w:hint="eastAsia"/>
                <w:b/>
                <w:bCs/>
                <w:kern w:val="0"/>
                <w:sz w:val="22"/>
              </w:rPr>
              <w:t>序号</w:t>
            </w:r>
          </w:p>
        </w:tc>
        <w:tc>
          <w:tcPr>
            <w:tcW w:w="2410" w:type="dxa"/>
            <w:tcBorders>
              <w:top w:val="single" w:sz="8" w:space="0" w:color="auto"/>
              <w:left w:val="nil"/>
              <w:bottom w:val="single" w:sz="4" w:space="0" w:color="auto"/>
              <w:right w:val="single" w:sz="4" w:space="0" w:color="auto"/>
            </w:tcBorders>
            <w:vAlign w:val="center"/>
          </w:tcPr>
          <w:p w:rsidR="00641123" w:rsidRPr="00FF303D" w:rsidRDefault="00641123" w:rsidP="00641123">
            <w:pPr>
              <w:widowControl/>
              <w:adjustRightInd w:val="0"/>
              <w:snapToGrid w:val="0"/>
              <w:spacing w:line="400" w:lineRule="exact"/>
              <w:jc w:val="center"/>
              <w:rPr>
                <w:rFonts w:ascii="宋体" w:hAnsi="宋体" w:cs="宋体"/>
                <w:b/>
                <w:bCs/>
                <w:kern w:val="0"/>
                <w:sz w:val="22"/>
              </w:rPr>
            </w:pPr>
            <w:r w:rsidRPr="00FF303D">
              <w:rPr>
                <w:rFonts w:ascii="宋体" w:hAnsi="宋体" w:cs="宋体" w:hint="eastAsia"/>
                <w:b/>
                <w:bCs/>
                <w:kern w:val="0"/>
                <w:sz w:val="22"/>
              </w:rPr>
              <w:t>技术和性能参数名称</w:t>
            </w:r>
          </w:p>
        </w:tc>
        <w:tc>
          <w:tcPr>
            <w:tcW w:w="4819" w:type="dxa"/>
            <w:tcBorders>
              <w:top w:val="single" w:sz="8" w:space="0" w:color="auto"/>
              <w:left w:val="nil"/>
              <w:bottom w:val="single" w:sz="4" w:space="0" w:color="auto"/>
              <w:right w:val="single" w:sz="4" w:space="0" w:color="auto"/>
            </w:tcBorders>
            <w:vAlign w:val="center"/>
          </w:tcPr>
          <w:p w:rsidR="00641123" w:rsidRPr="00FF303D" w:rsidRDefault="00641123" w:rsidP="00641123">
            <w:pPr>
              <w:widowControl/>
              <w:adjustRightInd w:val="0"/>
              <w:snapToGrid w:val="0"/>
              <w:spacing w:line="400" w:lineRule="exact"/>
              <w:jc w:val="center"/>
              <w:rPr>
                <w:rFonts w:ascii="宋体" w:hAnsi="宋体" w:cs="宋体"/>
                <w:b/>
                <w:bCs/>
                <w:kern w:val="0"/>
                <w:sz w:val="22"/>
              </w:rPr>
            </w:pPr>
            <w:r w:rsidRPr="00FF303D">
              <w:rPr>
                <w:rFonts w:ascii="宋体" w:hAnsi="宋体" w:cs="宋体" w:hint="eastAsia"/>
                <w:b/>
                <w:bCs/>
                <w:kern w:val="0"/>
                <w:sz w:val="22"/>
              </w:rPr>
              <w:t>技术参数和性能要求</w:t>
            </w:r>
          </w:p>
        </w:tc>
        <w:tc>
          <w:tcPr>
            <w:tcW w:w="1028" w:type="dxa"/>
            <w:tcBorders>
              <w:top w:val="single" w:sz="8" w:space="0" w:color="auto"/>
              <w:left w:val="nil"/>
              <w:bottom w:val="single" w:sz="4" w:space="0" w:color="auto"/>
              <w:right w:val="single" w:sz="8" w:space="0" w:color="auto"/>
            </w:tcBorders>
            <w:vAlign w:val="center"/>
          </w:tcPr>
          <w:p w:rsidR="00641123" w:rsidRPr="00FF303D" w:rsidRDefault="00641123" w:rsidP="00641123">
            <w:pPr>
              <w:widowControl/>
              <w:adjustRightInd w:val="0"/>
              <w:snapToGrid w:val="0"/>
              <w:spacing w:line="400" w:lineRule="exact"/>
              <w:jc w:val="center"/>
              <w:rPr>
                <w:rFonts w:ascii="宋体" w:hAnsi="宋体" w:cs="宋体"/>
                <w:b/>
                <w:bCs/>
                <w:kern w:val="0"/>
                <w:sz w:val="22"/>
              </w:rPr>
            </w:pPr>
            <w:r w:rsidRPr="00FF303D">
              <w:rPr>
                <w:rFonts w:ascii="宋体" w:hAnsi="宋体" w:cs="宋体" w:hint="eastAsia"/>
                <w:b/>
                <w:bCs/>
                <w:kern w:val="0"/>
                <w:sz w:val="22"/>
              </w:rPr>
              <w:t>备注</w:t>
            </w:r>
          </w:p>
        </w:tc>
      </w:tr>
      <w:tr w:rsidR="00641123" w:rsidRPr="00FF303D" w:rsidTr="00641123">
        <w:trPr>
          <w:trHeight w:val="844"/>
          <w:jc w:val="center"/>
        </w:trPr>
        <w:tc>
          <w:tcPr>
            <w:tcW w:w="830" w:type="dxa"/>
            <w:tcBorders>
              <w:top w:val="nil"/>
              <w:left w:val="single" w:sz="8" w:space="0" w:color="auto"/>
              <w:bottom w:val="single" w:sz="4" w:space="0" w:color="auto"/>
              <w:right w:val="single" w:sz="4" w:space="0" w:color="auto"/>
            </w:tcBorders>
            <w:vAlign w:val="center"/>
          </w:tcPr>
          <w:p w:rsidR="00641123" w:rsidRPr="00FF303D" w:rsidRDefault="00641123" w:rsidP="00641123">
            <w:pPr>
              <w:widowControl/>
              <w:adjustRightInd w:val="0"/>
              <w:snapToGrid w:val="0"/>
              <w:spacing w:line="400" w:lineRule="exact"/>
              <w:jc w:val="center"/>
              <w:rPr>
                <w:rFonts w:ascii="宋体" w:hAnsi="宋体" w:cs="宋体"/>
                <w:b/>
                <w:bCs/>
                <w:kern w:val="0"/>
                <w:sz w:val="22"/>
              </w:rPr>
            </w:pPr>
            <w:r w:rsidRPr="00FF303D">
              <w:rPr>
                <w:rFonts w:ascii="宋体" w:hAnsi="宋体" w:cs="宋体" w:hint="eastAsia"/>
                <w:b/>
                <w:bCs/>
                <w:kern w:val="0"/>
                <w:sz w:val="22"/>
              </w:rPr>
              <w:t>1</w:t>
            </w:r>
          </w:p>
        </w:tc>
        <w:tc>
          <w:tcPr>
            <w:tcW w:w="2410" w:type="dxa"/>
            <w:tcBorders>
              <w:top w:val="nil"/>
              <w:left w:val="nil"/>
              <w:bottom w:val="single" w:sz="4" w:space="0" w:color="auto"/>
              <w:right w:val="single" w:sz="4" w:space="0" w:color="auto"/>
            </w:tcBorders>
            <w:vAlign w:val="center"/>
          </w:tcPr>
          <w:p w:rsidR="00641123" w:rsidRPr="00FF303D" w:rsidRDefault="00641123" w:rsidP="00641123">
            <w:pPr>
              <w:widowControl/>
              <w:adjustRightInd w:val="0"/>
              <w:snapToGrid w:val="0"/>
              <w:spacing w:line="400" w:lineRule="exact"/>
              <w:jc w:val="center"/>
              <w:rPr>
                <w:rFonts w:ascii="宋体" w:hAnsi="宋体" w:cs="宋体"/>
                <w:b/>
                <w:bCs/>
                <w:kern w:val="0"/>
                <w:sz w:val="22"/>
              </w:rPr>
            </w:pPr>
            <w:r w:rsidRPr="00FF303D">
              <w:rPr>
                <w:rFonts w:ascii="宋体" w:hAnsi="宋体" w:cs="宋体" w:hint="eastAsia"/>
                <w:b/>
                <w:bCs/>
                <w:kern w:val="0"/>
                <w:sz w:val="22"/>
              </w:rPr>
              <w:t>设备使用需求</w:t>
            </w:r>
          </w:p>
        </w:tc>
        <w:tc>
          <w:tcPr>
            <w:tcW w:w="4819" w:type="dxa"/>
            <w:tcBorders>
              <w:top w:val="nil"/>
              <w:left w:val="nil"/>
              <w:bottom w:val="single" w:sz="4" w:space="0" w:color="auto"/>
              <w:right w:val="single" w:sz="4" w:space="0" w:color="auto"/>
            </w:tcBorders>
            <w:vAlign w:val="center"/>
          </w:tcPr>
          <w:p w:rsidR="00641123" w:rsidRPr="00FF303D" w:rsidRDefault="00641123" w:rsidP="00641123">
            <w:pPr>
              <w:adjustRightInd w:val="0"/>
              <w:snapToGrid w:val="0"/>
              <w:spacing w:line="400" w:lineRule="exact"/>
              <w:rPr>
                <w:rFonts w:ascii="宋体" w:hAnsi="宋体" w:cs="宋体"/>
                <w:bCs/>
                <w:kern w:val="0"/>
                <w:sz w:val="22"/>
              </w:rPr>
            </w:pPr>
            <w:r w:rsidRPr="00FF303D">
              <w:rPr>
                <w:rFonts w:ascii="宋体" w:hAnsi="宋体" w:cs="宋体" w:hint="eastAsia"/>
                <w:sz w:val="22"/>
              </w:rPr>
              <w:t>血液层流病房净化空调经过十余年的使用，现在已经不能满足科室的使用要求；故障率较高。</w:t>
            </w:r>
            <w:r w:rsidRPr="00FF303D">
              <w:rPr>
                <w:rFonts w:ascii="宋体" w:hAnsi="宋体" w:hint="eastAsia"/>
                <w:bCs/>
                <w:sz w:val="22"/>
              </w:rPr>
              <w:t>拟</w:t>
            </w:r>
            <w:r>
              <w:rPr>
                <w:rFonts w:ascii="宋体" w:hAnsi="宋体" w:hint="eastAsia"/>
                <w:bCs/>
                <w:sz w:val="22"/>
              </w:rPr>
              <w:t>购买</w:t>
            </w:r>
            <w:r w:rsidRPr="00FF303D">
              <w:rPr>
                <w:rFonts w:ascii="宋体" w:hAnsi="宋体" w:hint="eastAsia"/>
                <w:bCs/>
                <w:sz w:val="22"/>
              </w:rPr>
              <w:t>新风机及自控电柜进行维修更换</w:t>
            </w:r>
            <w:r>
              <w:rPr>
                <w:rFonts w:ascii="宋体" w:hAnsi="宋体" w:hint="eastAsia"/>
                <w:bCs/>
                <w:sz w:val="22"/>
              </w:rPr>
              <w:t>并增加1台风冷热泵主机</w:t>
            </w:r>
          </w:p>
        </w:tc>
        <w:tc>
          <w:tcPr>
            <w:tcW w:w="1028" w:type="dxa"/>
            <w:tcBorders>
              <w:top w:val="nil"/>
              <w:left w:val="nil"/>
              <w:bottom w:val="single" w:sz="4" w:space="0" w:color="auto"/>
              <w:right w:val="single" w:sz="8" w:space="0" w:color="auto"/>
            </w:tcBorders>
            <w:vAlign w:val="center"/>
          </w:tcPr>
          <w:p w:rsidR="00641123" w:rsidRPr="00FF303D" w:rsidRDefault="00641123" w:rsidP="00641123">
            <w:pPr>
              <w:widowControl/>
              <w:adjustRightInd w:val="0"/>
              <w:snapToGrid w:val="0"/>
              <w:spacing w:line="400" w:lineRule="exact"/>
              <w:jc w:val="center"/>
              <w:rPr>
                <w:rFonts w:ascii="宋体" w:hAnsi="宋体" w:cs="宋体"/>
                <w:b/>
                <w:bCs/>
                <w:kern w:val="0"/>
                <w:sz w:val="22"/>
              </w:rPr>
            </w:pPr>
            <w:r w:rsidRPr="00FF303D">
              <w:rPr>
                <w:rFonts w:ascii="宋体" w:hAnsi="宋体" w:cs="宋体" w:hint="eastAsia"/>
                <w:b/>
                <w:bCs/>
                <w:kern w:val="0"/>
                <w:sz w:val="22"/>
              </w:rPr>
              <w:t xml:space="preserve">　</w:t>
            </w:r>
          </w:p>
        </w:tc>
      </w:tr>
      <w:tr w:rsidR="00641123" w:rsidRPr="00FF303D" w:rsidTr="00641123">
        <w:trPr>
          <w:trHeight w:val="623"/>
          <w:jc w:val="center"/>
        </w:trPr>
        <w:tc>
          <w:tcPr>
            <w:tcW w:w="830" w:type="dxa"/>
            <w:tcBorders>
              <w:top w:val="nil"/>
              <w:left w:val="single" w:sz="8" w:space="0" w:color="auto"/>
              <w:bottom w:val="single" w:sz="4" w:space="0" w:color="auto"/>
              <w:right w:val="single" w:sz="4" w:space="0" w:color="auto"/>
            </w:tcBorders>
            <w:vAlign w:val="center"/>
          </w:tcPr>
          <w:p w:rsidR="00641123" w:rsidRPr="00FF303D" w:rsidRDefault="00641123" w:rsidP="00641123">
            <w:pPr>
              <w:widowControl/>
              <w:adjustRightInd w:val="0"/>
              <w:snapToGrid w:val="0"/>
              <w:spacing w:line="400" w:lineRule="exact"/>
              <w:jc w:val="center"/>
              <w:rPr>
                <w:rFonts w:ascii="宋体" w:hAnsi="宋体" w:cs="宋体"/>
                <w:kern w:val="0"/>
                <w:sz w:val="22"/>
              </w:rPr>
            </w:pPr>
            <w:r w:rsidRPr="00FF303D">
              <w:rPr>
                <w:rFonts w:ascii="宋体" w:hAnsi="宋体" w:cs="宋体" w:hint="eastAsia"/>
                <w:kern w:val="0"/>
                <w:sz w:val="22"/>
              </w:rPr>
              <w:t>1.1</w:t>
            </w:r>
          </w:p>
        </w:tc>
        <w:tc>
          <w:tcPr>
            <w:tcW w:w="2410" w:type="dxa"/>
            <w:tcBorders>
              <w:top w:val="nil"/>
              <w:left w:val="nil"/>
              <w:bottom w:val="single" w:sz="4" w:space="0" w:color="auto"/>
              <w:right w:val="single" w:sz="4" w:space="0" w:color="auto"/>
            </w:tcBorders>
            <w:vAlign w:val="center"/>
          </w:tcPr>
          <w:p w:rsidR="00641123" w:rsidRPr="00FF303D" w:rsidRDefault="00641123" w:rsidP="00641123">
            <w:pPr>
              <w:widowControl/>
              <w:adjustRightInd w:val="0"/>
              <w:snapToGrid w:val="0"/>
              <w:spacing w:line="400" w:lineRule="exact"/>
              <w:jc w:val="center"/>
              <w:rPr>
                <w:rFonts w:ascii="宋体" w:hAnsi="宋体" w:cs="宋体"/>
                <w:kern w:val="0"/>
                <w:sz w:val="22"/>
              </w:rPr>
            </w:pPr>
            <w:r w:rsidRPr="00FF303D">
              <w:rPr>
                <w:rFonts w:ascii="宋体" w:hAnsi="宋体" w:cs="宋体" w:hint="eastAsia"/>
                <w:kern w:val="0"/>
                <w:sz w:val="22"/>
              </w:rPr>
              <w:t>设备用途</w:t>
            </w:r>
          </w:p>
        </w:tc>
        <w:tc>
          <w:tcPr>
            <w:tcW w:w="4819" w:type="dxa"/>
            <w:tcBorders>
              <w:top w:val="nil"/>
              <w:left w:val="nil"/>
              <w:bottom w:val="single" w:sz="4" w:space="0" w:color="auto"/>
              <w:right w:val="single" w:sz="4" w:space="0" w:color="auto"/>
            </w:tcBorders>
            <w:vAlign w:val="center"/>
          </w:tcPr>
          <w:p w:rsidR="00641123" w:rsidRPr="00195663" w:rsidRDefault="00641123" w:rsidP="00641123">
            <w:pPr>
              <w:widowControl/>
              <w:adjustRightInd w:val="0"/>
              <w:snapToGrid w:val="0"/>
              <w:spacing w:line="400" w:lineRule="exact"/>
              <w:jc w:val="left"/>
              <w:rPr>
                <w:rFonts w:ascii="宋体" w:hAnsi="宋体" w:cs="宋体"/>
                <w:kern w:val="0"/>
                <w:sz w:val="22"/>
              </w:rPr>
            </w:pPr>
            <w:r w:rsidRPr="00195663">
              <w:rPr>
                <w:rFonts w:ascii="宋体" w:hAnsi="宋体" w:cs="宋体" w:hint="eastAsia"/>
                <w:kern w:val="0"/>
                <w:sz w:val="22"/>
              </w:rPr>
              <w:t>血液科层流病房净化空调维修</w:t>
            </w:r>
          </w:p>
        </w:tc>
        <w:tc>
          <w:tcPr>
            <w:tcW w:w="1028" w:type="dxa"/>
            <w:tcBorders>
              <w:top w:val="nil"/>
              <w:left w:val="nil"/>
              <w:bottom w:val="single" w:sz="4" w:space="0" w:color="auto"/>
              <w:right w:val="single" w:sz="8" w:space="0" w:color="auto"/>
            </w:tcBorders>
            <w:vAlign w:val="center"/>
          </w:tcPr>
          <w:p w:rsidR="00641123" w:rsidRPr="00FF303D" w:rsidRDefault="00641123" w:rsidP="00641123">
            <w:pPr>
              <w:widowControl/>
              <w:adjustRightInd w:val="0"/>
              <w:snapToGrid w:val="0"/>
              <w:spacing w:line="400" w:lineRule="exact"/>
              <w:jc w:val="center"/>
              <w:rPr>
                <w:rFonts w:ascii="宋体" w:hAnsi="宋体" w:cs="宋体"/>
                <w:kern w:val="0"/>
                <w:sz w:val="22"/>
              </w:rPr>
            </w:pPr>
            <w:r w:rsidRPr="00FF303D">
              <w:rPr>
                <w:rFonts w:ascii="宋体" w:hAnsi="宋体" w:cs="宋体" w:hint="eastAsia"/>
                <w:kern w:val="0"/>
                <w:sz w:val="22"/>
              </w:rPr>
              <w:t xml:space="preserve">　</w:t>
            </w:r>
          </w:p>
        </w:tc>
      </w:tr>
      <w:tr w:rsidR="00641123" w:rsidRPr="00FF303D" w:rsidTr="00641123">
        <w:trPr>
          <w:trHeight w:val="990"/>
          <w:jc w:val="center"/>
        </w:trPr>
        <w:tc>
          <w:tcPr>
            <w:tcW w:w="830" w:type="dxa"/>
            <w:tcBorders>
              <w:top w:val="nil"/>
              <w:left w:val="single" w:sz="8" w:space="0" w:color="auto"/>
              <w:bottom w:val="single" w:sz="4" w:space="0" w:color="auto"/>
              <w:right w:val="single" w:sz="4" w:space="0" w:color="auto"/>
            </w:tcBorders>
            <w:vAlign w:val="center"/>
          </w:tcPr>
          <w:p w:rsidR="00641123" w:rsidRPr="00FF303D" w:rsidRDefault="00641123" w:rsidP="00641123">
            <w:pPr>
              <w:widowControl/>
              <w:adjustRightInd w:val="0"/>
              <w:snapToGrid w:val="0"/>
              <w:spacing w:line="400" w:lineRule="exact"/>
              <w:jc w:val="center"/>
              <w:rPr>
                <w:rFonts w:ascii="宋体" w:hAnsi="宋体" w:cs="宋体"/>
                <w:b/>
                <w:kern w:val="0"/>
                <w:sz w:val="22"/>
              </w:rPr>
            </w:pPr>
            <w:r w:rsidRPr="00FF303D">
              <w:rPr>
                <w:rFonts w:ascii="宋体" w:hAnsi="宋体" w:cs="宋体" w:hint="eastAsia"/>
                <w:b/>
                <w:kern w:val="0"/>
                <w:sz w:val="22"/>
              </w:rPr>
              <w:t>2</w:t>
            </w:r>
          </w:p>
        </w:tc>
        <w:tc>
          <w:tcPr>
            <w:tcW w:w="2410" w:type="dxa"/>
            <w:tcBorders>
              <w:top w:val="nil"/>
              <w:left w:val="nil"/>
              <w:bottom w:val="single" w:sz="4" w:space="0" w:color="auto"/>
              <w:right w:val="single" w:sz="4" w:space="0" w:color="auto"/>
            </w:tcBorders>
            <w:vAlign w:val="center"/>
          </w:tcPr>
          <w:p w:rsidR="00641123" w:rsidRPr="00FF303D" w:rsidRDefault="00641123" w:rsidP="00641123">
            <w:pPr>
              <w:widowControl/>
              <w:adjustRightInd w:val="0"/>
              <w:snapToGrid w:val="0"/>
              <w:spacing w:line="400" w:lineRule="exact"/>
              <w:jc w:val="center"/>
              <w:rPr>
                <w:rFonts w:ascii="宋体" w:hAnsi="宋体" w:cs="宋体"/>
                <w:b/>
                <w:bCs/>
                <w:kern w:val="0"/>
                <w:sz w:val="22"/>
              </w:rPr>
            </w:pPr>
            <w:r w:rsidRPr="00FF303D">
              <w:rPr>
                <w:rFonts w:ascii="宋体" w:hAnsi="宋体" w:cs="宋体" w:hint="eastAsia"/>
                <w:b/>
                <w:bCs/>
                <w:kern w:val="0"/>
                <w:sz w:val="22"/>
              </w:rPr>
              <w:t>主要技术参数</w:t>
            </w:r>
            <w:r w:rsidRPr="00FF303D">
              <w:rPr>
                <w:rFonts w:ascii="宋体" w:hAnsi="宋体" w:cs="宋体" w:hint="eastAsia"/>
                <w:b/>
                <w:bCs/>
                <w:kern w:val="0"/>
                <w:sz w:val="22"/>
              </w:rPr>
              <w:br/>
              <w:t>（一行只写一个参数）</w:t>
            </w:r>
          </w:p>
        </w:tc>
        <w:tc>
          <w:tcPr>
            <w:tcW w:w="4819" w:type="dxa"/>
            <w:tcBorders>
              <w:top w:val="nil"/>
              <w:left w:val="nil"/>
              <w:bottom w:val="single" w:sz="4" w:space="0" w:color="auto"/>
              <w:right w:val="single" w:sz="4" w:space="0" w:color="auto"/>
            </w:tcBorders>
            <w:vAlign w:val="center"/>
          </w:tcPr>
          <w:p w:rsidR="00641123" w:rsidRPr="00FF303D" w:rsidRDefault="00641123" w:rsidP="00641123">
            <w:pPr>
              <w:widowControl/>
              <w:adjustRightInd w:val="0"/>
              <w:snapToGrid w:val="0"/>
              <w:spacing w:line="400" w:lineRule="exact"/>
              <w:jc w:val="left"/>
              <w:rPr>
                <w:rFonts w:ascii="宋体" w:hAnsi="宋体" w:cs="宋体"/>
                <w:kern w:val="0"/>
                <w:sz w:val="22"/>
              </w:rPr>
            </w:pPr>
            <w:r w:rsidRPr="00FF303D">
              <w:rPr>
                <w:rFonts w:ascii="宋体" w:hAnsi="宋体" w:cs="宋体" w:hint="eastAsia"/>
                <w:kern w:val="0"/>
                <w:sz w:val="22"/>
              </w:rPr>
              <w:t xml:space="preserve">　</w:t>
            </w:r>
          </w:p>
        </w:tc>
        <w:tc>
          <w:tcPr>
            <w:tcW w:w="1028" w:type="dxa"/>
            <w:tcBorders>
              <w:top w:val="nil"/>
              <w:left w:val="nil"/>
              <w:bottom w:val="single" w:sz="4" w:space="0" w:color="auto"/>
              <w:right w:val="single" w:sz="8" w:space="0" w:color="auto"/>
            </w:tcBorders>
            <w:vAlign w:val="center"/>
          </w:tcPr>
          <w:p w:rsidR="00641123" w:rsidRPr="00FF303D" w:rsidRDefault="00641123" w:rsidP="00641123">
            <w:pPr>
              <w:widowControl/>
              <w:adjustRightInd w:val="0"/>
              <w:snapToGrid w:val="0"/>
              <w:spacing w:line="400" w:lineRule="exact"/>
              <w:jc w:val="center"/>
              <w:rPr>
                <w:rFonts w:ascii="宋体" w:hAnsi="宋体" w:cs="宋体"/>
                <w:kern w:val="0"/>
                <w:sz w:val="22"/>
              </w:rPr>
            </w:pPr>
            <w:r w:rsidRPr="00FF303D">
              <w:rPr>
                <w:rFonts w:ascii="宋体" w:hAnsi="宋体" w:cs="宋体" w:hint="eastAsia"/>
                <w:kern w:val="0"/>
                <w:sz w:val="22"/>
              </w:rPr>
              <w:t xml:space="preserve">　</w:t>
            </w:r>
          </w:p>
        </w:tc>
      </w:tr>
      <w:tr w:rsidR="00641123" w:rsidRPr="00FF303D" w:rsidTr="00641123">
        <w:trPr>
          <w:trHeight w:val="2343"/>
          <w:jc w:val="center"/>
        </w:trPr>
        <w:tc>
          <w:tcPr>
            <w:tcW w:w="830" w:type="dxa"/>
            <w:tcBorders>
              <w:top w:val="nil"/>
              <w:left w:val="single" w:sz="8" w:space="0" w:color="auto"/>
              <w:bottom w:val="single" w:sz="4" w:space="0" w:color="auto"/>
              <w:right w:val="single" w:sz="4" w:space="0" w:color="auto"/>
            </w:tcBorders>
            <w:vAlign w:val="center"/>
          </w:tcPr>
          <w:p w:rsidR="00641123" w:rsidRPr="00FF303D" w:rsidRDefault="00641123" w:rsidP="00641123">
            <w:pPr>
              <w:widowControl/>
              <w:adjustRightInd w:val="0"/>
              <w:snapToGrid w:val="0"/>
              <w:spacing w:line="400" w:lineRule="exact"/>
              <w:jc w:val="center"/>
              <w:rPr>
                <w:rFonts w:ascii="宋体" w:hAnsi="宋体" w:cs="宋体"/>
                <w:kern w:val="0"/>
                <w:sz w:val="22"/>
              </w:rPr>
            </w:pPr>
            <w:r w:rsidRPr="00FF303D">
              <w:rPr>
                <w:rFonts w:ascii="宋体" w:hAnsi="宋体" w:cs="宋体" w:hint="eastAsia"/>
                <w:kern w:val="0"/>
                <w:sz w:val="22"/>
              </w:rPr>
              <w:t>2.1</w:t>
            </w:r>
          </w:p>
        </w:tc>
        <w:tc>
          <w:tcPr>
            <w:tcW w:w="2410" w:type="dxa"/>
            <w:tcBorders>
              <w:top w:val="nil"/>
              <w:left w:val="nil"/>
              <w:bottom w:val="single" w:sz="4" w:space="0" w:color="auto"/>
              <w:right w:val="single" w:sz="4" w:space="0" w:color="auto"/>
            </w:tcBorders>
            <w:vAlign w:val="center"/>
          </w:tcPr>
          <w:p w:rsidR="00641123" w:rsidRPr="00FF303D" w:rsidRDefault="00641123" w:rsidP="00641123">
            <w:pPr>
              <w:widowControl/>
              <w:adjustRightInd w:val="0"/>
              <w:snapToGrid w:val="0"/>
              <w:spacing w:line="400" w:lineRule="exact"/>
              <w:jc w:val="center"/>
              <w:rPr>
                <w:rFonts w:ascii="宋体" w:hAnsi="宋体" w:cs="宋体"/>
                <w:kern w:val="0"/>
                <w:sz w:val="22"/>
              </w:rPr>
            </w:pPr>
            <w:r w:rsidRPr="00FF303D">
              <w:rPr>
                <w:rFonts w:ascii="宋体" w:hAnsi="宋体" w:cs="宋体" w:hint="eastAsia"/>
                <w:kern w:val="0"/>
                <w:sz w:val="22"/>
              </w:rPr>
              <w:t>★参数1</w:t>
            </w:r>
          </w:p>
        </w:tc>
        <w:tc>
          <w:tcPr>
            <w:tcW w:w="4819" w:type="dxa"/>
            <w:tcBorders>
              <w:top w:val="nil"/>
              <w:left w:val="nil"/>
              <w:bottom w:val="single" w:sz="4" w:space="0" w:color="auto"/>
              <w:right w:val="single" w:sz="4" w:space="0" w:color="auto"/>
            </w:tcBorders>
            <w:vAlign w:val="center"/>
          </w:tcPr>
          <w:p w:rsidR="00641123" w:rsidRDefault="00641123" w:rsidP="00641123">
            <w:pPr>
              <w:adjustRightInd w:val="0"/>
              <w:snapToGrid w:val="0"/>
              <w:spacing w:line="400" w:lineRule="exact"/>
              <w:rPr>
                <w:rFonts w:ascii="宋体" w:hAnsi="宋体" w:cs="宋体"/>
                <w:sz w:val="22"/>
              </w:rPr>
            </w:pPr>
            <w:r w:rsidRPr="00195663">
              <w:rPr>
                <w:rFonts w:ascii="宋体" w:hAnsi="宋体" w:cs="宋体" w:hint="eastAsia"/>
                <w:sz w:val="22"/>
              </w:rPr>
              <w:t>风冷热泵空调主机：</w:t>
            </w:r>
            <w:r>
              <w:rPr>
                <w:rFonts w:ascii="宋体" w:hAnsi="宋体" w:cs="宋体" w:hint="eastAsia"/>
                <w:sz w:val="22"/>
              </w:rPr>
              <w:t>冷量≥130kw，</w:t>
            </w:r>
            <w:r w:rsidRPr="00195663">
              <w:rPr>
                <w:rFonts w:ascii="宋体" w:hAnsi="宋体" w:cs="宋体" w:hint="eastAsia"/>
                <w:sz w:val="22"/>
              </w:rPr>
              <w:t>制冷运行时的最高</w:t>
            </w:r>
            <w:r w:rsidRPr="00FF303D">
              <w:rPr>
                <w:rFonts w:ascii="宋体" w:hAnsi="宋体" w:cs="宋体" w:hint="eastAsia"/>
                <w:sz w:val="22"/>
              </w:rPr>
              <w:t>环境温度不低于45℃。</w:t>
            </w:r>
          </w:p>
          <w:p w:rsidR="00641123" w:rsidRPr="0057128C" w:rsidRDefault="00641123" w:rsidP="00641123">
            <w:pPr>
              <w:adjustRightInd w:val="0"/>
              <w:snapToGrid w:val="0"/>
              <w:spacing w:line="400" w:lineRule="exact"/>
              <w:rPr>
                <w:rFonts w:ascii="宋体" w:hAnsi="宋体" w:cs="宋体"/>
                <w:sz w:val="22"/>
              </w:rPr>
            </w:pPr>
            <w:r w:rsidRPr="00FF303D">
              <w:rPr>
                <w:rFonts w:ascii="宋体" w:hAnsi="宋体" w:cs="宋体" w:hint="eastAsia"/>
                <w:sz w:val="22"/>
              </w:rPr>
              <w:t>制热运行时的最低环境温</w:t>
            </w:r>
            <w:r w:rsidRPr="00284353">
              <w:rPr>
                <w:rFonts w:ascii="宋体" w:hAnsi="宋体" w:cs="宋体" w:hint="eastAsia"/>
                <w:sz w:val="22"/>
              </w:rPr>
              <w:t>度不高于</w:t>
            </w:r>
            <w:r w:rsidRPr="00284353">
              <w:rPr>
                <w:rFonts w:ascii="宋体" w:hAnsi="宋体" w:cs="宋体" w:hint="eastAsia"/>
                <w:bCs/>
                <w:sz w:val="22"/>
              </w:rPr>
              <w:t>—10℃。</w:t>
            </w:r>
          </w:p>
          <w:p w:rsidR="00641123" w:rsidRPr="00FF303D" w:rsidRDefault="00641123" w:rsidP="00641123">
            <w:pPr>
              <w:adjustRightInd w:val="0"/>
              <w:snapToGrid w:val="0"/>
              <w:spacing w:line="400" w:lineRule="exact"/>
              <w:rPr>
                <w:rFonts w:ascii="宋体" w:hAnsi="宋体" w:cs="宋体"/>
                <w:sz w:val="22"/>
              </w:rPr>
            </w:pPr>
            <w:r w:rsidRPr="00FF303D">
              <w:rPr>
                <w:rFonts w:ascii="宋体" w:hAnsi="宋体" w:cs="宋体" w:hint="eastAsia"/>
                <w:sz w:val="22"/>
              </w:rPr>
              <w:t>能效比COP不低于2.8。</w:t>
            </w:r>
          </w:p>
          <w:p w:rsidR="00641123" w:rsidRDefault="00641123" w:rsidP="00641123">
            <w:pPr>
              <w:adjustRightInd w:val="0"/>
              <w:snapToGrid w:val="0"/>
              <w:spacing w:line="400" w:lineRule="exact"/>
              <w:rPr>
                <w:rFonts w:ascii="宋体" w:hAnsi="宋体" w:cs="宋体"/>
                <w:sz w:val="22"/>
              </w:rPr>
            </w:pPr>
            <w:r w:rsidRPr="00FF303D">
              <w:rPr>
                <w:rFonts w:ascii="宋体" w:hAnsi="宋体" w:cs="宋体" w:hint="eastAsia"/>
                <w:sz w:val="22"/>
              </w:rPr>
              <w:t>制冷 12℃进水 7℃出水</w:t>
            </w:r>
            <w:r>
              <w:rPr>
                <w:rFonts w:ascii="宋体" w:hAnsi="宋体" w:cs="宋体" w:hint="eastAsia"/>
                <w:sz w:val="22"/>
              </w:rPr>
              <w:t>。</w:t>
            </w:r>
          </w:p>
          <w:p w:rsidR="00641123" w:rsidRPr="00FF303D" w:rsidRDefault="00641123" w:rsidP="00641123">
            <w:pPr>
              <w:adjustRightInd w:val="0"/>
              <w:snapToGrid w:val="0"/>
              <w:spacing w:line="400" w:lineRule="exact"/>
              <w:rPr>
                <w:rFonts w:ascii="宋体" w:hAnsi="宋体" w:cs="宋体"/>
                <w:sz w:val="22"/>
              </w:rPr>
            </w:pPr>
            <w:r w:rsidRPr="00FF303D">
              <w:rPr>
                <w:rFonts w:ascii="宋体" w:hAnsi="宋体" w:cs="宋体" w:hint="eastAsia"/>
                <w:sz w:val="22"/>
              </w:rPr>
              <w:t>制热 40℃进水 45℃出水（环境干球温度7℃）。</w:t>
            </w:r>
          </w:p>
          <w:p w:rsidR="00641123" w:rsidRPr="00FF303D" w:rsidRDefault="00641123" w:rsidP="00641123">
            <w:pPr>
              <w:widowControl/>
              <w:adjustRightInd w:val="0"/>
              <w:snapToGrid w:val="0"/>
              <w:spacing w:line="400" w:lineRule="exact"/>
              <w:jc w:val="left"/>
              <w:rPr>
                <w:rFonts w:ascii="宋体" w:hAnsi="宋体" w:cs="宋体"/>
                <w:kern w:val="0"/>
                <w:sz w:val="22"/>
              </w:rPr>
            </w:pPr>
            <w:r w:rsidRPr="00FF303D">
              <w:rPr>
                <w:rFonts w:ascii="宋体" w:hAnsi="宋体" w:cs="宋体" w:hint="eastAsia"/>
                <w:kern w:val="0"/>
                <w:sz w:val="22"/>
              </w:rPr>
              <w:t>参考品牌：开利、约克、特灵（常用一线品牌）。</w:t>
            </w:r>
          </w:p>
        </w:tc>
        <w:tc>
          <w:tcPr>
            <w:tcW w:w="1028" w:type="dxa"/>
            <w:tcBorders>
              <w:top w:val="nil"/>
              <w:left w:val="nil"/>
              <w:bottom w:val="single" w:sz="4" w:space="0" w:color="auto"/>
              <w:right w:val="single" w:sz="8" w:space="0" w:color="auto"/>
            </w:tcBorders>
            <w:vAlign w:val="center"/>
          </w:tcPr>
          <w:p w:rsidR="00641123" w:rsidRPr="00FF303D" w:rsidRDefault="00641123" w:rsidP="00641123">
            <w:pPr>
              <w:widowControl/>
              <w:adjustRightInd w:val="0"/>
              <w:snapToGrid w:val="0"/>
              <w:spacing w:line="400" w:lineRule="exact"/>
              <w:jc w:val="left"/>
              <w:rPr>
                <w:rFonts w:ascii="宋体" w:hAnsi="宋体" w:cs="宋体"/>
                <w:kern w:val="0"/>
                <w:sz w:val="22"/>
              </w:rPr>
            </w:pPr>
            <w:r>
              <w:rPr>
                <w:rFonts w:ascii="宋体" w:hAnsi="宋体" w:cs="宋体" w:hint="eastAsia"/>
                <w:kern w:val="0"/>
                <w:sz w:val="22"/>
              </w:rPr>
              <w:t xml:space="preserve"> </w:t>
            </w:r>
          </w:p>
        </w:tc>
      </w:tr>
      <w:tr w:rsidR="00641123" w:rsidRPr="00FF303D" w:rsidTr="00641123">
        <w:trPr>
          <w:trHeight w:val="557"/>
          <w:jc w:val="center"/>
        </w:trPr>
        <w:tc>
          <w:tcPr>
            <w:tcW w:w="830" w:type="dxa"/>
            <w:tcBorders>
              <w:top w:val="nil"/>
              <w:left w:val="single" w:sz="8" w:space="0" w:color="auto"/>
              <w:bottom w:val="single" w:sz="4" w:space="0" w:color="auto"/>
              <w:right w:val="single" w:sz="4" w:space="0" w:color="auto"/>
            </w:tcBorders>
            <w:vAlign w:val="center"/>
          </w:tcPr>
          <w:p w:rsidR="00641123" w:rsidRPr="00FF303D" w:rsidRDefault="00641123" w:rsidP="00641123">
            <w:pPr>
              <w:widowControl/>
              <w:adjustRightInd w:val="0"/>
              <w:snapToGrid w:val="0"/>
              <w:spacing w:line="400" w:lineRule="exact"/>
              <w:jc w:val="center"/>
              <w:rPr>
                <w:rFonts w:ascii="宋体" w:hAnsi="宋体" w:cs="宋体"/>
                <w:kern w:val="0"/>
                <w:sz w:val="22"/>
              </w:rPr>
            </w:pPr>
            <w:r w:rsidRPr="00FF303D">
              <w:rPr>
                <w:rFonts w:ascii="宋体" w:hAnsi="宋体" w:cs="宋体" w:hint="eastAsia"/>
                <w:kern w:val="0"/>
                <w:sz w:val="22"/>
              </w:rPr>
              <w:t>2.</w:t>
            </w:r>
            <w:r w:rsidRPr="00FF303D">
              <w:rPr>
                <w:rFonts w:ascii="宋体" w:hAnsi="宋体" w:cs="宋体"/>
                <w:kern w:val="0"/>
                <w:sz w:val="22"/>
              </w:rPr>
              <w:t>2</w:t>
            </w:r>
          </w:p>
        </w:tc>
        <w:tc>
          <w:tcPr>
            <w:tcW w:w="2410" w:type="dxa"/>
            <w:tcBorders>
              <w:top w:val="nil"/>
              <w:left w:val="nil"/>
              <w:bottom w:val="single" w:sz="4" w:space="0" w:color="auto"/>
              <w:right w:val="single" w:sz="4" w:space="0" w:color="auto"/>
            </w:tcBorders>
            <w:vAlign w:val="center"/>
          </w:tcPr>
          <w:p w:rsidR="00641123" w:rsidRPr="00FF303D" w:rsidRDefault="00641123" w:rsidP="00641123">
            <w:pPr>
              <w:widowControl/>
              <w:adjustRightInd w:val="0"/>
              <w:snapToGrid w:val="0"/>
              <w:spacing w:line="400" w:lineRule="exact"/>
              <w:jc w:val="center"/>
              <w:rPr>
                <w:rFonts w:ascii="宋体" w:hAnsi="宋体" w:cs="宋体"/>
                <w:kern w:val="0"/>
                <w:sz w:val="22"/>
              </w:rPr>
            </w:pPr>
            <w:r w:rsidRPr="00FF303D">
              <w:rPr>
                <w:rFonts w:ascii="宋体" w:hAnsi="宋体" w:cs="宋体" w:hint="eastAsia"/>
                <w:kern w:val="0"/>
                <w:sz w:val="22"/>
              </w:rPr>
              <w:t>★参数2</w:t>
            </w:r>
          </w:p>
        </w:tc>
        <w:tc>
          <w:tcPr>
            <w:tcW w:w="4819" w:type="dxa"/>
            <w:tcBorders>
              <w:top w:val="nil"/>
              <w:left w:val="nil"/>
              <w:bottom w:val="single" w:sz="4" w:space="0" w:color="auto"/>
              <w:right w:val="single" w:sz="4" w:space="0" w:color="auto"/>
            </w:tcBorders>
            <w:vAlign w:val="center"/>
          </w:tcPr>
          <w:p w:rsidR="00641123" w:rsidRPr="00FF303D" w:rsidRDefault="00641123" w:rsidP="00641123">
            <w:pPr>
              <w:adjustRightInd w:val="0"/>
              <w:snapToGrid w:val="0"/>
              <w:spacing w:line="400" w:lineRule="exact"/>
              <w:rPr>
                <w:szCs w:val="21"/>
              </w:rPr>
            </w:pPr>
            <w:r w:rsidRPr="00FF303D">
              <w:rPr>
                <w:rFonts w:hint="eastAsia"/>
                <w:szCs w:val="21"/>
              </w:rPr>
              <w:t>更换新风机的参数要求：</w:t>
            </w:r>
          </w:p>
          <w:p w:rsidR="00641123" w:rsidRPr="00FF303D" w:rsidRDefault="00641123" w:rsidP="00641123">
            <w:pPr>
              <w:adjustRightInd w:val="0"/>
              <w:snapToGrid w:val="0"/>
              <w:spacing w:line="400" w:lineRule="exact"/>
              <w:rPr>
                <w:szCs w:val="21"/>
              </w:rPr>
            </w:pPr>
            <w:r w:rsidRPr="00FF303D">
              <w:rPr>
                <w:rFonts w:hint="eastAsia"/>
                <w:szCs w:val="21"/>
              </w:rPr>
              <w:t>1.</w:t>
            </w:r>
            <w:r w:rsidRPr="00FF303D">
              <w:rPr>
                <w:rFonts w:hint="eastAsia"/>
                <w:szCs w:val="21"/>
              </w:rPr>
              <w:t>空调新风机箱：外板为烤漆镀锌钢板，底板和内壁均为不锈钢</w:t>
            </w:r>
            <w:r w:rsidRPr="00FF303D">
              <w:rPr>
                <w:rFonts w:hint="eastAsia"/>
                <w:szCs w:val="21"/>
              </w:rPr>
              <w:t>304#</w:t>
            </w:r>
            <w:r w:rsidRPr="00FF303D">
              <w:rPr>
                <w:rFonts w:hint="eastAsia"/>
                <w:szCs w:val="21"/>
              </w:rPr>
              <w:t>材质；冷凝水盘为</w:t>
            </w:r>
            <w:r w:rsidRPr="00FF303D">
              <w:rPr>
                <w:rFonts w:hint="eastAsia"/>
                <w:szCs w:val="21"/>
              </w:rPr>
              <w:t>304#</w:t>
            </w:r>
            <w:r w:rsidRPr="00FF303D">
              <w:rPr>
                <w:rFonts w:hint="eastAsia"/>
                <w:szCs w:val="21"/>
              </w:rPr>
              <w:t>不锈钢材质，下沉式水盘；冷水盘管为铜管穿防腐亲水铝翅片，汇管为铜管或不锈钢材质。</w:t>
            </w:r>
          </w:p>
          <w:p w:rsidR="00641123" w:rsidRPr="009B21C7" w:rsidRDefault="00641123" w:rsidP="00641123">
            <w:pPr>
              <w:adjustRightInd w:val="0"/>
              <w:snapToGrid w:val="0"/>
              <w:spacing w:line="400" w:lineRule="exact"/>
              <w:rPr>
                <w:szCs w:val="21"/>
              </w:rPr>
            </w:pPr>
            <w:r w:rsidRPr="00FF303D">
              <w:rPr>
                <w:rFonts w:hint="eastAsia"/>
                <w:szCs w:val="21"/>
              </w:rPr>
              <w:t>2.</w:t>
            </w:r>
            <w:r w:rsidRPr="00FF303D">
              <w:rPr>
                <w:rFonts w:hint="eastAsia"/>
                <w:szCs w:val="21"/>
              </w:rPr>
              <w:t>新风机机箱段</w:t>
            </w:r>
            <w:r w:rsidRPr="009B21C7">
              <w:rPr>
                <w:rFonts w:hint="eastAsia"/>
                <w:szCs w:val="21"/>
              </w:rPr>
              <w:t>位要求：进风段</w:t>
            </w:r>
            <w:r w:rsidRPr="009B21C7">
              <w:rPr>
                <w:rFonts w:hint="eastAsia"/>
                <w:szCs w:val="21"/>
              </w:rPr>
              <w:t>-</w:t>
            </w:r>
            <w:r w:rsidRPr="009B21C7">
              <w:rPr>
                <w:rFonts w:hint="eastAsia"/>
                <w:szCs w:val="21"/>
              </w:rPr>
              <w:t>过滤器段（初、中、亚高）</w:t>
            </w:r>
            <w:r w:rsidRPr="009B21C7">
              <w:rPr>
                <w:rFonts w:hint="eastAsia"/>
                <w:szCs w:val="21"/>
              </w:rPr>
              <w:t>-</w:t>
            </w:r>
            <w:r w:rsidRPr="009B21C7">
              <w:rPr>
                <w:rFonts w:hint="eastAsia"/>
                <w:szCs w:val="21"/>
              </w:rPr>
              <w:t>风机段</w:t>
            </w:r>
            <w:r w:rsidRPr="009B21C7">
              <w:rPr>
                <w:rFonts w:hint="eastAsia"/>
                <w:szCs w:val="21"/>
              </w:rPr>
              <w:t>-</w:t>
            </w:r>
            <w:r w:rsidRPr="009B21C7">
              <w:rPr>
                <w:rFonts w:hint="eastAsia"/>
                <w:szCs w:val="21"/>
              </w:rPr>
              <w:t>表冷段</w:t>
            </w:r>
            <w:r w:rsidRPr="009B21C7">
              <w:rPr>
                <w:rFonts w:hint="eastAsia"/>
                <w:szCs w:val="21"/>
              </w:rPr>
              <w:t>-</w:t>
            </w:r>
            <w:r w:rsidRPr="009B21C7">
              <w:rPr>
                <w:rFonts w:hint="eastAsia"/>
                <w:szCs w:val="21"/>
              </w:rPr>
              <w:t>出风段。</w:t>
            </w:r>
          </w:p>
          <w:p w:rsidR="00641123" w:rsidRDefault="00641123" w:rsidP="00641123">
            <w:pPr>
              <w:adjustRightInd w:val="0"/>
              <w:snapToGrid w:val="0"/>
              <w:spacing w:line="400" w:lineRule="exact"/>
              <w:rPr>
                <w:szCs w:val="21"/>
              </w:rPr>
            </w:pPr>
            <w:r w:rsidRPr="009B21C7">
              <w:rPr>
                <w:rFonts w:hint="eastAsia"/>
                <w:szCs w:val="21"/>
              </w:rPr>
              <w:t>3.</w:t>
            </w:r>
            <w:r w:rsidRPr="009B21C7">
              <w:rPr>
                <w:rFonts w:hint="eastAsia"/>
                <w:szCs w:val="21"/>
              </w:rPr>
              <w:t>风机</w:t>
            </w:r>
            <w:r>
              <w:rPr>
                <w:rFonts w:hint="eastAsia"/>
                <w:szCs w:val="21"/>
              </w:rPr>
              <w:t>品牌</w:t>
            </w:r>
            <w:r w:rsidRPr="009B21C7">
              <w:rPr>
                <w:rFonts w:hint="eastAsia"/>
                <w:szCs w:val="21"/>
              </w:rPr>
              <w:t>：科禄格</w:t>
            </w:r>
          </w:p>
          <w:p w:rsidR="00641123" w:rsidRDefault="00641123" w:rsidP="00641123">
            <w:pPr>
              <w:adjustRightInd w:val="0"/>
              <w:snapToGrid w:val="0"/>
              <w:spacing w:line="400" w:lineRule="exact"/>
              <w:rPr>
                <w:szCs w:val="21"/>
              </w:rPr>
            </w:pPr>
            <w:r w:rsidRPr="00FF303D">
              <w:rPr>
                <w:rFonts w:hint="eastAsia"/>
                <w:szCs w:val="21"/>
              </w:rPr>
              <w:t>4.</w:t>
            </w:r>
            <w:r w:rsidRPr="00FF303D">
              <w:rPr>
                <w:rFonts w:hint="eastAsia"/>
                <w:szCs w:val="21"/>
              </w:rPr>
              <w:t>风量</w:t>
            </w:r>
            <w:r w:rsidRPr="00FF303D">
              <w:rPr>
                <w:rFonts w:hint="eastAsia"/>
                <w:szCs w:val="21"/>
              </w:rPr>
              <w:t>:12000m</w:t>
            </w:r>
            <w:r w:rsidRPr="00FF303D">
              <w:rPr>
                <w:rFonts w:hint="eastAsia"/>
                <w:szCs w:val="21"/>
              </w:rPr>
              <w:t>³</w:t>
            </w:r>
            <w:r w:rsidRPr="00FF303D">
              <w:rPr>
                <w:rFonts w:hint="eastAsia"/>
                <w:szCs w:val="21"/>
              </w:rPr>
              <w:t>/h</w:t>
            </w:r>
            <w:r w:rsidRPr="00FF303D">
              <w:rPr>
                <w:rFonts w:hint="eastAsia"/>
                <w:szCs w:val="21"/>
              </w:rPr>
              <w:t>，冷量≥</w:t>
            </w:r>
            <w:r w:rsidRPr="00FF303D">
              <w:rPr>
                <w:rFonts w:hint="eastAsia"/>
                <w:szCs w:val="21"/>
              </w:rPr>
              <w:t>215KW</w:t>
            </w:r>
            <w:r w:rsidRPr="00FF303D">
              <w:rPr>
                <w:rFonts w:hint="eastAsia"/>
                <w:szCs w:val="21"/>
              </w:rPr>
              <w:t>，热量≥</w:t>
            </w:r>
            <w:r w:rsidRPr="00FF303D">
              <w:rPr>
                <w:rFonts w:hint="eastAsia"/>
                <w:szCs w:val="21"/>
              </w:rPr>
              <w:t>93KW</w:t>
            </w:r>
            <w:r w:rsidRPr="00FF303D">
              <w:rPr>
                <w:rFonts w:hint="eastAsia"/>
                <w:szCs w:val="21"/>
              </w:rPr>
              <w:t>。余压参数自行计算。</w:t>
            </w:r>
          </w:p>
          <w:p w:rsidR="00641123" w:rsidRPr="0057128C" w:rsidRDefault="00641123" w:rsidP="00641123">
            <w:pPr>
              <w:adjustRightInd w:val="0"/>
              <w:snapToGrid w:val="0"/>
              <w:spacing w:line="400" w:lineRule="exact"/>
              <w:rPr>
                <w:szCs w:val="21"/>
              </w:rPr>
            </w:pPr>
            <w:r w:rsidRPr="00FF303D">
              <w:rPr>
                <w:rFonts w:hint="eastAsia"/>
                <w:szCs w:val="21"/>
              </w:rPr>
              <w:t>参考品牌：约克、雅士、天加（常用一线品牌）</w:t>
            </w:r>
          </w:p>
        </w:tc>
        <w:tc>
          <w:tcPr>
            <w:tcW w:w="1028" w:type="dxa"/>
            <w:tcBorders>
              <w:top w:val="nil"/>
              <w:left w:val="nil"/>
              <w:bottom w:val="single" w:sz="4" w:space="0" w:color="auto"/>
              <w:right w:val="single" w:sz="8" w:space="0" w:color="auto"/>
            </w:tcBorders>
            <w:vAlign w:val="center"/>
          </w:tcPr>
          <w:p w:rsidR="00641123" w:rsidRPr="00FF303D" w:rsidRDefault="00641123" w:rsidP="00641123">
            <w:pPr>
              <w:widowControl/>
              <w:adjustRightInd w:val="0"/>
              <w:snapToGrid w:val="0"/>
              <w:spacing w:line="400" w:lineRule="exact"/>
              <w:jc w:val="left"/>
              <w:rPr>
                <w:rFonts w:ascii="宋体" w:hAnsi="宋体" w:cs="宋体"/>
                <w:kern w:val="0"/>
                <w:sz w:val="22"/>
              </w:rPr>
            </w:pPr>
            <w:r>
              <w:rPr>
                <w:rFonts w:ascii="宋体" w:hAnsi="宋体" w:cs="宋体" w:hint="eastAsia"/>
                <w:kern w:val="0"/>
                <w:sz w:val="22"/>
              </w:rPr>
              <w:t xml:space="preserve"> </w:t>
            </w:r>
          </w:p>
        </w:tc>
      </w:tr>
      <w:tr w:rsidR="00641123" w:rsidRPr="00FF303D" w:rsidTr="00641123">
        <w:trPr>
          <w:jc w:val="center"/>
        </w:trPr>
        <w:tc>
          <w:tcPr>
            <w:tcW w:w="830" w:type="dxa"/>
            <w:tcBorders>
              <w:top w:val="nil"/>
              <w:left w:val="single" w:sz="8" w:space="0" w:color="auto"/>
              <w:bottom w:val="single" w:sz="4" w:space="0" w:color="auto"/>
              <w:right w:val="single" w:sz="4" w:space="0" w:color="auto"/>
            </w:tcBorders>
            <w:vAlign w:val="center"/>
          </w:tcPr>
          <w:p w:rsidR="00641123" w:rsidRPr="00FF303D" w:rsidRDefault="00641123" w:rsidP="00641123">
            <w:pPr>
              <w:widowControl/>
              <w:adjustRightInd w:val="0"/>
              <w:snapToGrid w:val="0"/>
              <w:spacing w:line="400" w:lineRule="exact"/>
              <w:jc w:val="center"/>
              <w:rPr>
                <w:rFonts w:ascii="宋体" w:hAnsi="宋体" w:cs="宋体"/>
                <w:kern w:val="0"/>
                <w:sz w:val="22"/>
              </w:rPr>
            </w:pPr>
            <w:r w:rsidRPr="00FF303D">
              <w:rPr>
                <w:rFonts w:ascii="宋体" w:hAnsi="宋体" w:cs="宋体" w:hint="eastAsia"/>
                <w:kern w:val="0"/>
                <w:sz w:val="22"/>
              </w:rPr>
              <w:t>2.</w:t>
            </w:r>
            <w:r w:rsidRPr="00FF303D">
              <w:rPr>
                <w:rFonts w:ascii="宋体" w:hAnsi="宋体" w:cs="宋体"/>
                <w:kern w:val="0"/>
                <w:sz w:val="22"/>
              </w:rPr>
              <w:t>3</w:t>
            </w:r>
          </w:p>
        </w:tc>
        <w:tc>
          <w:tcPr>
            <w:tcW w:w="2410" w:type="dxa"/>
            <w:tcBorders>
              <w:top w:val="nil"/>
              <w:left w:val="nil"/>
              <w:bottom w:val="single" w:sz="4" w:space="0" w:color="auto"/>
              <w:right w:val="single" w:sz="4" w:space="0" w:color="auto"/>
            </w:tcBorders>
            <w:vAlign w:val="center"/>
          </w:tcPr>
          <w:p w:rsidR="00641123" w:rsidRPr="00FF303D" w:rsidRDefault="00641123" w:rsidP="00641123">
            <w:pPr>
              <w:widowControl/>
              <w:adjustRightInd w:val="0"/>
              <w:snapToGrid w:val="0"/>
              <w:spacing w:line="400" w:lineRule="exact"/>
              <w:jc w:val="center"/>
              <w:rPr>
                <w:rFonts w:ascii="宋体" w:hAnsi="宋体" w:cs="宋体"/>
                <w:kern w:val="0"/>
                <w:sz w:val="22"/>
              </w:rPr>
            </w:pPr>
            <w:r w:rsidRPr="00FF303D">
              <w:rPr>
                <w:rFonts w:ascii="宋体" w:hAnsi="宋体" w:cs="宋体" w:hint="eastAsia"/>
                <w:color w:val="262626" w:themeColor="text1" w:themeTint="D9"/>
                <w:kern w:val="0"/>
                <w:sz w:val="22"/>
              </w:rPr>
              <w:t>★</w:t>
            </w:r>
            <w:r w:rsidRPr="00FF303D">
              <w:rPr>
                <w:rFonts w:ascii="宋体" w:hAnsi="宋体" w:cs="宋体" w:hint="eastAsia"/>
                <w:kern w:val="0"/>
                <w:sz w:val="22"/>
              </w:rPr>
              <w:t>参数3</w:t>
            </w:r>
          </w:p>
        </w:tc>
        <w:tc>
          <w:tcPr>
            <w:tcW w:w="4819" w:type="dxa"/>
            <w:tcBorders>
              <w:top w:val="nil"/>
              <w:left w:val="nil"/>
              <w:bottom w:val="single" w:sz="4" w:space="0" w:color="auto"/>
              <w:right w:val="single" w:sz="4" w:space="0" w:color="auto"/>
            </w:tcBorders>
            <w:vAlign w:val="center"/>
          </w:tcPr>
          <w:p w:rsidR="00641123" w:rsidRPr="00FF303D" w:rsidRDefault="00641123" w:rsidP="00641123">
            <w:pPr>
              <w:adjustRightInd w:val="0"/>
              <w:snapToGrid w:val="0"/>
              <w:spacing w:line="400" w:lineRule="exact"/>
              <w:rPr>
                <w:rFonts w:ascii="宋体" w:hAnsi="宋体"/>
                <w:sz w:val="22"/>
              </w:rPr>
            </w:pPr>
            <w:r w:rsidRPr="00FF303D">
              <w:rPr>
                <w:rFonts w:ascii="宋体" w:hAnsi="宋体" w:hint="eastAsia"/>
                <w:sz w:val="22"/>
              </w:rPr>
              <w:t>自控系统要求：10套</w:t>
            </w:r>
          </w:p>
          <w:p w:rsidR="00641123" w:rsidRPr="00FF303D" w:rsidRDefault="00641123" w:rsidP="00641123">
            <w:pPr>
              <w:adjustRightInd w:val="0"/>
              <w:snapToGrid w:val="0"/>
              <w:spacing w:line="400" w:lineRule="exact"/>
              <w:rPr>
                <w:rFonts w:ascii="宋体" w:hAnsi="宋体"/>
                <w:sz w:val="22"/>
              </w:rPr>
            </w:pPr>
            <w:r w:rsidRPr="00FF303D">
              <w:rPr>
                <w:rFonts w:ascii="宋体" w:hAnsi="宋体" w:hint="eastAsia"/>
                <w:sz w:val="22"/>
              </w:rPr>
              <w:lastRenderedPageBreak/>
              <w:t>每台新风机、循环机组采用独立控制电柜，每套控制电柜包含自控面板、温湿度自动控制，风机启停调速控制、电加热器启停及分组控制，完善的保护功能。</w:t>
            </w:r>
          </w:p>
          <w:p w:rsidR="00641123" w:rsidRPr="00FF303D" w:rsidRDefault="00641123" w:rsidP="00641123">
            <w:pPr>
              <w:adjustRightInd w:val="0"/>
              <w:snapToGrid w:val="0"/>
              <w:spacing w:line="400" w:lineRule="exact"/>
              <w:rPr>
                <w:rFonts w:ascii="宋体" w:hAnsi="宋体"/>
                <w:sz w:val="22"/>
              </w:rPr>
            </w:pPr>
            <w:r w:rsidRPr="00FF303D">
              <w:rPr>
                <w:rFonts w:ascii="宋体" w:hAnsi="宋体" w:hint="eastAsia"/>
                <w:sz w:val="22"/>
              </w:rPr>
              <w:t>自控面板具备温湿度显示、设定，报警等空调控制功能。显示应清晰，操作可靠。</w:t>
            </w:r>
          </w:p>
          <w:p w:rsidR="00641123" w:rsidRPr="00FF303D" w:rsidRDefault="00641123" w:rsidP="00641123">
            <w:pPr>
              <w:adjustRightInd w:val="0"/>
              <w:snapToGrid w:val="0"/>
              <w:spacing w:line="400" w:lineRule="exact"/>
              <w:rPr>
                <w:rFonts w:ascii="宋体" w:hAnsi="宋体"/>
                <w:sz w:val="22"/>
              </w:rPr>
            </w:pPr>
            <w:r w:rsidRPr="00FF303D">
              <w:rPr>
                <w:rFonts w:ascii="宋体" w:hAnsi="宋体" w:hint="eastAsia"/>
                <w:sz w:val="22"/>
              </w:rPr>
              <w:t>主要元器件为西门子和施耐德。（元器件为一线品牌）</w:t>
            </w:r>
          </w:p>
          <w:p w:rsidR="00641123" w:rsidRPr="00FF303D" w:rsidRDefault="00641123" w:rsidP="00641123">
            <w:pPr>
              <w:adjustRightInd w:val="0"/>
              <w:snapToGrid w:val="0"/>
              <w:spacing w:line="400" w:lineRule="exact"/>
              <w:rPr>
                <w:rFonts w:ascii="宋体" w:hAnsi="宋体"/>
                <w:sz w:val="22"/>
              </w:rPr>
            </w:pPr>
            <w:r w:rsidRPr="00FF303D">
              <w:rPr>
                <w:rFonts w:ascii="宋体" w:hAnsi="宋体" w:hint="eastAsia"/>
                <w:sz w:val="22"/>
              </w:rPr>
              <w:t>温湿度传感器和DDC控制器(POL635)选择品牌为西门子。（控制器为一线品牌）</w:t>
            </w:r>
          </w:p>
        </w:tc>
        <w:tc>
          <w:tcPr>
            <w:tcW w:w="1028" w:type="dxa"/>
            <w:tcBorders>
              <w:top w:val="nil"/>
              <w:left w:val="nil"/>
              <w:bottom w:val="single" w:sz="4" w:space="0" w:color="auto"/>
              <w:right w:val="single" w:sz="8" w:space="0" w:color="auto"/>
            </w:tcBorders>
            <w:vAlign w:val="center"/>
          </w:tcPr>
          <w:p w:rsidR="00641123" w:rsidRPr="00FF303D" w:rsidRDefault="00641123" w:rsidP="00641123">
            <w:pPr>
              <w:widowControl/>
              <w:adjustRightInd w:val="0"/>
              <w:snapToGrid w:val="0"/>
              <w:spacing w:line="400" w:lineRule="exact"/>
              <w:jc w:val="left"/>
              <w:rPr>
                <w:rFonts w:ascii="宋体" w:hAnsi="宋体" w:cs="宋体"/>
                <w:kern w:val="0"/>
                <w:sz w:val="22"/>
              </w:rPr>
            </w:pPr>
            <w:r>
              <w:rPr>
                <w:rFonts w:ascii="宋体" w:hAnsi="宋体" w:cs="宋体" w:hint="eastAsia"/>
                <w:kern w:val="0"/>
                <w:sz w:val="22"/>
              </w:rPr>
              <w:lastRenderedPageBreak/>
              <w:t xml:space="preserve"> </w:t>
            </w:r>
          </w:p>
        </w:tc>
      </w:tr>
      <w:tr w:rsidR="00641123" w:rsidRPr="00FF303D" w:rsidTr="00641123">
        <w:trPr>
          <w:trHeight w:val="1066"/>
          <w:jc w:val="center"/>
        </w:trPr>
        <w:tc>
          <w:tcPr>
            <w:tcW w:w="830" w:type="dxa"/>
            <w:tcBorders>
              <w:top w:val="nil"/>
              <w:left w:val="single" w:sz="8" w:space="0" w:color="auto"/>
              <w:bottom w:val="single" w:sz="4" w:space="0" w:color="auto"/>
              <w:right w:val="single" w:sz="4" w:space="0" w:color="auto"/>
            </w:tcBorders>
            <w:vAlign w:val="center"/>
          </w:tcPr>
          <w:p w:rsidR="00641123" w:rsidRPr="00FF303D" w:rsidRDefault="00641123" w:rsidP="00641123">
            <w:pPr>
              <w:widowControl/>
              <w:adjustRightInd w:val="0"/>
              <w:snapToGrid w:val="0"/>
              <w:spacing w:line="400" w:lineRule="exact"/>
              <w:jc w:val="center"/>
              <w:rPr>
                <w:rFonts w:ascii="宋体" w:hAnsi="宋体" w:cs="宋体"/>
                <w:kern w:val="0"/>
                <w:sz w:val="22"/>
              </w:rPr>
            </w:pPr>
            <w:r w:rsidRPr="00FF303D">
              <w:rPr>
                <w:rFonts w:ascii="宋体" w:hAnsi="宋体" w:cs="宋体" w:hint="eastAsia"/>
                <w:kern w:val="0"/>
                <w:sz w:val="22"/>
              </w:rPr>
              <w:lastRenderedPageBreak/>
              <w:t>2.4</w:t>
            </w:r>
          </w:p>
        </w:tc>
        <w:tc>
          <w:tcPr>
            <w:tcW w:w="2410" w:type="dxa"/>
            <w:tcBorders>
              <w:top w:val="nil"/>
              <w:left w:val="nil"/>
              <w:bottom w:val="single" w:sz="4" w:space="0" w:color="auto"/>
              <w:right w:val="single" w:sz="4" w:space="0" w:color="auto"/>
            </w:tcBorders>
            <w:vAlign w:val="center"/>
          </w:tcPr>
          <w:p w:rsidR="00641123" w:rsidRPr="00FF303D" w:rsidRDefault="00641123" w:rsidP="00641123">
            <w:pPr>
              <w:widowControl/>
              <w:adjustRightInd w:val="0"/>
              <w:snapToGrid w:val="0"/>
              <w:spacing w:line="400" w:lineRule="exact"/>
              <w:jc w:val="center"/>
              <w:rPr>
                <w:rFonts w:ascii="宋体" w:hAnsi="宋体" w:cs="宋体"/>
                <w:kern w:val="0"/>
                <w:sz w:val="22"/>
              </w:rPr>
            </w:pPr>
            <w:r w:rsidRPr="00FF303D">
              <w:rPr>
                <w:rFonts w:ascii="宋体" w:hAnsi="宋体" w:cs="宋体" w:hint="eastAsia"/>
                <w:color w:val="262626" w:themeColor="text1" w:themeTint="D9"/>
                <w:kern w:val="0"/>
                <w:sz w:val="22"/>
              </w:rPr>
              <w:t>★</w:t>
            </w:r>
            <w:r w:rsidRPr="00FF303D">
              <w:rPr>
                <w:rFonts w:ascii="宋体" w:hAnsi="宋体" w:cs="宋体" w:hint="eastAsia"/>
                <w:kern w:val="0"/>
                <w:sz w:val="22"/>
              </w:rPr>
              <w:t>参数4</w:t>
            </w:r>
          </w:p>
        </w:tc>
        <w:tc>
          <w:tcPr>
            <w:tcW w:w="4819" w:type="dxa"/>
            <w:tcBorders>
              <w:top w:val="nil"/>
              <w:left w:val="nil"/>
              <w:bottom w:val="single" w:sz="4" w:space="0" w:color="auto"/>
              <w:right w:val="single" w:sz="4" w:space="0" w:color="auto"/>
            </w:tcBorders>
            <w:vAlign w:val="center"/>
          </w:tcPr>
          <w:p w:rsidR="00641123" w:rsidRPr="00FF303D" w:rsidRDefault="00641123" w:rsidP="00641123">
            <w:pPr>
              <w:adjustRightInd w:val="0"/>
              <w:snapToGrid w:val="0"/>
              <w:spacing w:line="400" w:lineRule="exact"/>
              <w:rPr>
                <w:rFonts w:ascii="宋体" w:hAnsi="宋体" w:cs="宋体"/>
                <w:sz w:val="22"/>
              </w:rPr>
            </w:pPr>
            <w:r w:rsidRPr="00FF303D">
              <w:rPr>
                <w:rFonts w:ascii="宋体" w:hAnsi="宋体" w:cs="宋体" w:hint="eastAsia"/>
                <w:sz w:val="22"/>
              </w:rPr>
              <w:t>施工时间由使用科室确定。</w:t>
            </w:r>
          </w:p>
          <w:p w:rsidR="00641123" w:rsidRPr="00FF303D" w:rsidRDefault="00641123" w:rsidP="00641123">
            <w:pPr>
              <w:pStyle w:val="Style9"/>
              <w:adjustRightInd w:val="0"/>
              <w:snapToGrid w:val="0"/>
              <w:spacing w:line="400" w:lineRule="exact"/>
              <w:ind w:firstLineChars="0" w:firstLine="0"/>
              <w:jc w:val="left"/>
              <w:rPr>
                <w:rFonts w:ascii="宋体" w:eastAsia="宋体" w:hAnsi="宋体" w:cs="宋体"/>
                <w:kern w:val="0"/>
                <w:sz w:val="22"/>
              </w:rPr>
            </w:pPr>
            <w:r w:rsidRPr="00FF303D">
              <w:rPr>
                <w:rFonts w:ascii="宋体" w:eastAsia="宋体" w:hAnsi="宋体" w:cs="宋体" w:hint="eastAsia"/>
                <w:sz w:val="22"/>
              </w:rPr>
              <w:t>检测和验收标准按照国标文件GB50333-2002《医院洁净手术部建筑技术规范》</w:t>
            </w:r>
          </w:p>
        </w:tc>
        <w:tc>
          <w:tcPr>
            <w:tcW w:w="1028" w:type="dxa"/>
            <w:tcBorders>
              <w:top w:val="nil"/>
              <w:left w:val="nil"/>
              <w:bottom w:val="single" w:sz="4" w:space="0" w:color="auto"/>
              <w:right w:val="single" w:sz="8" w:space="0" w:color="auto"/>
            </w:tcBorders>
            <w:vAlign w:val="center"/>
          </w:tcPr>
          <w:p w:rsidR="00641123" w:rsidRPr="00FF303D" w:rsidRDefault="00641123" w:rsidP="00641123">
            <w:pPr>
              <w:widowControl/>
              <w:adjustRightInd w:val="0"/>
              <w:snapToGrid w:val="0"/>
              <w:spacing w:line="400" w:lineRule="exact"/>
              <w:jc w:val="left"/>
              <w:rPr>
                <w:rFonts w:ascii="宋体" w:hAnsi="宋体" w:cs="宋体"/>
                <w:kern w:val="0"/>
                <w:sz w:val="22"/>
              </w:rPr>
            </w:pPr>
          </w:p>
        </w:tc>
      </w:tr>
      <w:tr w:rsidR="00641123" w:rsidRPr="00FF303D" w:rsidTr="00641123">
        <w:trPr>
          <w:trHeight w:val="750"/>
          <w:jc w:val="center"/>
        </w:trPr>
        <w:tc>
          <w:tcPr>
            <w:tcW w:w="830" w:type="dxa"/>
            <w:tcBorders>
              <w:top w:val="nil"/>
              <w:left w:val="single" w:sz="8" w:space="0" w:color="auto"/>
              <w:bottom w:val="single" w:sz="4" w:space="0" w:color="auto"/>
              <w:right w:val="single" w:sz="4" w:space="0" w:color="auto"/>
            </w:tcBorders>
            <w:vAlign w:val="center"/>
          </w:tcPr>
          <w:p w:rsidR="00641123" w:rsidRPr="00FF303D" w:rsidRDefault="00641123" w:rsidP="00641123">
            <w:pPr>
              <w:widowControl/>
              <w:adjustRightInd w:val="0"/>
              <w:snapToGrid w:val="0"/>
              <w:spacing w:line="400" w:lineRule="exact"/>
              <w:jc w:val="center"/>
              <w:rPr>
                <w:rFonts w:ascii="宋体" w:hAnsi="宋体" w:cs="宋体"/>
                <w:kern w:val="0"/>
                <w:sz w:val="22"/>
              </w:rPr>
            </w:pPr>
            <w:r w:rsidRPr="00FF303D">
              <w:rPr>
                <w:rFonts w:ascii="宋体" w:hAnsi="宋体" w:cs="宋体" w:hint="eastAsia"/>
                <w:kern w:val="0"/>
                <w:sz w:val="22"/>
              </w:rPr>
              <w:t>2.5</w:t>
            </w:r>
          </w:p>
        </w:tc>
        <w:tc>
          <w:tcPr>
            <w:tcW w:w="2410" w:type="dxa"/>
            <w:tcBorders>
              <w:top w:val="nil"/>
              <w:left w:val="nil"/>
              <w:bottom w:val="single" w:sz="4" w:space="0" w:color="auto"/>
              <w:right w:val="single" w:sz="4" w:space="0" w:color="auto"/>
            </w:tcBorders>
            <w:vAlign w:val="center"/>
          </w:tcPr>
          <w:p w:rsidR="00641123" w:rsidRPr="00FF303D" w:rsidRDefault="00641123" w:rsidP="00641123">
            <w:pPr>
              <w:adjustRightInd w:val="0"/>
              <w:snapToGrid w:val="0"/>
              <w:spacing w:line="400" w:lineRule="exact"/>
              <w:jc w:val="center"/>
              <w:rPr>
                <w:rFonts w:ascii="宋体" w:hAnsi="宋体"/>
                <w:sz w:val="22"/>
              </w:rPr>
            </w:pPr>
            <w:r w:rsidRPr="00FF303D">
              <w:rPr>
                <w:rFonts w:ascii="宋体" w:hAnsi="宋体" w:cs="宋体" w:hint="eastAsia"/>
                <w:kern w:val="0"/>
                <w:sz w:val="22"/>
              </w:rPr>
              <w:t>参数5</w:t>
            </w:r>
          </w:p>
        </w:tc>
        <w:tc>
          <w:tcPr>
            <w:tcW w:w="4819" w:type="dxa"/>
            <w:tcBorders>
              <w:top w:val="nil"/>
              <w:left w:val="nil"/>
              <w:bottom w:val="single" w:sz="4" w:space="0" w:color="auto"/>
              <w:right w:val="single" w:sz="4" w:space="0" w:color="auto"/>
            </w:tcBorders>
            <w:vAlign w:val="center"/>
          </w:tcPr>
          <w:p w:rsidR="00641123" w:rsidRPr="00FF303D" w:rsidRDefault="00641123" w:rsidP="00641123">
            <w:pPr>
              <w:adjustRightInd w:val="0"/>
              <w:snapToGrid w:val="0"/>
              <w:spacing w:line="400" w:lineRule="exact"/>
              <w:rPr>
                <w:rFonts w:ascii="宋体" w:hAnsi="宋体" w:cs="宋体"/>
                <w:sz w:val="22"/>
              </w:rPr>
            </w:pPr>
            <w:r w:rsidRPr="00FF303D">
              <w:rPr>
                <w:rFonts w:ascii="宋体" w:hAnsi="宋体" w:cs="宋体" w:hint="eastAsia"/>
                <w:sz w:val="22"/>
              </w:rPr>
              <w:t>提供第三方检测报告（压差、尘埃粒子数、换气次数、沉降菌）。</w:t>
            </w:r>
          </w:p>
          <w:p w:rsidR="00641123" w:rsidRPr="00FF303D" w:rsidRDefault="00641123" w:rsidP="00641123">
            <w:pPr>
              <w:adjustRightInd w:val="0"/>
              <w:snapToGrid w:val="0"/>
              <w:spacing w:line="400" w:lineRule="exact"/>
              <w:ind w:firstLineChars="100" w:firstLine="211"/>
              <w:rPr>
                <w:rFonts w:ascii="宋体" w:hAnsi="宋体" w:cs="宋体"/>
                <w:sz w:val="22"/>
              </w:rPr>
            </w:pPr>
            <w:r w:rsidRPr="00FF303D">
              <w:rPr>
                <w:rFonts w:ascii="宋体" w:hAnsi="宋体" w:cs="宋体" w:hint="eastAsia"/>
                <w:sz w:val="22"/>
              </w:rPr>
              <w:t>检测单位：重庆市疾控中心、重庆市食品药品监督管理局。</w:t>
            </w:r>
          </w:p>
        </w:tc>
        <w:tc>
          <w:tcPr>
            <w:tcW w:w="1028" w:type="dxa"/>
            <w:tcBorders>
              <w:top w:val="nil"/>
              <w:left w:val="nil"/>
              <w:bottom w:val="single" w:sz="4" w:space="0" w:color="auto"/>
              <w:right w:val="single" w:sz="8" w:space="0" w:color="auto"/>
            </w:tcBorders>
            <w:vAlign w:val="center"/>
          </w:tcPr>
          <w:p w:rsidR="00641123" w:rsidRPr="00FF303D" w:rsidRDefault="00641123" w:rsidP="00641123">
            <w:pPr>
              <w:widowControl/>
              <w:adjustRightInd w:val="0"/>
              <w:snapToGrid w:val="0"/>
              <w:spacing w:line="400" w:lineRule="exact"/>
              <w:jc w:val="left"/>
              <w:rPr>
                <w:rFonts w:ascii="宋体" w:hAnsi="宋体" w:cs="宋体"/>
                <w:kern w:val="0"/>
                <w:sz w:val="22"/>
              </w:rPr>
            </w:pPr>
          </w:p>
        </w:tc>
      </w:tr>
      <w:tr w:rsidR="00641123" w:rsidRPr="00FF303D" w:rsidTr="00641123">
        <w:trPr>
          <w:trHeight w:val="291"/>
          <w:jc w:val="center"/>
        </w:trPr>
        <w:tc>
          <w:tcPr>
            <w:tcW w:w="830" w:type="dxa"/>
            <w:tcBorders>
              <w:top w:val="single" w:sz="4" w:space="0" w:color="auto"/>
              <w:left w:val="single" w:sz="8" w:space="0" w:color="auto"/>
              <w:bottom w:val="single" w:sz="4" w:space="0" w:color="auto"/>
              <w:right w:val="single" w:sz="4" w:space="0" w:color="auto"/>
            </w:tcBorders>
            <w:vAlign w:val="center"/>
          </w:tcPr>
          <w:p w:rsidR="00641123" w:rsidRPr="00FF303D" w:rsidRDefault="00641123" w:rsidP="00641123">
            <w:pPr>
              <w:widowControl/>
              <w:adjustRightInd w:val="0"/>
              <w:snapToGrid w:val="0"/>
              <w:spacing w:line="400" w:lineRule="exact"/>
              <w:jc w:val="center"/>
              <w:rPr>
                <w:rFonts w:ascii="宋体" w:hAnsi="宋体" w:cs="宋体"/>
                <w:kern w:val="0"/>
                <w:sz w:val="22"/>
              </w:rPr>
            </w:pPr>
            <w:r w:rsidRPr="00FF303D">
              <w:rPr>
                <w:rFonts w:ascii="宋体" w:hAnsi="宋体" w:cs="宋体" w:hint="eastAsia"/>
                <w:kern w:val="0"/>
                <w:sz w:val="22"/>
              </w:rPr>
              <w:t>2.6</w:t>
            </w:r>
          </w:p>
        </w:tc>
        <w:tc>
          <w:tcPr>
            <w:tcW w:w="2410" w:type="dxa"/>
            <w:tcBorders>
              <w:top w:val="single" w:sz="4" w:space="0" w:color="auto"/>
              <w:left w:val="nil"/>
              <w:bottom w:val="single" w:sz="4" w:space="0" w:color="auto"/>
              <w:right w:val="single" w:sz="4" w:space="0" w:color="auto"/>
            </w:tcBorders>
            <w:vAlign w:val="center"/>
          </w:tcPr>
          <w:p w:rsidR="00641123" w:rsidRPr="00FF303D" w:rsidRDefault="00641123" w:rsidP="00641123">
            <w:pPr>
              <w:widowControl/>
              <w:adjustRightInd w:val="0"/>
              <w:snapToGrid w:val="0"/>
              <w:spacing w:line="400" w:lineRule="exact"/>
              <w:jc w:val="center"/>
              <w:rPr>
                <w:rFonts w:ascii="宋体" w:hAnsi="宋体" w:cs="宋体"/>
                <w:kern w:val="0"/>
                <w:sz w:val="22"/>
              </w:rPr>
            </w:pPr>
            <w:r w:rsidRPr="00FF303D">
              <w:rPr>
                <w:rFonts w:ascii="宋体" w:hAnsi="宋体" w:cs="宋体" w:hint="eastAsia"/>
                <w:kern w:val="0"/>
                <w:sz w:val="22"/>
              </w:rPr>
              <w:t>参数6</w:t>
            </w:r>
          </w:p>
        </w:tc>
        <w:tc>
          <w:tcPr>
            <w:tcW w:w="4819" w:type="dxa"/>
            <w:tcBorders>
              <w:top w:val="single" w:sz="4" w:space="0" w:color="auto"/>
              <w:left w:val="nil"/>
              <w:bottom w:val="single" w:sz="4" w:space="0" w:color="auto"/>
              <w:right w:val="single" w:sz="4" w:space="0" w:color="auto"/>
            </w:tcBorders>
            <w:vAlign w:val="center"/>
          </w:tcPr>
          <w:p w:rsidR="00641123" w:rsidRPr="00FF303D" w:rsidRDefault="00641123" w:rsidP="00641123">
            <w:pPr>
              <w:widowControl/>
              <w:adjustRightInd w:val="0"/>
              <w:snapToGrid w:val="0"/>
              <w:spacing w:line="400" w:lineRule="exact"/>
              <w:jc w:val="left"/>
              <w:rPr>
                <w:rFonts w:ascii="宋体" w:hAnsi="宋体" w:cs="宋体"/>
                <w:kern w:val="0"/>
                <w:sz w:val="22"/>
              </w:rPr>
            </w:pPr>
            <w:r w:rsidRPr="00FF303D">
              <w:rPr>
                <w:rFonts w:ascii="宋体" w:hAnsi="宋体" w:cs="宋体" w:hint="eastAsia"/>
                <w:sz w:val="22"/>
              </w:rPr>
              <w:t>供回水管、新风管道的保温、相应的管道的支吊架按相关规范执行；保温材质采用一级福乐斯保温材料。</w:t>
            </w:r>
          </w:p>
        </w:tc>
        <w:tc>
          <w:tcPr>
            <w:tcW w:w="1028" w:type="dxa"/>
            <w:tcBorders>
              <w:top w:val="single" w:sz="4" w:space="0" w:color="auto"/>
              <w:left w:val="nil"/>
              <w:bottom w:val="single" w:sz="4" w:space="0" w:color="auto"/>
              <w:right w:val="single" w:sz="8" w:space="0" w:color="auto"/>
            </w:tcBorders>
            <w:vAlign w:val="center"/>
          </w:tcPr>
          <w:p w:rsidR="00641123" w:rsidRPr="00FF303D" w:rsidRDefault="00641123" w:rsidP="00641123">
            <w:pPr>
              <w:widowControl/>
              <w:adjustRightInd w:val="0"/>
              <w:snapToGrid w:val="0"/>
              <w:spacing w:line="400" w:lineRule="exact"/>
              <w:jc w:val="left"/>
              <w:rPr>
                <w:rFonts w:ascii="宋体" w:hAnsi="宋体" w:cs="宋体"/>
                <w:kern w:val="0"/>
                <w:sz w:val="22"/>
              </w:rPr>
            </w:pPr>
          </w:p>
        </w:tc>
      </w:tr>
      <w:tr w:rsidR="00641123" w:rsidRPr="00FF303D" w:rsidTr="00641123">
        <w:trPr>
          <w:trHeight w:val="678"/>
          <w:jc w:val="center"/>
        </w:trPr>
        <w:tc>
          <w:tcPr>
            <w:tcW w:w="830" w:type="dxa"/>
            <w:tcBorders>
              <w:top w:val="nil"/>
              <w:left w:val="single" w:sz="8" w:space="0" w:color="auto"/>
              <w:bottom w:val="single" w:sz="4" w:space="0" w:color="auto"/>
              <w:right w:val="single" w:sz="4" w:space="0" w:color="auto"/>
            </w:tcBorders>
            <w:vAlign w:val="center"/>
          </w:tcPr>
          <w:p w:rsidR="00641123" w:rsidRPr="00FF303D" w:rsidRDefault="00641123" w:rsidP="00641123">
            <w:pPr>
              <w:widowControl/>
              <w:adjustRightInd w:val="0"/>
              <w:snapToGrid w:val="0"/>
              <w:spacing w:line="400" w:lineRule="exact"/>
              <w:jc w:val="center"/>
              <w:rPr>
                <w:rFonts w:ascii="宋体" w:hAnsi="宋体" w:cs="宋体"/>
                <w:kern w:val="0"/>
                <w:sz w:val="22"/>
              </w:rPr>
            </w:pPr>
            <w:r w:rsidRPr="00FF303D">
              <w:rPr>
                <w:rFonts w:ascii="宋体" w:hAnsi="宋体" w:cs="宋体" w:hint="eastAsia"/>
                <w:kern w:val="0"/>
                <w:sz w:val="22"/>
              </w:rPr>
              <w:t>2.7</w:t>
            </w:r>
          </w:p>
        </w:tc>
        <w:tc>
          <w:tcPr>
            <w:tcW w:w="2410" w:type="dxa"/>
            <w:tcBorders>
              <w:top w:val="nil"/>
              <w:left w:val="nil"/>
              <w:bottom w:val="single" w:sz="4" w:space="0" w:color="auto"/>
              <w:right w:val="single" w:sz="4" w:space="0" w:color="auto"/>
            </w:tcBorders>
            <w:vAlign w:val="center"/>
          </w:tcPr>
          <w:p w:rsidR="00641123" w:rsidRPr="00FF303D" w:rsidRDefault="00641123" w:rsidP="00641123">
            <w:pPr>
              <w:adjustRightInd w:val="0"/>
              <w:snapToGrid w:val="0"/>
              <w:spacing w:line="400" w:lineRule="exact"/>
              <w:jc w:val="center"/>
              <w:rPr>
                <w:rFonts w:ascii="宋体" w:hAnsi="宋体"/>
                <w:sz w:val="22"/>
              </w:rPr>
            </w:pPr>
            <w:r w:rsidRPr="00FF303D">
              <w:rPr>
                <w:rFonts w:ascii="宋体" w:hAnsi="宋体" w:cs="宋体" w:hint="eastAsia"/>
                <w:kern w:val="0"/>
                <w:sz w:val="22"/>
              </w:rPr>
              <w:t>参数7</w:t>
            </w:r>
          </w:p>
        </w:tc>
        <w:tc>
          <w:tcPr>
            <w:tcW w:w="4819" w:type="dxa"/>
            <w:tcBorders>
              <w:top w:val="nil"/>
              <w:left w:val="nil"/>
              <w:bottom w:val="single" w:sz="4" w:space="0" w:color="auto"/>
              <w:right w:val="single" w:sz="4" w:space="0" w:color="auto"/>
            </w:tcBorders>
            <w:vAlign w:val="center"/>
          </w:tcPr>
          <w:p w:rsidR="00641123" w:rsidRPr="00FF303D" w:rsidRDefault="00641123" w:rsidP="00641123">
            <w:pPr>
              <w:adjustRightInd w:val="0"/>
              <w:snapToGrid w:val="0"/>
              <w:spacing w:line="400" w:lineRule="exact"/>
              <w:rPr>
                <w:rFonts w:ascii="宋体" w:hAnsi="宋体" w:cs="宋体"/>
                <w:kern w:val="0"/>
                <w:sz w:val="22"/>
              </w:rPr>
            </w:pPr>
            <w:r w:rsidRPr="00FF303D">
              <w:rPr>
                <w:rFonts w:ascii="宋体" w:hAnsi="宋体" w:cs="宋体" w:hint="eastAsia"/>
                <w:sz w:val="22"/>
              </w:rPr>
              <w:t>所有空调系统和地上部分通风系统的风管材料采用镀锌钢板制作，管道厚度与法兰规格按《通风与空调工程施工质量验收规范》中有关规定选用。</w:t>
            </w:r>
          </w:p>
        </w:tc>
        <w:tc>
          <w:tcPr>
            <w:tcW w:w="1028" w:type="dxa"/>
            <w:tcBorders>
              <w:top w:val="nil"/>
              <w:left w:val="nil"/>
              <w:bottom w:val="single" w:sz="4" w:space="0" w:color="auto"/>
              <w:right w:val="single" w:sz="8" w:space="0" w:color="auto"/>
            </w:tcBorders>
            <w:vAlign w:val="center"/>
          </w:tcPr>
          <w:p w:rsidR="00641123" w:rsidRPr="00FF303D" w:rsidRDefault="00641123" w:rsidP="00641123">
            <w:pPr>
              <w:widowControl/>
              <w:adjustRightInd w:val="0"/>
              <w:snapToGrid w:val="0"/>
              <w:spacing w:line="400" w:lineRule="exact"/>
              <w:jc w:val="center"/>
              <w:rPr>
                <w:rFonts w:ascii="宋体" w:hAnsi="宋体" w:cs="Arial"/>
                <w:kern w:val="0"/>
                <w:sz w:val="22"/>
              </w:rPr>
            </w:pPr>
          </w:p>
        </w:tc>
      </w:tr>
      <w:tr w:rsidR="00641123" w:rsidRPr="00FF303D" w:rsidTr="00641123">
        <w:trPr>
          <w:trHeight w:val="910"/>
          <w:jc w:val="center"/>
        </w:trPr>
        <w:tc>
          <w:tcPr>
            <w:tcW w:w="830" w:type="dxa"/>
            <w:tcBorders>
              <w:top w:val="nil"/>
              <w:left w:val="single" w:sz="8" w:space="0" w:color="auto"/>
              <w:bottom w:val="single" w:sz="4" w:space="0" w:color="auto"/>
              <w:right w:val="single" w:sz="4" w:space="0" w:color="auto"/>
            </w:tcBorders>
            <w:vAlign w:val="center"/>
          </w:tcPr>
          <w:p w:rsidR="00641123" w:rsidRPr="00FF303D" w:rsidRDefault="00641123" w:rsidP="00641123">
            <w:pPr>
              <w:widowControl/>
              <w:adjustRightInd w:val="0"/>
              <w:snapToGrid w:val="0"/>
              <w:spacing w:line="400" w:lineRule="exact"/>
              <w:jc w:val="center"/>
              <w:rPr>
                <w:rFonts w:ascii="宋体" w:hAnsi="宋体" w:cs="宋体"/>
                <w:kern w:val="0"/>
                <w:sz w:val="22"/>
              </w:rPr>
            </w:pPr>
            <w:r w:rsidRPr="00FF303D">
              <w:rPr>
                <w:rFonts w:ascii="宋体" w:hAnsi="宋体" w:cs="宋体" w:hint="eastAsia"/>
                <w:kern w:val="0"/>
                <w:sz w:val="22"/>
              </w:rPr>
              <w:t>2.8</w:t>
            </w:r>
          </w:p>
        </w:tc>
        <w:tc>
          <w:tcPr>
            <w:tcW w:w="2410" w:type="dxa"/>
            <w:tcBorders>
              <w:top w:val="nil"/>
              <w:left w:val="nil"/>
              <w:bottom w:val="single" w:sz="4" w:space="0" w:color="auto"/>
              <w:right w:val="single" w:sz="4" w:space="0" w:color="auto"/>
            </w:tcBorders>
            <w:vAlign w:val="center"/>
          </w:tcPr>
          <w:p w:rsidR="00641123" w:rsidRPr="00FF303D" w:rsidRDefault="00641123" w:rsidP="00641123">
            <w:pPr>
              <w:widowControl/>
              <w:adjustRightInd w:val="0"/>
              <w:snapToGrid w:val="0"/>
              <w:spacing w:line="400" w:lineRule="exact"/>
              <w:jc w:val="center"/>
              <w:rPr>
                <w:rFonts w:ascii="宋体" w:hAnsi="宋体" w:cs="宋体"/>
                <w:kern w:val="0"/>
                <w:sz w:val="22"/>
              </w:rPr>
            </w:pPr>
            <w:r w:rsidRPr="00FF303D">
              <w:rPr>
                <w:rFonts w:ascii="宋体" w:hAnsi="宋体" w:cs="宋体" w:hint="eastAsia"/>
                <w:kern w:val="0"/>
                <w:sz w:val="22"/>
              </w:rPr>
              <w:t>参数8</w:t>
            </w:r>
          </w:p>
        </w:tc>
        <w:tc>
          <w:tcPr>
            <w:tcW w:w="4819" w:type="dxa"/>
            <w:tcBorders>
              <w:top w:val="nil"/>
              <w:left w:val="nil"/>
              <w:bottom w:val="single" w:sz="4" w:space="0" w:color="auto"/>
              <w:right w:val="single" w:sz="4" w:space="0" w:color="auto"/>
            </w:tcBorders>
            <w:vAlign w:val="center"/>
          </w:tcPr>
          <w:p w:rsidR="00641123" w:rsidRPr="00FF303D" w:rsidRDefault="00641123" w:rsidP="00641123">
            <w:pPr>
              <w:adjustRightInd w:val="0"/>
              <w:snapToGrid w:val="0"/>
              <w:spacing w:line="400" w:lineRule="exact"/>
              <w:rPr>
                <w:rFonts w:ascii="宋体" w:hAnsi="宋体" w:cs="宋体"/>
                <w:kern w:val="0"/>
                <w:sz w:val="22"/>
              </w:rPr>
            </w:pPr>
            <w:r w:rsidRPr="00FF303D">
              <w:rPr>
                <w:rFonts w:ascii="宋体" w:hAnsi="宋体" w:cs="宋体" w:hint="eastAsia"/>
                <w:sz w:val="22"/>
              </w:rPr>
              <w:t>空调主机、自控电柜、新风机提供不低于3年整机质保.</w:t>
            </w:r>
          </w:p>
        </w:tc>
        <w:tc>
          <w:tcPr>
            <w:tcW w:w="1028" w:type="dxa"/>
            <w:tcBorders>
              <w:top w:val="nil"/>
              <w:left w:val="nil"/>
              <w:bottom w:val="single" w:sz="4" w:space="0" w:color="auto"/>
              <w:right w:val="single" w:sz="8" w:space="0" w:color="auto"/>
            </w:tcBorders>
            <w:vAlign w:val="center"/>
          </w:tcPr>
          <w:p w:rsidR="00641123" w:rsidRPr="00FF303D" w:rsidRDefault="00641123" w:rsidP="00641123">
            <w:pPr>
              <w:widowControl/>
              <w:adjustRightInd w:val="0"/>
              <w:snapToGrid w:val="0"/>
              <w:spacing w:line="400" w:lineRule="exact"/>
              <w:jc w:val="center"/>
              <w:rPr>
                <w:rFonts w:ascii="宋体" w:hAnsi="宋体" w:cs="宋体"/>
                <w:kern w:val="0"/>
                <w:sz w:val="22"/>
              </w:rPr>
            </w:pPr>
          </w:p>
        </w:tc>
      </w:tr>
      <w:tr w:rsidR="00641123" w:rsidRPr="00FF303D" w:rsidTr="00641123">
        <w:trPr>
          <w:trHeight w:val="1091"/>
          <w:jc w:val="center"/>
        </w:trPr>
        <w:tc>
          <w:tcPr>
            <w:tcW w:w="830" w:type="dxa"/>
            <w:tcBorders>
              <w:top w:val="nil"/>
              <w:left w:val="single" w:sz="8" w:space="0" w:color="auto"/>
              <w:bottom w:val="single" w:sz="4" w:space="0" w:color="auto"/>
              <w:right w:val="single" w:sz="4" w:space="0" w:color="auto"/>
            </w:tcBorders>
            <w:vAlign w:val="center"/>
          </w:tcPr>
          <w:p w:rsidR="00641123" w:rsidRPr="00FF303D" w:rsidRDefault="00641123" w:rsidP="00641123">
            <w:pPr>
              <w:widowControl/>
              <w:adjustRightInd w:val="0"/>
              <w:snapToGrid w:val="0"/>
              <w:spacing w:line="400" w:lineRule="exact"/>
              <w:jc w:val="center"/>
              <w:rPr>
                <w:rFonts w:ascii="宋体" w:hAnsi="宋体" w:cs="宋体"/>
                <w:kern w:val="0"/>
                <w:sz w:val="22"/>
              </w:rPr>
            </w:pPr>
            <w:r w:rsidRPr="00FF303D">
              <w:rPr>
                <w:rFonts w:ascii="宋体" w:hAnsi="宋体" w:cs="宋体" w:hint="eastAsia"/>
                <w:kern w:val="0"/>
                <w:sz w:val="22"/>
              </w:rPr>
              <w:t>2.9</w:t>
            </w:r>
          </w:p>
        </w:tc>
        <w:tc>
          <w:tcPr>
            <w:tcW w:w="2410" w:type="dxa"/>
            <w:tcBorders>
              <w:top w:val="nil"/>
              <w:left w:val="nil"/>
              <w:bottom w:val="single" w:sz="4" w:space="0" w:color="auto"/>
              <w:right w:val="single" w:sz="4" w:space="0" w:color="auto"/>
            </w:tcBorders>
            <w:vAlign w:val="center"/>
          </w:tcPr>
          <w:p w:rsidR="00641123" w:rsidRPr="00FF303D" w:rsidRDefault="00641123" w:rsidP="00641123">
            <w:pPr>
              <w:adjustRightInd w:val="0"/>
              <w:snapToGrid w:val="0"/>
              <w:spacing w:line="400" w:lineRule="exact"/>
              <w:jc w:val="center"/>
              <w:rPr>
                <w:rFonts w:ascii="宋体" w:hAnsi="宋体"/>
                <w:sz w:val="22"/>
              </w:rPr>
            </w:pPr>
            <w:r w:rsidRPr="00FF303D">
              <w:rPr>
                <w:rFonts w:ascii="宋体" w:hAnsi="宋体" w:cs="宋体" w:hint="eastAsia"/>
                <w:kern w:val="0"/>
                <w:sz w:val="22"/>
              </w:rPr>
              <w:t>参数9</w:t>
            </w:r>
          </w:p>
        </w:tc>
        <w:tc>
          <w:tcPr>
            <w:tcW w:w="4819" w:type="dxa"/>
            <w:tcBorders>
              <w:top w:val="nil"/>
              <w:left w:val="nil"/>
              <w:bottom w:val="single" w:sz="4" w:space="0" w:color="auto"/>
              <w:right w:val="single" w:sz="4" w:space="0" w:color="auto"/>
            </w:tcBorders>
            <w:vAlign w:val="center"/>
          </w:tcPr>
          <w:p w:rsidR="00641123" w:rsidRPr="00FF303D" w:rsidRDefault="00641123" w:rsidP="00641123">
            <w:pPr>
              <w:pStyle w:val="msolistparagraph0"/>
              <w:adjustRightInd w:val="0"/>
              <w:snapToGrid w:val="0"/>
              <w:spacing w:line="400" w:lineRule="exact"/>
              <w:ind w:firstLineChars="0" w:firstLine="0"/>
              <w:rPr>
                <w:rFonts w:ascii="宋体" w:hAnsi="宋体"/>
                <w:sz w:val="22"/>
              </w:rPr>
            </w:pPr>
            <w:r w:rsidRPr="00195663">
              <w:rPr>
                <w:rFonts w:ascii="宋体" w:hAnsi="宋体" w:cs="宋体" w:hint="eastAsia"/>
                <w:sz w:val="22"/>
              </w:rPr>
              <w:t>包含旧设备的拆除、新设备及附属部件的安装调试。拆除旧新风机组、风管、电柜并转运至指定位置。</w:t>
            </w:r>
          </w:p>
        </w:tc>
        <w:tc>
          <w:tcPr>
            <w:tcW w:w="1028" w:type="dxa"/>
            <w:tcBorders>
              <w:top w:val="nil"/>
              <w:left w:val="nil"/>
              <w:bottom w:val="single" w:sz="4" w:space="0" w:color="auto"/>
              <w:right w:val="single" w:sz="8" w:space="0" w:color="auto"/>
            </w:tcBorders>
            <w:vAlign w:val="center"/>
          </w:tcPr>
          <w:p w:rsidR="00641123" w:rsidRPr="00FF303D" w:rsidRDefault="00641123" w:rsidP="00641123">
            <w:pPr>
              <w:widowControl/>
              <w:adjustRightInd w:val="0"/>
              <w:snapToGrid w:val="0"/>
              <w:spacing w:line="400" w:lineRule="exact"/>
              <w:jc w:val="center"/>
              <w:rPr>
                <w:rFonts w:ascii="宋体" w:hAnsi="宋体" w:cs="宋体"/>
                <w:kern w:val="0"/>
                <w:sz w:val="22"/>
              </w:rPr>
            </w:pPr>
          </w:p>
        </w:tc>
      </w:tr>
      <w:tr w:rsidR="00641123" w:rsidRPr="00FF303D" w:rsidTr="00641123">
        <w:trPr>
          <w:trHeight w:val="738"/>
          <w:jc w:val="center"/>
        </w:trPr>
        <w:tc>
          <w:tcPr>
            <w:tcW w:w="830" w:type="dxa"/>
            <w:tcBorders>
              <w:top w:val="nil"/>
              <w:left w:val="single" w:sz="8" w:space="0" w:color="auto"/>
              <w:bottom w:val="single" w:sz="4" w:space="0" w:color="auto"/>
              <w:right w:val="single" w:sz="4" w:space="0" w:color="auto"/>
            </w:tcBorders>
            <w:vAlign w:val="center"/>
          </w:tcPr>
          <w:p w:rsidR="00641123" w:rsidRPr="00FF303D" w:rsidRDefault="00641123" w:rsidP="00641123">
            <w:pPr>
              <w:widowControl/>
              <w:adjustRightInd w:val="0"/>
              <w:snapToGrid w:val="0"/>
              <w:spacing w:line="400" w:lineRule="exact"/>
              <w:jc w:val="center"/>
              <w:rPr>
                <w:rFonts w:ascii="宋体" w:hAnsi="宋体" w:cs="宋体"/>
                <w:kern w:val="0"/>
                <w:sz w:val="22"/>
              </w:rPr>
            </w:pPr>
            <w:r w:rsidRPr="00FF303D">
              <w:rPr>
                <w:rFonts w:ascii="宋体" w:hAnsi="宋体" w:cs="宋体" w:hint="eastAsia"/>
                <w:kern w:val="0"/>
                <w:sz w:val="22"/>
              </w:rPr>
              <w:t>2.10</w:t>
            </w:r>
          </w:p>
        </w:tc>
        <w:tc>
          <w:tcPr>
            <w:tcW w:w="2410" w:type="dxa"/>
            <w:tcBorders>
              <w:top w:val="nil"/>
              <w:left w:val="nil"/>
              <w:bottom w:val="single" w:sz="4" w:space="0" w:color="auto"/>
              <w:right w:val="single" w:sz="4" w:space="0" w:color="auto"/>
            </w:tcBorders>
            <w:vAlign w:val="center"/>
          </w:tcPr>
          <w:p w:rsidR="00641123" w:rsidRPr="00FF303D" w:rsidRDefault="00641123" w:rsidP="00641123">
            <w:pPr>
              <w:adjustRightInd w:val="0"/>
              <w:snapToGrid w:val="0"/>
              <w:spacing w:line="400" w:lineRule="exact"/>
              <w:jc w:val="center"/>
              <w:rPr>
                <w:rFonts w:ascii="宋体" w:hAnsi="宋体" w:cs="宋体"/>
                <w:kern w:val="0"/>
                <w:sz w:val="22"/>
              </w:rPr>
            </w:pPr>
            <w:r w:rsidRPr="00FF303D">
              <w:rPr>
                <w:rFonts w:ascii="宋体" w:hAnsi="宋体" w:cs="宋体" w:hint="eastAsia"/>
                <w:kern w:val="0"/>
                <w:sz w:val="22"/>
              </w:rPr>
              <w:t>参数10</w:t>
            </w:r>
          </w:p>
        </w:tc>
        <w:tc>
          <w:tcPr>
            <w:tcW w:w="4819" w:type="dxa"/>
            <w:tcBorders>
              <w:top w:val="nil"/>
              <w:left w:val="nil"/>
              <w:bottom w:val="single" w:sz="4" w:space="0" w:color="auto"/>
              <w:right w:val="single" w:sz="4" w:space="0" w:color="auto"/>
            </w:tcBorders>
            <w:vAlign w:val="center"/>
          </w:tcPr>
          <w:p w:rsidR="00641123" w:rsidRPr="00FF303D" w:rsidRDefault="00641123" w:rsidP="00641123">
            <w:pPr>
              <w:adjustRightInd w:val="0"/>
              <w:snapToGrid w:val="0"/>
              <w:spacing w:line="400" w:lineRule="exact"/>
              <w:rPr>
                <w:rFonts w:ascii="宋体" w:hAnsi="宋体" w:cs="宋体"/>
                <w:color w:val="000000" w:themeColor="text1"/>
                <w:sz w:val="22"/>
              </w:rPr>
            </w:pPr>
            <w:r w:rsidRPr="00FF303D">
              <w:rPr>
                <w:rFonts w:ascii="宋体" w:hAnsi="宋体" w:cs="宋体" w:hint="eastAsia"/>
                <w:color w:val="000000" w:themeColor="text1"/>
                <w:sz w:val="22"/>
              </w:rPr>
              <w:t>PTC电加热：</w:t>
            </w:r>
            <w:r w:rsidRPr="00FF303D">
              <w:rPr>
                <w:rFonts w:ascii="宋体" w:hAnsi="宋体" w:cs="宋体" w:hint="eastAsia"/>
                <w:color w:val="000000" w:themeColor="text1"/>
                <w:kern w:val="0"/>
                <w:sz w:val="22"/>
              </w:rPr>
              <w:t>功率</w:t>
            </w:r>
            <w:r w:rsidRPr="00FF303D">
              <w:rPr>
                <w:rFonts w:ascii="宋体" w:hAnsi="宋体" w:cs="宋体" w:hint="eastAsia"/>
                <w:sz w:val="22"/>
              </w:rPr>
              <w:t>≥</w:t>
            </w:r>
            <w:r w:rsidRPr="00FF303D">
              <w:rPr>
                <w:rFonts w:ascii="宋体" w:hAnsi="宋体" w:cs="宋体" w:hint="eastAsia"/>
                <w:color w:val="000000" w:themeColor="text1"/>
                <w:kern w:val="0"/>
                <w:sz w:val="22"/>
              </w:rPr>
              <w:t>3KW，分3级控制</w:t>
            </w:r>
          </w:p>
        </w:tc>
        <w:tc>
          <w:tcPr>
            <w:tcW w:w="1028" w:type="dxa"/>
            <w:tcBorders>
              <w:top w:val="nil"/>
              <w:left w:val="nil"/>
              <w:bottom w:val="single" w:sz="4" w:space="0" w:color="auto"/>
              <w:right w:val="single" w:sz="8" w:space="0" w:color="auto"/>
            </w:tcBorders>
            <w:vAlign w:val="center"/>
          </w:tcPr>
          <w:p w:rsidR="00641123" w:rsidRPr="00FF303D" w:rsidRDefault="00641123" w:rsidP="00641123">
            <w:pPr>
              <w:widowControl/>
              <w:adjustRightInd w:val="0"/>
              <w:snapToGrid w:val="0"/>
              <w:spacing w:line="400" w:lineRule="exact"/>
              <w:jc w:val="center"/>
              <w:rPr>
                <w:rFonts w:ascii="宋体" w:hAnsi="宋体" w:cs="宋体"/>
                <w:color w:val="000000" w:themeColor="text1"/>
                <w:kern w:val="0"/>
                <w:sz w:val="22"/>
              </w:rPr>
            </w:pPr>
          </w:p>
        </w:tc>
      </w:tr>
      <w:tr w:rsidR="00641123" w:rsidRPr="00FF303D" w:rsidTr="00641123">
        <w:trPr>
          <w:trHeight w:val="853"/>
          <w:jc w:val="center"/>
        </w:trPr>
        <w:tc>
          <w:tcPr>
            <w:tcW w:w="830" w:type="dxa"/>
            <w:tcBorders>
              <w:top w:val="single" w:sz="4" w:space="0" w:color="auto"/>
              <w:left w:val="single" w:sz="8" w:space="0" w:color="auto"/>
              <w:bottom w:val="single" w:sz="4" w:space="0" w:color="auto"/>
              <w:right w:val="single" w:sz="4" w:space="0" w:color="auto"/>
            </w:tcBorders>
            <w:vAlign w:val="center"/>
          </w:tcPr>
          <w:p w:rsidR="00641123" w:rsidRPr="00FF303D" w:rsidRDefault="00641123" w:rsidP="00641123">
            <w:pPr>
              <w:widowControl/>
              <w:adjustRightInd w:val="0"/>
              <w:snapToGrid w:val="0"/>
              <w:spacing w:line="400" w:lineRule="exact"/>
              <w:jc w:val="center"/>
              <w:rPr>
                <w:rFonts w:ascii="宋体" w:hAnsi="宋体" w:cs="宋体"/>
                <w:kern w:val="0"/>
                <w:sz w:val="22"/>
              </w:rPr>
            </w:pPr>
            <w:r w:rsidRPr="00FF303D">
              <w:rPr>
                <w:rFonts w:ascii="宋体" w:hAnsi="宋体" w:cs="宋体" w:hint="eastAsia"/>
                <w:b/>
                <w:kern w:val="0"/>
                <w:sz w:val="22"/>
              </w:rPr>
              <w:lastRenderedPageBreak/>
              <w:t>3</w:t>
            </w:r>
          </w:p>
        </w:tc>
        <w:tc>
          <w:tcPr>
            <w:tcW w:w="2410" w:type="dxa"/>
            <w:tcBorders>
              <w:top w:val="single" w:sz="4" w:space="0" w:color="auto"/>
              <w:left w:val="nil"/>
              <w:bottom w:val="single" w:sz="4" w:space="0" w:color="auto"/>
              <w:right w:val="single" w:sz="4" w:space="0" w:color="auto"/>
            </w:tcBorders>
            <w:vAlign w:val="center"/>
          </w:tcPr>
          <w:p w:rsidR="00641123" w:rsidRPr="00FF303D" w:rsidRDefault="00641123" w:rsidP="00641123">
            <w:pPr>
              <w:adjustRightInd w:val="0"/>
              <w:snapToGrid w:val="0"/>
              <w:spacing w:line="400" w:lineRule="exact"/>
              <w:jc w:val="center"/>
              <w:rPr>
                <w:rFonts w:ascii="宋体" w:hAnsi="宋体"/>
                <w:sz w:val="22"/>
              </w:rPr>
            </w:pPr>
            <w:r w:rsidRPr="00FF303D">
              <w:rPr>
                <w:rFonts w:ascii="宋体" w:hAnsi="宋体" w:cs="宋体" w:hint="eastAsia"/>
                <w:b/>
                <w:bCs/>
                <w:kern w:val="0"/>
                <w:sz w:val="22"/>
              </w:rPr>
              <w:t>配置需求</w:t>
            </w:r>
            <w:r w:rsidRPr="00FF303D">
              <w:rPr>
                <w:rFonts w:ascii="宋体" w:hAnsi="宋体" w:cs="宋体" w:hint="eastAsia"/>
                <w:b/>
                <w:bCs/>
                <w:kern w:val="0"/>
                <w:sz w:val="22"/>
              </w:rPr>
              <w:br/>
              <w:t>（一行只写一个配置）</w:t>
            </w:r>
          </w:p>
        </w:tc>
        <w:tc>
          <w:tcPr>
            <w:tcW w:w="4819" w:type="dxa"/>
            <w:tcBorders>
              <w:top w:val="single" w:sz="4" w:space="0" w:color="auto"/>
              <w:left w:val="nil"/>
              <w:bottom w:val="single" w:sz="4" w:space="0" w:color="auto"/>
              <w:right w:val="single" w:sz="4" w:space="0" w:color="auto"/>
            </w:tcBorders>
            <w:vAlign w:val="center"/>
          </w:tcPr>
          <w:p w:rsidR="00641123" w:rsidRPr="00FF303D" w:rsidRDefault="00641123" w:rsidP="00641123">
            <w:pPr>
              <w:pStyle w:val="msolistparagraph0"/>
              <w:widowControl/>
              <w:adjustRightInd w:val="0"/>
              <w:snapToGrid w:val="0"/>
              <w:spacing w:line="400" w:lineRule="exact"/>
              <w:ind w:firstLineChars="0" w:firstLine="0"/>
              <w:jc w:val="left"/>
              <w:rPr>
                <w:rFonts w:ascii="宋体" w:hAnsi="宋体" w:cs="宋体"/>
                <w:color w:val="000000" w:themeColor="text1"/>
                <w:sz w:val="22"/>
              </w:rPr>
            </w:pPr>
          </w:p>
        </w:tc>
        <w:tc>
          <w:tcPr>
            <w:tcW w:w="1028" w:type="dxa"/>
            <w:tcBorders>
              <w:top w:val="single" w:sz="4" w:space="0" w:color="auto"/>
              <w:left w:val="nil"/>
              <w:bottom w:val="single" w:sz="4" w:space="0" w:color="auto"/>
              <w:right w:val="single" w:sz="8" w:space="0" w:color="auto"/>
            </w:tcBorders>
            <w:vAlign w:val="center"/>
          </w:tcPr>
          <w:p w:rsidR="00641123" w:rsidRPr="00FF303D" w:rsidRDefault="00641123" w:rsidP="00641123">
            <w:pPr>
              <w:widowControl/>
              <w:adjustRightInd w:val="0"/>
              <w:snapToGrid w:val="0"/>
              <w:spacing w:line="400" w:lineRule="exact"/>
              <w:jc w:val="center"/>
              <w:rPr>
                <w:rFonts w:ascii="宋体" w:hAnsi="宋体" w:cs="宋体"/>
                <w:color w:val="000000" w:themeColor="text1"/>
                <w:kern w:val="0"/>
                <w:sz w:val="22"/>
              </w:rPr>
            </w:pPr>
            <w:r w:rsidRPr="00FF303D">
              <w:rPr>
                <w:rFonts w:ascii="宋体" w:hAnsi="宋体" w:cs="宋体" w:hint="eastAsia"/>
                <w:color w:val="000000" w:themeColor="text1"/>
                <w:kern w:val="0"/>
                <w:sz w:val="22"/>
              </w:rPr>
              <w:t xml:space="preserve">　</w:t>
            </w:r>
          </w:p>
        </w:tc>
      </w:tr>
      <w:tr w:rsidR="00641123" w:rsidRPr="00FF303D" w:rsidTr="00641123">
        <w:trPr>
          <w:trHeight w:val="606"/>
          <w:jc w:val="center"/>
        </w:trPr>
        <w:tc>
          <w:tcPr>
            <w:tcW w:w="830" w:type="dxa"/>
            <w:tcBorders>
              <w:top w:val="nil"/>
              <w:left w:val="single" w:sz="8" w:space="0" w:color="auto"/>
              <w:bottom w:val="single" w:sz="4" w:space="0" w:color="auto"/>
              <w:right w:val="single" w:sz="4" w:space="0" w:color="auto"/>
            </w:tcBorders>
            <w:vAlign w:val="center"/>
          </w:tcPr>
          <w:p w:rsidR="00641123" w:rsidRPr="00FF303D" w:rsidRDefault="00641123" w:rsidP="00641123">
            <w:pPr>
              <w:widowControl/>
              <w:adjustRightInd w:val="0"/>
              <w:snapToGrid w:val="0"/>
              <w:spacing w:line="400" w:lineRule="exact"/>
              <w:jc w:val="center"/>
              <w:rPr>
                <w:rFonts w:ascii="宋体" w:hAnsi="宋体" w:cs="宋体"/>
                <w:kern w:val="0"/>
                <w:sz w:val="22"/>
              </w:rPr>
            </w:pPr>
            <w:r w:rsidRPr="00FF303D">
              <w:rPr>
                <w:rFonts w:ascii="宋体" w:hAnsi="宋体" w:cs="宋体" w:hint="eastAsia"/>
                <w:kern w:val="0"/>
                <w:sz w:val="22"/>
              </w:rPr>
              <w:t>3.1</w:t>
            </w:r>
          </w:p>
        </w:tc>
        <w:tc>
          <w:tcPr>
            <w:tcW w:w="2410" w:type="dxa"/>
            <w:tcBorders>
              <w:top w:val="nil"/>
              <w:left w:val="nil"/>
              <w:bottom w:val="single" w:sz="4" w:space="0" w:color="auto"/>
              <w:right w:val="single" w:sz="4" w:space="0" w:color="auto"/>
            </w:tcBorders>
            <w:vAlign w:val="center"/>
          </w:tcPr>
          <w:p w:rsidR="00641123" w:rsidRPr="00FF303D" w:rsidRDefault="00641123" w:rsidP="00641123">
            <w:pPr>
              <w:adjustRightInd w:val="0"/>
              <w:snapToGrid w:val="0"/>
              <w:spacing w:line="400" w:lineRule="exact"/>
              <w:jc w:val="center"/>
              <w:rPr>
                <w:rFonts w:ascii="宋体" w:hAnsi="宋体"/>
                <w:sz w:val="22"/>
              </w:rPr>
            </w:pPr>
            <w:r w:rsidRPr="00FF303D">
              <w:rPr>
                <w:rFonts w:ascii="宋体" w:hAnsi="宋体" w:cs="宋体" w:hint="eastAsia"/>
                <w:kern w:val="0"/>
                <w:sz w:val="22"/>
              </w:rPr>
              <w:t>配置1</w:t>
            </w:r>
          </w:p>
        </w:tc>
        <w:tc>
          <w:tcPr>
            <w:tcW w:w="4819" w:type="dxa"/>
            <w:tcBorders>
              <w:top w:val="nil"/>
              <w:left w:val="nil"/>
              <w:bottom w:val="single" w:sz="4" w:space="0" w:color="auto"/>
              <w:right w:val="single" w:sz="4" w:space="0" w:color="auto"/>
            </w:tcBorders>
            <w:vAlign w:val="center"/>
          </w:tcPr>
          <w:p w:rsidR="00641123" w:rsidRPr="00FF303D" w:rsidRDefault="00641123" w:rsidP="00641123">
            <w:pPr>
              <w:pStyle w:val="msolistparagraph0"/>
              <w:widowControl/>
              <w:adjustRightInd w:val="0"/>
              <w:snapToGrid w:val="0"/>
              <w:spacing w:line="400" w:lineRule="exact"/>
              <w:ind w:firstLineChars="0" w:firstLine="0"/>
              <w:jc w:val="left"/>
              <w:rPr>
                <w:rFonts w:ascii="宋体" w:hAnsi="宋体" w:cs="宋体"/>
                <w:color w:val="000000" w:themeColor="text1"/>
                <w:sz w:val="22"/>
              </w:rPr>
            </w:pPr>
            <w:r w:rsidRPr="00FF303D">
              <w:rPr>
                <w:rFonts w:ascii="宋体" w:hAnsi="宋体" w:cs="宋体" w:hint="eastAsia"/>
                <w:kern w:val="0"/>
                <w:sz w:val="22"/>
              </w:rPr>
              <w:t>风冷热泵：1台</w:t>
            </w:r>
          </w:p>
        </w:tc>
        <w:tc>
          <w:tcPr>
            <w:tcW w:w="1028" w:type="dxa"/>
            <w:tcBorders>
              <w:top w:val="nil"/>
              <w:left w:val="nil"/>
              <w:bottom w:val="single" w:sz="4" w:space="0" w:color="auto"/>
              <w:right w:val="single" w:sz="8" w:space="0" w:color="auto"/>
            </w:tcBorders>
            <w:vAlign w:val="center"/>
          </w:tcPr>
          <w:p w:rsidR="00641123" w:rsidRPr="00FF303D" w:rsidRDefault="00641123" w:rsidP="00641123">
            <w:pPr>
              <w:widowControl/>
              <w:adjustRightInd w:val="0"/>
              <w:snapToGrid w:val="0"/>
              <w:spacing w:line="400" w:lineRule="exact"/>
              <w:rPr>
                <w:rFonts w:ascii="宋体" w:hAnsi="宋体" w:cs="宋体"/>
                <w:color w:val="000000" w:themeColor="text1"/>
                <w:kern w:val="0"/>
                <w:sz w:val="22"/>
              </w:rPr>
            </w:pPr>
            <w:r w:rsidRPr="00FF303D">
              <w:rPr>
                <w:rFonts w:ascii="宋体" w:hAnsi="宋体" w:cs="宋体" w:hint="eastAsia"/>
                <w:color w:val="000000" w:themeColor="text1"/>
                <w:kern w:val="0"/>
                <w:sz w:val="22"/>
              </w:rPr>
              <w:t xml:space="preserve">　</w:t>
            </w:r>
          </w:p>
        </w:tc>
      </w:tr>
      <w:tr w:rsidR="00641123" w:rsidRPr="00FF303D" w:rsidTr="00641123">
        <w:trPr>
          <w:trHeight w:val="558"/>
          <w:jc w:val="center"/>
        </w:trPr>
        <w:tc>
          <w:tcPr>
            <w:tcW w:w="830" w:type="dxa"/>
            <w:tcBorders>
              <w:top w:val="nil"/>
              <w:left w:val="single" w:sz="8" w:space="0" w:color="auto"/>
              <w:bottom w:val="single" w:sz="4" w:space="0" w:color="auto"/>
              <w:right w:val="single" w:sz="4" w:space="0" w:color="auto"/>
            </w:tcBorders>
            <w:vAlign w:val="center"/>
          </w:tcPr>
          <w:p w:rsidR="00641123" w:rsidRPr="00FF303D" w:rsidRDefault="00641123" w:rsidP="00641123">
            <w:pPr>
              <w:widowControl/>
              <w:adjustRightInd w:val="0"/>
              <w:snapToGrid w:val="0"/>
              <w:spacing w:line="400" w:lineRule="exact"/>
              <w:jc w:val="center"/>
              <w:rPr>
                <w:rFonts w:ascii="宋体" w:hAnsi="宋体" w:cs="宋体"/>
                <w:b/>
                <w:kern w:val="0"/>
                <w:sz w:val="22"/>
              </w:rPr>
            </w:pPr>
            <w:r w:rsidRPr="00FF303D">
              <w:rPr>
                <w:rFonts w:ascii="宋体" w:hAnsi="宋体" w:cs="宋体" w:hint="eastAsia"/>
                <w:kern w:val="0"/>
                <w:sz w:val="22"/>
              </w:rPr>
              <w:t>3.2</w:t>
            </w:r>
          </w:p>
        </w:tc>
        <w:tc>
          <w:tcPr>
            <w:tcW w:w="2410" w:type="dxa"/>
            <w:tcBorders>
              <w:top w:val="nil"/>
              <w:left w:val="nil"/>
              <w:bottom w:val="single" w:sz="4" w:space="0" w:color="auto"/>
              <w:right w:val="single" w:sz="4" w:space="0" w:color="auto"/>
            </w:tcBorders>
            <w:vAlign w:val="center"/>
          </w:tcPr>
          <w:p w:rsidR="00641123" w:rsidRPr="00FF303D" w:rsidRDefault="00641123" w:rsidP="00641123">
            <w:pPr>
              <w:widowControl/>
              <w:adjustRightInd w:val="0"/>
              <w:snapToGrid w:val="0"/>
              <w:spacing w:line="400" w:lineRule="exact"/>
              <w:jc w:val="center"/>
              <w:rPr>
                <w:rFonts w:ascii="宋体" w:hAnsi="宋体" w:cs="宋体"/>
                <w:b/>
                <w:bCs/>
                <w:kern w:val="0"/>
                <w:sz w:val="22"/>
              </w:rPr>
            </w:pPr>
            <w:r w:rsidRPr="00FF303D">
              <w:rPr>
                <w:rFonts w:ascii="宋体" w:hAnsi="宋体" w:cs="宋体" w:hint="eastAsia"/>
                <w:kern w:val="0"/>
                <w:sz w:val="22"/>
              </w:rPr>
              <w:t>配置2</w:t>
            </w:r>
          </w:p>
        </w:tc>
        <w:tc>
          <w:tcPr>
            <w:tcW w:w="4819" w:type="dxa"/>
            <w:tcBorders>
              <w:top w:val="nil"/>
              <w:left w:val="nil"/>
              <w:bottom w:val="single" w:sz="4" w:space="0" w:color="auto"/>
              <w:right w:val="single" w:sz="4" w:space="0" w:color="auto"/>
            </w:tcBorders>
            <w:vAlign w:val="center"/>
          </w:tcPr>
          <w:p w:rsidR="00641123" w:rsidRPr="00FF303D" w:rsidRDefault="00641123" w:rsidP="00641123">
            <w:pPr>
              <w:widowControl/>
              <w:adjustRightInd w:val="0"/>
              <w:snapToGrid w:val="0"/>
              <w:spacing w:line="400" w:lineRule="exact"/>
              <w:rPr>
                <w:rFonts w:ascii="宋体" w:hAnsi="宋体" w:cs="宋体"/>
                <w:color w:val="000000" w:themeColor="text1"/>
                <w:kern w:val="0"/>
                <w:sz w:val="22"/>
              </w:rPr>
            </w:pPr>
            <w:r w:rsidRPr="00FF303D">
              <w:rPr>
                <w:rFonts w:ascii="宋体" w:hAnsi="宋体" w:cs="宋体" w:hint="eastAsia"/>
                <w:kern w:val="0"/>
                <w:sz w:val="22"/>
              </w:rPr>
              <w:t>新风机：1台</w:t>
            </w:r>
          </w:p>
        </w:tc>
        <w:tc>
          <w:tcPr>
            <w:tcW w:w="1028" w:type="dxa"/>
            <w:tcBorders>
              <w:top w:val="nil"/>
              <w:left w:val="nil"/>
              <w:bottom w:val="single" w:sz="4" w:space="0" w:color="auto"/>
              <w:right w:val="single" w:sz="8" w:space="0" w:color="auto"/>
            </w:tcBorders>
            <w:vAlign w:val="center"/>
          </w:tcPr>
          <w:p w:rsidR="00641123" w:rsidRPr="00FF303D" w:rsidRDefault="00641123" w:rsidP="00641123">
            <w:pPr>
              <w:widowControl/>
              <w:adjustRightInd w:val="0"/>
              <w:snapToGrid w:val="0"/>
              <w:spacing w:line="400" w:lineRule="exact"/>
              <w:jc w:val="center"/>
              <w:rPr>
                <w:rFonts w:ascii="宋体" w:hAnsi="宋体" w:cs="宋体"/>
                <w:color w:val="000000" w:themeColor="text1"/>
                <w:kern w:val="0"/>
                <w:sz w:val="22"/>
              </w:rPr>
            </w:pPr>
          </w:p>
        </w:tc>
      </w:tr>
      <w:tr w:rsidR="00641123" w:rsidRPr="00FF303D" w:rsidTr="00641123">
        <w:trPr>
          <w:trHeight w:val="623"/>
          <w:jc w:val="center"/>
        </w:trPr>
        <w:tc>
          <w:tcPr>
            <w:tcW w:w="830" w:type="dxa"/>
            <w:tcBorders>
              <w:top w:val="nil"/>
              <w:left w:val="single" w:sz="8" w:space="0" w:color="auto"/>
              <w:bottom w:val="single" w:sz="4" w:space="0" w:color="auto"/>
              <w:right w:val="single" w:sz="4" w:space="0" w:color="auto"/>
            </w:tcBorders>
            <w:vAlign w:val="center"/>
          </w:tcPr>
          <w:p w:rsidR="00641123" w:rsidRPr="00FF303D" w:rsidRDefault="00641123" w:rsidP="00641123">
            <w:pPr>
              <w:widowControl/>
              <w:adjustRightInd w:val="0"/>
              <w:snapToGrid w:val="0"/>
              <w:spacing w:line="400" w:lineRule="exact"/>
              <w:jc w:val="center"/>
              <w:rPr>
                <w:rFonts w:ascii="宋体" w:hAnsi="宋体" w:cs="宋体"/>
                <w:kern w:val="0"/>
                <w:sz w:val="22"/>
              </w:rPr>
            </w:pPr>
            <w:r w:rsidRPr="00FF303D">
              <w:rPr>
                <w:rFonts w:ascii="宋体" w:hAnsi="宋体" w:cs="宋体" w:hint="eastAsia"/>
                <w:kern w:val="0"/>
                <w:sz w:val="22"/>
              </w:rPr>
              <w:t xml:space="preserve">3.3 </w:t>
            </w:r>
          </w:p>
        </w:tc>
        <w:tc>
          <w:tcPr>
            <w:tcW w:w="2410" w:type="dxa"/>
            <w:tcBorders>
              <w:top w:val="nil"/>
              <w:left w:val="nil"/>
              <w:bottom w:val="single" w:sz="4" w:space="0" w:color="auto"/>
              <w:right w:val="single" w:sz="4" w:space="0" w:color="auto"/>
            </w:tcBorders>
            <w:vAlign w:val="center"/>
          </w:tcPr>
          <w:p w:rsidR="00641123" w:rsidRPr="00FF303D" w:rsidRDefault="00641123" w:rsidP="00641123">
            <w:pPr>
              <w:widowControl/>
              <w:adjustRightInd w:val="0"/>
              <w:snapToGrid w:val="0"/>
              <w:spacing w:line="400" w:lineRule="exact"/>
              <w:jc w:val="center"/>
              <w:rPr>
                <w:rFonts w:ascii="宋体" w:hAnsi="宋体" w:cs="宋体"/>
                <w:kern w:val="0"/>
                <w:sz w:val="22"/>
              </w:rPr>
            </w:pPr>
            <w:r w:rsidRPr="00FF303D">
              <w:rPr>
                <w:rFonts w:ascii="宋体" w:hAnsi="宋体" w:cs="宋体" w:hint="eastAsia"/>
                <w:kern w:val="0"/>
                <w:sz w:val="22"/>
              </w:rPr>
              <w:t>配置3</w:t>
            </w:r>
          </w:p>
        </w:tc>
        <w:tc>
          <w:tcPr>
            <w:tcW w:w="4819" w:type="dxa"/>
            <w:tcBorders>
              <w:top w:val="nil"/>
              <w:left w:val="nil"/>
              <w:bottom w:val="single" w:sz="4" w:space="0" w:color="auto"/>
              <w:right w:val="single" w:sz="4" w:space="0" w:color="auto"/>
            </w:tcBorders>
            <w:vAlign w:val="center"/>
          </w:tcPr>
          <w:p w:rsidR="00641123" w:rsidRPr="00FF303D" w:rsidRDefault="00641123" w:rsidP="00641123">
            <w:pPr>
              <w:adjustRightInd w:val="0"/>
              <w:snapToGrid w:val="0"/>
              <w:spacing w:line="400" w:lineRule="exact"/>
              <w:rPr>
                <w:rFonts w:ascii="宋体" w:hAnsi="宋体" w:cs="宋体"/>
                <w:color w:val="000000" w:themeColor="text1"/>
                <w:sz w:val="22"/>
              </w:rPr>
            </w:pPr>
            <w:r w:rsidRPr="00FF303D">
              <w:rPr>
                <w:rFonts w:ascii="宋体" w:hAnsi="宋体" w:cs="宋体" w:hint="eastAsia"/>
                <w:kern w:val="0"/>
                <w:sz w:val="22"/>
              </w:rPr>
              <w:t>自控系统：10套</w:t>
            </w:r>
          </w:p>
        </w:tc>
        <w:tc>
          <w:tcPr>
            <w:tcW w:w="1028" w:type="dxa"/>
            <w:tcBorders>
              <w:top w:val="nil"/>
              <w:left w:val="nil"/>
              <w:bottom w:val="single" w:sz="4" w:space="0" w:color="auto"/>
              <w:right w:val="single" w:sz="8" w:space="0" w:color="auto"/>
            </w:tcBorders>
            <w:vAlign w:val="center"/>
          </w:tcPr>
          <w:p w:rsidR="00641123" w:rsidRPr="00FF303D" w:rsidRDefault="00641123" w:rsidP="00641123">
            <w:pPr>
              <w:widowControl/>
              <w:adjustRightInd w:val="0"/>
              <w:snapToGrid w:val="0"/>
              <w:spacing w:line="400" w:lineRule="exact"/>
              <w:jc w:val="center"/>
              <w:rPr>
                <w:rFonts w:ascii="宋体" w:hAnsi="宋体" w:cs="宋体"/>
                <w:color w:val="000000" w:themeColor="text1"/>
                <w:kern w:val="0"/>
                <w:sz w:val="22"/>
              </w:rPr>
            </w:pPr>
            <w:r w:rsidRPr="00FF303D">
              <w:rPr>
                <w:rFonts w:ascii="宋体" w:hAnsi="宋体" w:cs="宋体" w:hint="eastAsia"/>
                <w:color w:val="000000" w:themeColor="text1"/>
                <w:kern w:val="0"/>
                <w:sz w:val="22"/>
              </w:rPr>
              <w:t xml:space="preserve">　</w:t>
            </w:r>
          </w:p>
        </w:tc>
      </w:tr>
      <w:tr w:rsidR="00641123" w:rsidRPr="00FF303D" w:rsidTr="00641123">
        <w:trPr>
          <w:trHeight w:val="617"/>
          <w:jc w:val="center"/>
        </w:trPr>
        <w:tc>
          <w:tcPr>
            <w:tcW w:w="830" w:type="dxa"/>
            <w:tcBorders>
              <w:top w:val="nil"/>
              <w:left w:val="single" w:sz="8" w:space="0" w:color="auto"/>
              <w:bottom w:val="single" w:sz="4" w:space="0" w:color="auto"/>
              <w:right w:val="single" w:sz="4" w:space="0" w:color="auto"/>
            </w:tcBorders>
            <w:vAlign w:val="center"/>
          </w:tcPr>
          <w:p w:rsidR="00641123" w:rsidRPr="00FF303D" w:rsidRDefault="00641123" w:rsidP="00641123">
            <w:pPr>
              <w:widowControl/>
              <w:adjustRightInd w:val="0"/>
              <w:snapToGrid w:val="0"/>
              <w:spacing w:line="400" w:lineRule="exact"/>
              <w:jc w:val="center"/>
              <w:rPr>
                <w:rFonts w:ascii="宋体" w:hAnsi="宋体" w:cs="宋体"/>
                <w:kern w:val="0"/>
                <w:sz w:val="22"/>
              </w:rPr>
            </w:pPr>
            <w:r w:rsidRPr="00FF303D">
              <w:rPr>
                <w:rFonts w:ascii="宋体" w:hAnsi="宋体" w:cs="宋体" w:hint="eastAsia"/>
                <w:kern w:val="0"/>
                <w:sz w:val="22"/>
              </w:rPr>
              <w:t>3.4</w:t>
            </w:r>
          </w:p>
        </w:tc>
        <w:tc>
          <w:tcPr>
            <w:tcW w:w="2410" w:type="dxa"/>
            <w:tcBorders>
              <w:top w:val="nil"/>
              <w:left w:val="nil"/>
              <w:bottom w:val="single" w:sz="4" w:space="0" w:color="auto"/>
              <w:right w:val="single" w:sz="4" w:space="0" w:color="auto"/>
            </w:tcBorders>
            <w:vAlign w:val="center"/>
          </w:tcPr>
          <w:p w:rsidR="00641123" w:rsidRPr="00FF303D" w:rsidRDefault="00641123" w:rsidP="00641123">
            <w:pPr>
              <w:widowControl/>
              <w:adjustRightInd w:val="0"/>
              <w:snapToGrid w:val="0"/>
              <w:spacing w:line="400" w:lineRule="exact"/>
              <w:jc w:val="center"/>
              <w:rPr>
                <w:rFonts w:ascii="宋体" w:hAnsi="宋体" w:cs="宋体"/>
                <w:kern w:val="0"/>
                <w:sz w:val="22"/>
              </w:rPr>
            </w:pPr>
            <w:r w:rsidRPr="00FF303D">
              <w:rPr>
                <w:rFonts w:ascii="宋体" w:hAnsi="宋体" w:cs="宋体" w:hint="eastAsia"/>
                <w:kern w:val="0"/>
                <w:sz w:val="22"/>
              </w:rPr>
              <w:t>配置4</w:t>
            </w:r>
          </w:p>
        </w:tc>
        <w:tc>
          <w:tcPr>
            <w:tcW w:w="4819" w:type="dxa"/>
            <w:tcBorders>
              <w:top w:val="nil"/>
              <w:left w:val="nil"/>
              <w:bottom w:val="single" w:sz="4" w:space="0" w:color="auto"/>
              <w:right w:val="single" w:sz="4" w:space="0" w:color="auto"/>
            </w:tcBorders>
            <w:vAlign w:val="center"/>
          </w:tcPr>
          <w:p w:rsidR="00641123" w:rsidRPr="00FF303D" w:rsidRDefault="00641123" w:rsidP="00641123">
            <w:pPr>
              <w:widowControl/>
              <w:adjustRightInd w:val="0"/>
              <w:snapToGrid w:val="0"/>
              <w:spacing w:line="400" w:lineRule="exact"/>
              <w:rPr>
                <w:rFonts w:ascii="宋体" w:hAnsi="宋体" w:cs="宋体"/>
                <w:color w:val="000000" w:themeColor="text1"/>
                <w:sz w:val="22"/>
              </w:rPr>
            </w:pPr>
            <w:r w:rsidRPr="00FF303D">
              <w:rPr>
                <w:rFonts w:ascii="宋体" w:hAnsi="宋体" w:cs="宋体" w:hint="eastAsia"/>
                <w:kern w:val="0"/>
                <w:sz w:val="22"/>
              </w:rPr>
              <w:t>风管：约120平米自行测量（</w:t>
            </w:r>
            <w:r w:rsidRPr="00FF303D">
              <w:rPr>
                <w:rFonts w:ascii="宋体" w:hAnsi="宋体" w:cs="宋体" w:hint="eastAsia"/>
                <w:color w:val="000000" w:themeColor="text1"/>
                <w:kern w:val="0"/>
                <w:sz w:val="22"/>
              </w:rPr>
              <w:t>需更换所有新风风管，面积</w:t>
            </w:r>
            <w:r w:rsidRPr="00FF303D">
              <w:rPr>
                <w:rFonts w:ascii="宋体" w:hAnsi="宋体" w:cs="宋体" w:hint="eastAsia"/>
                <w:kern w:val="0"/>
                <w:sz w:val="22"/>
              </w:rPr>
              <w:t>自行测量）</w:t>
            </w:r>
          </w:p>
        </w:tc>
        <w:tc>
          <w:tcPr>
            <w:tcW w:w="1028" w:type="dxa"/>
            <w:tcBorders>
              <w:top w:val="nil"/>
              <w:left w:val="nil"/>
              <w:bottom w:val="single" w:sz="4" w:space="0" w:color="auto"/>
              <w:right w:val="single" w:sz="8" w:space="0" w:color="auto"/>
            </w:tcBorders>
            <w:vAlign w:val="center"/>
          </w:tcPr>
          <w:p w:rsidR="00641123" w:rsidRPr="00FF303D" w:rsidRDefault="00641123" w:rsidP="00641123">
            <w:pPr>
              <w:widowControl/>
              <w:adjustRightInd w:val="0"/>
              <w:snapToGrid w:val="0"/>
              <w:spacing w:line="400" w:lineRule="exact"/>
              <w:jc w:val="center"/>
              <w:rPr>
                <w:rFonts w:ascii="宋体" w:hAnsi="宋体" w:cs="宋体"/>
                <w:color w:val="000000" w:themeColor="text1"/>
                <w:kern w:val="0"/>
                <w:sz w:val="22"/>
              </w:rPr>
            </w:pPr>
          </w:p>
        </w:tc>
      </w:tr>
      <w:tr w:rsidR="00641123" w:rsidRPr="00FF303D" w:rsidTr="00641123">
        <w:trPr>
          <w:trHeight w:val="606"/>
          <w:jc w:val="center"/>
        </w:trPr>
        <w:tc>
          <w:tcPr>
            <w:tcW w:w="830" w:type="dxa"/>
            <w:tcBorders>
              <w:top w:val="nil"/>
              <w:left w:val="single" w:sz="8" w:space="0" w:color="auto"/>
              <w:bottom w:val="single" w:sz="4" w:space="0" w:color="auto"/>
              <w:right w:val="single" w:sz="4" w:space="0" w:color="auto"/>
            </w:tcBorders>
            <w:vAlign w:val="center"/>
          </w:tcPr>
          <w:p w:rsidR="00641123" w:rsidRPr="00FF303D" w:rsidRDefault="00641123" w:rsidP="00641123">
            <w:pPr>
              <w:widowControl/>
              <w:adjustRightInd w:val="0"/>
              <w:snapToGrid w:val="0"/>
              <w:spacing w:line="400" w:lineRule="exact"/>
              <w:jc w:val="center"/>
              <w:rPr>
                <w:rFonts w:ascii="宋体" w:hAnsi="宋体" w:cs="宋体"/>
                <w:kern w:val="0"/>
                <w:sz w:val="22"/>
              </w:rPr>
            </w:pPr>
            <w:r w:rsidRPr="00FF303D">
              <w:rPr>
                <w:rFonts w:ascii="宋体" w:hAnsi="宋体" w:cs="宋体" w:hint="eastAsia"/>
                <w:kern w:val="0"/>
                <w:sz w:val="22"/>
              </w:rPr>
              <w:t>3.5</w:t>
            </w:r>
          </w:p>
        </w:tc>
        <w:tc>
          <w:tcPr>
            <w:tcW w:w="2410" w:type="dxa"/>
            <w:tcBorders>
              <w:top w:val="nil"/>
              <w:left w:val="nil"/>
              <w:bottom w:val="single" w:sz="4" w:space="0" w:color="auto"/>
              <w:right w:val="single" w:sz="4" w:space="0" w:color="auto"/>
            </w:tcBorders>
            <w:vAlign w:val="center"/>
          </w:tcPr>
          <w:p w:rsidR="00641123" w:rsidRPr="00FF303D" w:rsidRDefault="00641123" w:rsidP="00641123">
            <w:pPr>
              <w:widowControl/>
              <w:adjustRightInd w:val="0"/>
              <w:snapToGrid w:val="0"/>
              <w:spacing w:line="400" w:lineRule="exact"/>
              <w:jc w:val="center"/>
              <w:rPr>
                <w:rFonts w:ascii="宋体" w:hAnsi="宋体" w:cs="宋体"/>
                <w:kern w:val="0"/>
                <w:sz w:val="22"/>
              </w:rPr>
            </w:pPr>
            <w:r w:rsidRPr="00FF303D">
              <w:rPr>
                <w:rFonts w:ascii="宋体" w:hAnsi="宋体" w:cs="宋体" w:hint="eastAsia"/>
                <w:kern w:val="0"/>
                <w:sz w:val="22"/>
              </w:rPr>
              <w:t>配置5</w:t>
            </w:r>
          </w:p>
        </w:tc>
        <w:tc>
          <w:tcPr>
            <w:tcW w:w="4819" w:type="dxa"/>
            <w:tcBorders>
              <w:top w:val="nil"/>
              <w:left w:val="nil"/>
              <w:bottom w:val="single" w:sz="4" w:space="0" w:color="auto"/>
              <w:right w:val="single" w:sz="4" w:space="0" w:color="auto"/>
            </w:tcBorders>
            <w:vAlign w:val="center"/>
          </w:tcPr>
          <w:p w:rsidR="00641123" w:rsidRPr="00FF303D" w:rsidRDefault="00641123" w:rsidP="00641123">
            <w:pPr>
              <w:pStyle w:val="Style9"/>
              <w:adjustRightInd w:val="0"/>
              <w:snapToGrid w:val="0"/>
              <w:spacing w:line="400" w:lineRule="exact"/>
              <w:ind w:firstLineChars="0" w:firstLine="0"/>
              <w:rPr>
                <w:rFonts w:ascii="宋体" w:eastAsia="宋体" w:hAnsi="宋体" w:cs="宋体"/>
                <w:color w:val="000000" w:themeColor="text1"/>
                <w:sz w:val="22"/>
              </w:rPr>
            </w:pPr>
            <w:r w:rsidRPr="00FF303D">
              <w:rPr>
                <w:rFonts w:ascii="宋体" w:eastAsia="宋体" w:hAnsi="宋体" w:cs="宋体" w:hint="eastAsia"/>
                <w:kern w:val="0"/>
                <w:sz w:val="22"/>
              </w:rPr>
              <w:t>情报控制面板：9套</w:t>
            </w:r>
          </w:p>
        </w:tc>
        <w:tc>
          <w:tcPr>
            <w:tcW w:w="1028" w:type="dxa"/>
            <w:tcBorders>
              <w:top w:val="nil"/>
              <w:left w:val="nil"/>
              <w:bottom w:val="single" w:sz="4" w:space="0" w:color="auto"/>
              <w:right w:val="single" w:sz="8" w:space="0" w:color="auto"/>
            </w:tcBorders>
            <w:vAlign w:val="center"/>
          </w:tcPr>
          <w:p w:rsidR="00641123" w:rsidRPr="00FF303D" w:rsidRDefault="00641123" w:rsidP="00641123">
            <w:pPr>
              <w:widowControl/>
              <w:adjustRightInd w:val="0"/>
              <w:snapToGrid w:val="0"/>
              <w:spacing w:line="400" w:lineRule="exact"/>
              <w:jc w:val="center"/>
              <w:rPr>
                <w:rFonts w:ascii="宋体" w:hAnsi="宋体" w:cs="宋体"/>
                <w:color w:val="000000" w:themeColor="text1"/>
                <w:kern w:val="0"/>
                <w:sz w:val="22"/>
              </w:rPr>
            </w:pPr>
          </w:p>
        </w:tc>
      </w:tr>
      <w:tr w:rsidR="00641123" w:rsidRPr="00FF303D" w:rsidTr="00641123">
        <w:trPr>
          <w:trHeight w:val="606"/>
          <w:jc w:val="center"/>
        </w:trPr>
        <w:tc>
          <w:tcPr>
            <w:tcW w:w="830" w:type="dxa"/>
            <w:tcBorders>
              <w:top w:val="nil"/>
              <w:left w:val="single" w:sz="8" w:space="0" w:color="auto"/>
              <w:bottom w:val="single" w:sz="4" w:space="0" w:color="auto"/>
              <w:right w:val="single" w:sz="4" w:space="0" w:color="auto"/>
            </w:tcBorders>
            <w:vAlign w:val="center"/>
          </w:tcPr>
          <w:p w:rsidR="00641123" w:rsidRPr="00FF303D" w:rsidRDefault="00641123" w:rsidP="00641123">
            <w:pPr>
              <w:widowControl/>
              <w:adjustRightInd w:val="0"/>
              <w:snapToGrid w:val="0"/>
              <w:spacing w:line="400" w:lineRule="exact"/>
              <w:jc w:val="center"/>
              <w:rPr>
                <w:rFonts w:ascii="宋体" w:hAnsi="宋体" w:cs="宋体"/>
                <w:kern w:val="0"/>
                <w:sz w:val="22"/>
              </w:rPr>
            </w:pPr>
            <w:r w:rsidRPr="00FF303D">
              <w:rPr>
                <w:rFonts w:ascii="宋体" w:hAnsi="宋体" w:cs="宋体" w:hint="eastAsia"/>
                <w:kern w:val="0"/>
                <w:sz w:val="22"/>
              </w:rPr>
              <w:t>3.6</w:t>
            </w:r>
          </w:p>
        </w:tc>
        <w:tc>
          <w:tcPr>
            <w:tcW w:w="2410" w:type="dxa"/>
            <w:tcBorders>
              <w:top w:val="nil"/>
              <w:left w:val="nil"/>
              <w:bottom w:val="single" w:sz="4" w:space="0" w:color="auto"/>
              <w:right w:val="single" w:sz="4" w:space="0" w:color="auto"/>
            </w:tcBorders>
            <w:vAlign w:val="center"/>
          </w:tcPr>
          <w:p w:rsidR="00641123" w:rsidRPr="00FF303D" w:rsidRDefault="00641123" w:rsidP="00641123">
            <w:pPr>
              <w:widowControl/>
              <w:adjustRightInd w:val="0"/>
              <w:snapToGrid w:val="0"/>
              <w:spacing w:line="400" w:lineRule="exact"/>
              <w:jc w:val="center"/>
              <w:rPr>
                <w:rFonts w:ascii="宋体" w:hAnsi="宋体" w:cs="宋体"/>
                <w:kern w:val="0"/>
                <w:sz w:val="22"/>
              </w:rPr>
            </w:pPr>
            <w:r w:rsidRPr="00FF303D">
              <w:rPr>
                <w:rFonts w:ascii="宋体" w:hAnsi="宋体" w:cs="宋体" w:hint="eastAsia"/>
                <w:kern w:val="0"/>
                <w:sz w:val="22"/>
              </w:rPr>
              <w:t>配置6</w:t>
            </w:r>
          </w:p>
        </w:tc>
        <w:tc>
          <w:tcPr>
            <w:tcW w:w="4819" w:type="dxa"/>
            <w:tcBorders>
              <w:top w:val="nil"/>
              <w:left w:val="nil"/>
              <w:bottom w:val="single" w:sz="4" w:space="0" w:color="auto"/>
              <w:right w:val="single" w:sz="4" w:space="0" w:color="auto"/>
            </w:tcBorders>
            <w:vAlign w:val="center"/>
          </w:tcPr>
          <w:p w:rsidR="00641123" w:rsidRPr="00FF303D" w:rsidRDefault="00641123" w:rsidP="00641123">
            <w:pPr>
              <w:adjustRightInd w:val="0"/>
              <w:snapToGrid w:val="0"/>
              <w:spacing w:line="400" w:lineRule="exact"/>
              <w:rPr>
                <w:rFonts w:ascii="宋体" w:hAnsi="宋体" w:cs="宋体"/>
                <w:kern w:val="0"/>
                <w:sz w:val="22"/>
              </w:rPr>
            </w:pPr>
            <w:r w:rsidRPr="00FF303D">
              <w:rPr>
                <w:rFonts w:ascii="宋体" w:hAnsi="宋体" w:cs="宋体" w:hint="eastAsia"/>
                <w:kern w:val="0"/>
                <w:sz w:val="22"/>
              </w:rPr>
              <w:t>定风量阀：10个</w:t>
            </w:r>
          </w:p>
          <w:p w:rsidR="00641123" w:rsidRPr="00FF303D" w:rsidRDefault="00641123" w:rsidP="00641123">
            <w:pPr>
              <w:adjustRightInd w:val="0"/>
              <w:snapToGrid w:val="0"/>
              <w:spacing w:line="400" w:lineRule="exact"/>
              <w:rPr>
                <w:rFonts w:ascii="宋体" w:hAnsi="宋体" w:cs="宋体"/>
                <w:color w:val="000000" w:themeColor="text1"/>
                <w:sz w:val="22"/>
              </w:rPr>
            </w:pPr>
            <w:r w:rsidRPr="004906B2">
              <w:rPr>
                <w:rFonts w:ascii="宋体" w:hAnsi="宋体" w:cs="宋体" w:hint="eastAsia"/>
                <w:kern w:val="0"/>
                <w:sz w:val="22"/>
              </w:rPr>
              <w:t>品牌为</w:t>
            </w:r>
            <w:r w:rsidRPr="00FF303D">
              <w:rPr>
                <w:rFonts w:ascii="宋体" w:hAnsi="宋体" w:cs="宋体" w:hint="eastAsia"/>
                <w:kern w:val="0"/>
                <w:sz w:val="22"/>
              </w:rPr>
              <w:t>妥思</w:t>
            </w:r>
            <w:r w:rsidRPr="004906B2">
              <w:rPr>
                <w:rFonts w:ascii="宋体" w:hAnsi="宋体" w:cs="宋体" w:hint="eastAsia"/>
                <w:kern w:val="0"/>
                <w:sz w:val="22"/>
              </w:rPr>
              <w:t>（一线品牌）</w:t>
            </w:r>
          </w:p>
        </w:tc>
        <w:tc>
          <w:tcPr>
            <w:tcW w:w="1028" w:type="dxa"/>
            <w:tcBorders>
              <w:top w:val="nil"/>
              <w:left w:val="nil"/>
              <w:bottom w:val="single" w:sz="4" w:space="0" w:color="auto"/>
              <w:right w:val="single" w:sz="8" w:space="0" w:color="auto"/>
            </w:tcBorders>
            <w:vAlign w:val="center"/>
          </w:tcPr>
          <w:p w:rsidR="00641123" w:rsidRPr="00FF303D" w:rsidRDefault="00641123" w:rsidP="00641123">
            <w:pPr>
              <w:widowControl/>
              <w:adjustRightInd w:val="0"/>
              <w:snapToGrid w:val="0"/>
              <w:spacing w:line="400" w:lineRule="exact"/>
              <w:jc w:val="center"/>
              <w:rPr>
                <w:rFonts w:ascii="宋体" w:hAnsi="宋体" w:cs="宋体"/>
                <w:color w:val="000000" w:themeColor="text1"/>
                <w:kern w:val="0"/>
                <w:sz w:val="22"/>
              </w:rPr>
            </w:pPr>
          </w:p>
        </w:tc>
      </w:tr>
      <w:tr w:rsidR="00641123" w:rsidRPr="00FF303D" w:rsidTr="00641123">
        <w:trPr>
          <w:trHeight w:val="606"/>
          <w:jc w:val="center"/>
        </w:trPr>
        <w:tc>
          <w:tcPr>
            <w:tcW w:w="830" w:type="dxa"/>
            <w:tcBorders>
              <w:top w:val="nil"/>
              <w:left w:val="single" w:sz="8" w:space="0" w:color="auto"/>
              <w:bottom w:val="single" w:sz="4" w:space="0" w:color="auto"/>
              <w:right w:val="single" w:sz="4" w:space="0" w:color="auto"/>
            </w:tcBorders>
            <w:vAlign w:val="center"/>
          </w:tcPr>
          <w:p w:rsidR="00641123" w:rsidRPr="00FF303D" w:rsidRDefault="00641123" w:rsidP="00641123">
            <w:pPr>
              <w:widowControl/>
              <w:adjustRightInd w:val="0"/>
              <w:snapToGrid w:val="0"/>
              <w:spacing w:line="400" w:lineRule="exact"/>
              <w:jc w:val="center"/>
              <w:rPr>
                <w:rFonts w:ascii="宋体" w:hAnsi="宋体" w:cs="宋体"/>
                <w:kern w:val="0"/>
                <w:sz w:val="22"/>
              </w:rPr>
            </w:pPr>
            <w:r w:rsidRPr="00FF303D">
              <w:rPr>
                <w:rFonts w:ascii="宋体" w:hAnsi="宋体" w:cs="宋体" w:hint="eastAsia"/>
                <w:kern w:val="0"/>
                <w:sz w:val="22"/>
              </w:rPr>
              <w:t>3.7</w:t>
            </w:r>
          </w:p>
        </w:tc>
        <w:tc>
          <w:tcPr>
            <w:tcW w:w="2410" w:type="dxa"/>
            <w:tcBorders>
              <w:top w:val="nil"/>
              <w:left w:val="nil"/>
              <w:bottom w:val="single" w:sz="4" w:space="0" w:color="auto"/>
              <w:right w:val="single" w:sz="4" w:space="0" w:color="auto"/>
            </w:tcBorders>
            <w:vAlign w:val="center"/>
          </w:tcPr>
          <w:p w:rsidR="00641123" w:rsidRPr="00FF303D" w:rsidRDefault="00641123" w:rsidP="00641123">
            <w:pPr>
              <w:widowControl/>
              <w:adjustRightInd w:val="0"/>
              <w:snapToGrid w:val="0"/>
              <w:spacing w:line="400" w:lineRule="exact"/>
              <w:jc w:val="center"/>
              <w:rPr>
                <w:rFonts w:ascii="宋体" w:hAnsi="宋体" w:cs="宋体"/>
                <w:kern w:val="0"/>
                <w:sz w:val="22"/>
              </w:rPr>
            </w:pPr>
            <w:r w:rsidRPr="00FF303D">
              <w:rPr>
                <w:rFonts w:ascii="宋体" w:hAnsi="宋体" w:cs="宋体" w:hint="eastAsia"/>
                <w:kern w:val="0"/>
                <w:sz w:val="22"/>
              </w:rPr>
              <w:t>配置7</w:t>
            </w:r>
          </w:p>
        </w:tc>
        <w:tc>
          <w:tcPr>
            <w:tcW w:w="4819" w:type="dxa"/>
            <w:tcBorders>
              <w:top w:val="nil"/>
              <w:left w:val="nil"/>
              <w:bottom w:val="single" w:sz="4" w:space="0" w:color="auto"/>
              <w:right w:val="single" w:sz="4" w:space="0" w:color="auto"/>
            </w:tcBorders>
            <w:vAlign w:val="center"/>
          </w:tcPr>
          <w:p w:rsidR="00641123" w:rsidRPr="00FF303D" w:rsidRDefault="00641123" w:rsidP="00641123">
            <w:pPr>
              <w:adjustRightInd w:val="0"/>
              <w:snapToGrid w:val="0"/>
              <w:spacing w:line="400" w:lineRule="exact"/>
              <w:rPr>
                <w:rFonts w:ascii="宋体" w:hAnsi="宋体" w:cs="宋体"/>
                <w:color w:val="000000" w:themeColor="text1"/>
                <w:sz w:val="22"/>
              </w:rPr>
            </w:pPr>
            <w:r w:rsidRPr="00FF303D">
              <w:rPr>
                <w:rFonts w:ascii="宋体" w:hAnsi="宋体" w:cs="宋体" w:hint="eastAsia"/>
                <w:color w:val="000000" w:themeColor="text1"/>
                <w:sz w:val="22"/>
              </w:rPr>
              <w:t>温湿度传感器：10支</w:t>
            </w:r>
          </w:p>
        </w:tc>
        <w:tc>
          <w:tcPr>
            <w:tcW w:w="1028" w:type="dxa"/>
            <w:tcBorders>
              <w:top w:val="nil"/>
              <w:left w:val="nil"/>
              <w:bottom w:val="single" w:sz="4" w:space="0" w:color="auto"/>
              <w:right w:val="single" w:sz="8" w:space="0" w:color="auto"/>
            </w:tcBorders>
            <w:vAlign w:val="center"/>
          </w:tcPr>
          <w:p w:rsidR="00641123" w:rsidRPr="00FF303D" w:rsidRDefault="00641123" w:rsidP="00641123">
            <w:pPr>
              <w:widowControl/>
              <w:adjustRightInd w:val="0"/>
              <w:snapToGrid w:val="0"/>
              <w:spacing w:line="400" w:lineRule="exact"/>
              <w:jc w:val="center"/>
              <w:rPr>
                <w:rFonts w:ascii="宋体" w:hAnsi="宋体" w:cs="宋体"/>
                <w:color w:val="000000" w:themeColor="text1"/>
                <w:kern w:val="0"/>
                <w:sz w:val="22"/>
              </w:rPr>
            </w:pPr>
          </w:p>
        </w:tc>
      </w:tr>
      <w:tr w:rsidR="00641123" w:rsidRPr="00FF303D" w:rsidTr="00641123">
        <w:trPr>
          <w:trHeight w:val="606"/>
          <w:jc w:val="center"/>
        </w:trPr>
        <w:tc>
          <w:tcPr>
            <w:tcW w:w="830" w:type="dxa"/>
            <w:tcBorders>
              <w:top w:val="nil"/>
              <w:left w:val="single" w:sz="8" w:space="0" w:color="auto"/>
              <w:bottom w:val="single" w:sz="4" w:space="0" w:color="auto"/>
              <w:right w:val="single" w:sz="4" w:space="0" w:color="auto"/>
            </w:tcBorders>
            <w:vAlign w:val="center"/>
          </w:tcPr>
          <w:p w:rsidR="00641123" w:rsidRPr="00FF303D" w:rsidRDefault="00641123" w:rsidP="00641123">
            <w:pPr>
              <w:widowControl/>
              <w:adjustRightInd w:val="0"/>
              <w:snapToGrid w:val="0"/>
              <w:spacing w:line="400" w:lineRule="exact"/>
              <w:jc w:val="center"/>
              <w:rPr>
                <w:rFonts w:ascii="宋体" w:hAnsi="宋体" w:cs="宋体"/>
                <w:kern w:val="0"/>
                <w:sz w:val="22"/>
              </w:rPr>
            </w:pPr>
            <w:r w:rsidRPr="00FF303D">
              <w:rPr>
                <w:rFonts w:ascii="宋体" w:hAnsi="宋体" w:cs="宋体" w:hint="eastAsia"/>
                <w:kern w:val="0"/>
                <w:sz w:val="22"/>
              </w:rPr>
              <w:t>3.8</w:t>
            </w:r>
          </w:p>
        </w:tc>
        <w:tc>
          <w:tcPr>
            <w:tcW w:w="2410" w:type="dxa"/>
            <w:tcBorders>
              <w:top w:val="nil"/>
              <w:left w:val="nil"/>
              <w:bottom w:val="single" w:sz="4" w:space="0" w:color="auto"/>
              <w:right w:val="single" w:sz="4" w:space="0" w:color="auto"/>
            </w:tcBorders>
            <w:vAlign w:val="center"/>
          </w:tcPr>
          <w:p w:rsidR="00641123" w:rsidRPr="00FF303D" w:rsidRDefault="00641123" w:rsidP="00641123">
            <w:pPr>
              <w:widowControl/>
              <w:adjustRightInd w:val="0"/>
              <w:snapToGrid w:val="0"/>
              <w:spacing w:line="400" w:lineRule="exact"/>
              <w:jc w:val="center"/>
              <w:rPr>
                <w:rFonts w:ascii="宋体" w:hAnsi="宋体" w:cs="宋体"/>
                <w:kern w:val="0"/>
                <w:sz w:val="22"/>
              </w:rPr>
            </w:pPr>
            <w:r w:rsidRPr="00FF303D">
              <w:rPr>
                <w:rFonts w:ascii="宋体" w:hAnsi="宋体" w:cs="宋体" w:hint="eastAsia"/>
                <w:kern w:val="0"/>
                <w:sz w:val="22"/>
              </w:rPr>
              <w:t>配置8</w:t>
            </w:r>
          </w:p>
        </w:tc>
        <w:tc>
          <w:tcPr>
            <w:tcW w:w="4819" w:type="dxa"/>
            <w:tcBorders>
              <w:top w:val="nil"/>
              <w:left w:val="nil"/>
              <w:bottom w:val="single" w:sz="4" w:space="0" w:color="auto"/>
              <w:right w:val="single" w:sz="4" w:space="0" w:color="auto"/>
            </w:tcBorders>
            <w:vAlign w:val="center"/>
          </w:tcPr>
          <w:p w:rsidR="00641123" w:rsidRPr="00FF303D" w:rsidRDefault="00641123" w:rsidP="00641123">
            <w:pPr>
              <w:adjustRightInd w:val="0"/>
              <w:snapToGrid w:val="0"/>
              <w:spacing w:line="400" w:lineRule="exact"/>
              <w:rPr>
                <w:rFonts w:ascii="宋体" w:hAnsi="宋体" w:cs="宋体"/>
                <w:color w:val="000000" w:themeColor="text1"/>
                <w:sz w:val="22"/>
              </w:rPr>
            </w:pPr>
            <w:r w:rsidRPr="00FF303D">
              <w:rPr>
                <w:rFonts w:ascii="宋体" w:hAnsi="宋体" w:cs="宋体" w:hint="eastAsia"/>
                <w:color w:val="000000" w:themeColor="text1"/>
                <w:sz w:val="22"/>
              </w:rPr>
              <w:t>蜗轮蝶阀Φ65：2个</w:t>
            </w:r>
          </w:p>
        </w:tc>
        <w:tc>
          <w:tcPr>
            <w:tcW w:w="1028" w:type="dxa"/>
            <w:tcBorders>
              <w:top w:val="nil"/>
              <w:left w:val="nil"/>
              <w:bottom w:val="single" w:sz="4" w:space="0" w:color="auto"/>
              <w:right w:val="single" w:sz="8" w:space="0" w:color="auto"/>
            </w:tcBorders>
            <w:vAlign w:val="center"/>
          </w:tcPr>
          <w:p w:rsidR="00641123" w:rsidRPr="00FF303D" w:rsidRDefault="00641123" w:rsidP="00641123">
            <w:pPr>
              <w:widowControl/>
              <w:adjustRightInd w:val="0"/>
              <w:snapToGrid w:val="0"/>
              <w:spacing w:line="400" w:lineRule="exact"/>
              <w:jc w:val="center"/>
              <w:rPr>
                <w:rFonts w:ascii="宋体" w:hAnsi="宋体" w:cs="宋体"/>
                <w:color w:val="000000" w:themeColor="text1"/>
                <w:kern w:val="0"/>
                <w:sz w:val="22"/>
              </w:rPr>
            </w:pPr>
          </w:p>
        </w:tc>
      </w:tr>
      <w:tr w:rsidR="00641123" w:rsidRPr="00FF303D" w:rsidTr="00641123">
        <w:trPr>
          <w:trHeight w:val="606"/>
          <w:jc w:val="center"/>
        </w:trPr>
        <w:tc>
          <w:tcPr>
            <w:tcW w:w="830" w:type="dxa"/>
            <w:tcBorders>
              <w:top w:val="nil"/>
              <w:left w:val="single" w:sz="8" w:space="0" w:color="auto"/>
              <w:bottom w:val="single" w:sz="4" w:space="0" w:color="auto"/>
              <w:right w:val="single" w:sz="4" w:space="0" w:color="auto"/>
            </w:tcBorders>
            <w:vAlign w:val="center"/>
          </w:tcPr>
          <w:p w:rsidR="00641123" w:rsidRPr="00FF303D" w:rsidRDefault="00641123" w:rsidP="00641123">
            <w:pPr>
              <w:widowControl/>
              <w:adjustRightInd w:val="0"/>
              <w:snapToGrid w:val="0"/>
              <w:spacing w:line="400" w:lineRule="exact"/>
              <w:jc w:val="center"/>
              <w:rPr>
                <w:rFonts w:ascii="宋体" w:hAnsi="宋体" w:cs="宋体"/>
                <w:kern w:val="0"/>
                <w:sz w:val="22"/>
              </w:rPr>
            </w:pPr>
            <w:r w:rsidRPr="00FF303D">
              <w:rPr>
                <w:rFonts w:ascii="宋体" w:hAnsi="宋体" w:cs="宋体" w:hint="eastAsia"/>
                <w:kern w:val="0"/>
                <w:sz w:val="22"/>
              </w:rPr>
              <w:t>3.9</w:t>
            </w:r>
          </w:p>
        </w:tc>
        <w:tc>
          <w:tcPr>
            <w:tcW w:w="2410" w:type="dxa"/>
            <w:tcBorders>
              <w:top w:val="nil"/>
              <w:left w:val="nil"/>
              <w:bottom w:val="single" w:sz="4" w:space="0" w:color="auto"/>
              <w:right w:val="single" w:sz="4" w:space="0" w:color="auto"/>
            </w:tcBorders>
            <w:vAlign w:val="center"/>
          </w:tcPr>
          <w:p w:rsidR="00641123" w:rsidRPr="00FF303D" w:rsidRDefault="00641123" w:rsidP="00641123">
            <w:pPr>
              <w:widowControl/>
              <w:adjustRightInd w:val="0"/>
              <w:snapToGrid w:val="0"/>
              <w:spacing w:line="400" w:lineRule="exact"/>
              <w:jc w:val="center"/>
              <w:rPr>
                <w:rFonts w:ascii="宋体" w:hAnsi="宋体" w:cs="宋体"/>
                <w:kern w:val="0"/>
                <w:sz w:val="22"/>
              </w:rPr>
            </w:pPr>
            <w:r w:rsidRPr="00FF303D">
              <w:rPr>
                <w:rFonts w:ascii="宋体" w:hAnsi="宋体" w:cs="宋体" w:hint="eastAsia"/>
                <w:kern w:val="0"/>
                <w:sz w:val="22"/>
              </w:rPr>
              <w:t>配置9</w:t>
            </w:r>
          </w:p>
        </w:tc>
        <w:tc>
          <w:tcPr>
            <w:tcW w:w="4819" w:type="dxa"/>
            <w:tcBorders>
              <w:top w:val="nil"/>
              <w:left w:val="nil"/>
              <w:bottom w:val="single" w:sz="4" w:space="0" w:color="auto"/>
              <w:right w:val="single" w:sz="4" w:space="0" w:color="auto"/>
            </w:tcBorders>
            <w:vAlign w:val="center"/>
          </w:tcPr>
          <w:p w:rsidR="00641123" w:rsidRPr="00FF303D" w:rsidRDefault="00641123" w:rsidP="00641123">
            <w:pPr>
              <w:adjustRightInd w:val="0"/>
              <w:snapToGrid w:val="0"/>
              <w:spacing w:line="400" w:lineRule="exact"/>
              <w:rPr>
                <w:rFonts w:ascii="宋体" w:hAnsi="宋体" w:cs="宋体"/>
                <w:color w:val="000000" w:themeColor="text1"/>
                <w:sz w:val="22"/>
              </w:rPr>
            </w:pPr>
            <w:r w:rsidRPr="00FF303D">
              <w:rPr>
                <w:rFonts w:ascii="宋体" w:hAnsi="宋体" w:cs="宋体" w:hint="eastAsia"/>
                <w:color w:val="000000" w:themeColor="text1"/>
                <w:sz w:val="22"/>
              </w:rPr>
              <w:t>PTC电加热：9台</w:t>
            </w:r>
          </w:p>
        </w:tc>
        <w:tc>
          <w:tcPr>
            <w:tcW w:w="1028" w:type="dxa"/>
            <w:tcBorders>
              <w:top w:val="nil"/>
              <w:left w:val="nil"/>
              <w:bottom w:val="single" w:sz="4" w:space="0" w:color="auto"/>
              <w:right w:val="single" w:sz="8" w:space="0" w:color="auto"/>
            </w:tcBorders>
            <w:vAlign w:val="center"/>
          </w:tcPr>
          <w:p w:rsidR="00641123" w:rsidRPr="00FF303D" w:rsidRDefault="00641123" w:rsidP="00641123">
            <w:pPr>
              <w:widowControl/>
              <w:adjustRightInd w:val="0"/>
              <w:snapToGrid w:val="0"/>
              <w:spacing w:line="400" w:lineRule="exact"/>
              <w:jc w:val="center"/>
              <w:rPr>
                <w:rFonts w:ascii="宋体" w:hAnsi="宋体" w:cs="宋体"/>
                <w:color w:val="000000" w:themeColor="text1"/>
                <w:kern w:val="0"/>
                <w:sz w:val="22"/>
              </w:rPr>
            </w:pPr>
          </w:p>
        </w:tc>
      </w:tr>
      <w:tr w:rsidR="00641123" w:rsidRPr="00FF303D" w:rsidTr="00641123">
        <w:trPr>
          <w:trHeight w:val="606"/>
          <w:jc w:val="center"/>
        </w:trPr>
        <w:tc>
          <w:tcPr>
            <w:tcW w:w="830" w:type="dxa"/>
            <w:tcBorders>
              <w:top w:val="nil"/>
              <w:left w:val="single" w:sz="8" w:space="0" w:color="auto"/>
              <w:bottom w:val="single" w:sz="4" w:space="0" w:color="auto"/>
              <w:right w:val="single" w:sz="4" w:space="0" w:color="auto"/>
            </w:tcBorders>
            <w:vAlign w:val="center"/>
          </w:tcPr>
          <w:p w:rsidR="00641123" w:rsidRPr="00FF303D" w:rsidRDefault="00641123" w:rsidP="00641123">
            <w:pPr>
              <w:widowControl/>
              <w:adjustRightInd w:val="0"/>
              <w:snapToGrid w:val="0"/>
              <w:spacing w:line="400" w:lineRule="exact"/>
              <w:jc w:val="center"/>
              <w:rPr>
                <w:rFonts w:ascii="宋体" w:hAnsi="宋体" w:cs="宋体"/>
                <w:b/>
                <w:bCs/>
                <w:kern w:val="0"/>
                <w:sz w:val="22"/>
              </w:rPr>
            </w:pPr>
            <w:r w:rsidRPr="00FF303D">
              <w:rPr>
                <w:rFonts w:ascii="宋体" w:hAnsi="宋体" w:cs="宋体" w:hint="eastAsia"/>
                <w:b/>
                <w:bCs/>
                <w:kern w:val="0"/>
                <w:sz w:val="22"/>
              </w:rPr>
              <w:t>4</w:t>
            </w:r>
          </w:p>
        </w:tc>
        <w:tc>
          <w:tcPr>
            <w:tcW w:w="2410" w:type="dxa"/>
            <w:tcBorders>
              <w:top w:val="nil"/>
              <w:left w:val="nil"/>
              <w:bottom w:val="single" w:sz="4" w:space="0" w:color="auto"/>
              <w:right w:val="single" w:sz="4" w:space="0" w:color="auto"/>
            </w:tcBorders>
            <w:vAlign w:val="center"/>
          </w:tcPr>
          <w:p w:rsidR="00641123" w:rsidRPr="00FF303D" w:rsidRDefault="00641123" w:rsidP="00641123">
            <w:pPr>
              <w:widowControl/>
              <w:adjustRightInd w:val="0"/>
              <w:snapToGrid w:val="0"/>
              <w:spacing w:line="400" w:lineRule="exact"/>
              <w:jc w:val="center"/>
              <w:rPr>
                <w:rFonts w:ascii="宋体" w:hAnsi="宋体" w:cs="宋体"/>
                <w:b/>
                <w:bCs/>
                <w:kern w:val="0"/>
                <w:sz w:val="22"/>
              </w:rPr>
            </w:pPr>
            <w:r w:rsidRPr="00FF303D">
              <w:rPr>
                <w:rFonts w:ascii="宋体" w:hAnsi="宋体" w:cs="宋体" w:hint="eastAsia"/>
                <w:b/>
                <w:bCs/>
                <w:kern w:val="0"/>
                <w:sz w:val="22"/>
              </w:rPr>
              <w:t>售后服务</w:t>
            </w:r>
          </w:p>
        </w:tc>
        <w:tc>
          <w:tcPr>
            <w:tcW w:w="4819" w:type="dxa"/>
            <w:tcBorders>
              <w:top w:val="nil"/>
              <w:left w:val="nil"/>
              <w:bottom w:val="single" w:sz="4" w:space="0" w:color="auto"/>
              <w:right w:val="single" w:sz="4" w:space="0" w:color="auto"/>
            </w:tcBorders>
            <w:vAlign w:val="center"/>
          </w:tcPr>
          <w:p w:rsidR="00641123" w:rsidRPr="00FF303D" w:rsidRDefault="00641123" w:rsidP="00641123">
            <w:pPr>
              <w:pStyle w:val="Style9"/>
              <w:adjustRightInd w:val="0"/>
              <w:snapToGrid w:val="0"/>
              <w:spacing w:line="400" w:lineRule="exact"/>
              <w:ind w:firstLineChars="0" w:firstLine="0"/>
              <w:rPr>
                <w:rFonts w:ascii="宋体" w:eastAsia="宋体" w:hAnsi="宋体" w:cs="宋体"/>
                <w:color w:val="000000" w:themeColor="text1"/>
                <w:sz w:val="22"/>
              </w:rPr>
            </w:pPr>
          </w:p>
        </w:tc>
        <w:tc>
          <w:tcPr>
            <w:tcW w:w="1028" w:type="dxa"/>
            <w:tcBorders>
              <w:top w:val="nil"/>
              <w:left w:val="nil"/>
              <w:bottom w:val="single" w:sz="4" w:space="0" w:color="auto"/>
              <w:right w:val="single" w:sz="8" w:space="0" w:color="auto"/>
            </w:tcBorders>
            <w:vAlign w:val="center"/>
          </w:tcPr>
          <w:p w:rsidR="00641123" w:rsidRPr="00FF303D" w:rsidRDefault="00641123" w:rsidP="00641123">
            <w:pPr>
              <w:widowControl/>
              <w:adjustRightInd w:val="0"/>
              <w:snapToGrid w:val="0"/>
              <w:spacing w:line="400" w:lineRule="exact"/>
              <w:jc w:val="center"/>
              <w:rPr>
                <w:rFonts w:ascii="宋体" w:hAnsi="宋体" w:cs="宋体"/>
                <w:color w:val="000000" w:themeColor="text1"/>
                <w:kern w:val="0"/>
                <w:sz w:val="22"/>
              </w:rPr>
            </w:pPr>
          </w:p>
        </w:tc>
      </w:tr>
      <w:tr w:rsidR="00641123" w:rsidRPr="00FF303D" w:rsidTr="00641123">
        <w:trPr>
          <w:trHeight w:val="606"/>
          <w:jc w:val="center"/>
        </w:trPr>
        <w:tc>
          <w:tcPr>
            <w:tcW w:w="830" w:type="dxa"/>
            <w:tcBorders>
              <w:top w:val="nil"/>
              <w:left w:val="single" w:sz="8" w:space="0" w:color="auto"/>
              <w:bottom w:val="single" w:sz="4" w:space="0" w:color="auto"/>
              <w:right w:val="single" w:sz="4" w:space="0" w:color="auto"/>
            </w:tcBorders>
            <w:vAlign w:val="center"/>
          </w:tcPr>
          <w:p w:rsidR="00641123" w:rsidRPr="00FF303D" w:rsidRDefault="00641123" w:rsidP="00641123">
            <w:pPr>
              <w:widowControl/>
              <w:adjustRightInd w:val="0"/>
              <w:snapToGrid w:val="0"/>
              <w:spacing w:line="400" w:lineRule="exact"/>
              <w:jc w:val="center"/>
              <w:rPr>
                <w:rFonts w:ascii="宋体" w:hAnsi="宋体" w:cs="宋体"/>
                <w:kern w:val="0"/>
                <w:sz w:val="22"/>
              </w:rPr>
            </w:pPr>
            <w:r w:rsidRPr="00FF303D">
              <w:rPr>
                <w:rFonts w:ascii="宋体" w:hAnsi="宋体" w:cs="宋体" w:hint="eastAsia"/>
                <w:kern w:val="0"/>
                <w:sz w:val="22"/>
              </w:rPr>
              <w:t>4.1</w:t>
            </w:r>
          </w:p>
        </w:tc>
        <w:tc>
          <w:tcPr>
            <w:tcW w:w="2410" w:type="dxa"/>
            <w:tcBorders>
              <w:top w:val="nil"/>
              <w:left w:val="nil"/>
              <w:bottom w:val="single" w:sz="4" w:space="0" w:color="auto"/>
              <w:right w:val="single" w:sz="4" w:space="0" w:color="auto"/>
            </w:tcBorders>
            <w:vAlign w:val="center"/>
          </w:tcPr>
          <w:p w:rsidR="00641123" w:rsidRPr="00FF303D" w:rsidRDefault="00641123" w:rsidP="00641123">
            <w:pPr>
              <w:widowControl/>
              <w:adjustRightInd w:val="0"/>
              <w:snapToGrid w:val="0"/>
              <w:spacing w:line="400" w:lineRule="exact"/>
              <w:jc w:val="center"/>
              <w:rPr>
                <w:rFonts w:ascii="宋体" w:hAnsi="宋体" w:cs="宋体"/>
                <w:kern w:val="0"/>
                <w:sz w:val="22"/>
              </w:rPr>
            </w:pPr>
            <w:r w:rsidRPr="00FF303D">
              <w:rPr>
                <w:rFonts w:ascii="宋体" w:hAnsi="宋体" w:cs="宋体" w:hint="eastAsia"/>
                <w:kern w:val="0"/>
                <w:sz w:val="22"/>
              </w:rPr>
              <w:t>保修年限</w:t>
            </w:r>
          </w:p>
        </w:tc>
        <w:tc>
          <w:tcPr>
            <w:tcW w:w="4819" w:type="dxa"/>
            <w:tcBorders>
              <w:top w:val="nil"/>
              <w:left w:val="nil"/>
              <w:bottom w:val="single" w:sz="4" w:space="0" w:color="auto"/>
              <w:right w:val="single" w:sz="4" w:space="0" w:color="auto"/>
            </w:tcBorders>
            <w:vAlign w:val="center"/>
          </w:tcPr>
          <w:p w:rsidR="00641123" w:rsidRPr="00FF303D" w:rsidRDefault="00641123" w:rsidP="00641123">
            <w:pPr>
              <w:pStyle w:val="Style9"/>
              <w:adjustRightInd w:val="0"/>
              <w:snapToGrid w:val="0"/>
              <w:spacing w:line="400" w:lineRule="exact"/>
              <w:ind w:firstLineChars="0" w:firstLine="0"/>
              <w:rPr>
                <w:rFonts w:ascii="宋体" w:eastAsia="宋体" w:hAnsi="宋体" w:cs="宋体"/>
                <w:kern w:val="0"/>
                <w:sz w:val="22"/>
              </w:rPr>
            </w:pPr>
            <w:r w:rsidRPr="00FF303D">
              <w:rPr>
                <w:rFonts w:ascii="宋体" w:eastAsia="宋体" w:hAnsi="宋体" w:cs="宋体" w:hint="eastAsia"/>
                <w:kern w:val="0"/>
                <w:sz w:val="22"/>
              </w:rPr>
              <w:t>≥3年</w:t>
            </w:r>
          </w:p>
        </w:tc>
        <w:tc>
          <w:tcPr>
            <w:tcW w:w="1028" w:type="dxa"/>
            <w:tcBorders>
              <w:top w:val="nil"/>
              <w:left w:val="nil"/>
              <w:bottom w:val="single" w:sz="4" w:space="0" w:color="auto"/>
              <w:right w:val="single" w:sz="8" w:space="0" w:color="auto"/>
            </w:tcBorders>
            <w:vAlign w:val="center"/>
          </w:tcPr>
          <w:p w:rsidR="00641123" w:rsidRPr="00FF303D" w:rsidRDefault="00641123" w:rsidP="00641123">
            <w:pPr>
              <w:widowControl/>
              <w:adjustRightInd w:val="0"/>
              <w:snapToGrid w:val="0"/>
              <w:spacing w:line="400" w:lineRule="exact"/>
              <w:jc w:val="center"/>
              <w:rPr>
                <w:rFonts w:ascii="宋体" w:hAnsi="宋体" w:cs="宋体"/>
                <w:color w:val="000000" w:themeColor="text1"/>
                <w:kern w:val="0"/>
                <w:sz w:val="22"/>
              </w:rPr>
            </w:pPr>
          </w:p>
        </w:tc>
      </w:tr>
      <w:tr w:rsidR="00641123" w:rsidRPr="00FF303D" w:rsidTr="00641123">
        <w:trPr>
          <w:trHeight w:val="804"/>
          <w:jc w:val="center"/>
        </w:trPr>
        <w:tc>
          <w:tcPr>
            <w:tcW w:w="830" w:type="dxa"/>
            <w:tcBorders>
              <w:top w:val="nil"/>
              <w:left w:val="single" w:sz="8" w:space="0" w:color="auto"/>
              <w:bottom w:val="single" w:sz="4" w:space="0" w:color="auto"/>
              <w:right w:val="single" w:sz="4" w:space="0" w:color="auto"/>
            </w:tcBorders>
            <w:vAlign w:val="center"/>
          </w:tcPr>
          <w:p w:rsidR="00641123" w:rsidRPr="00FF303D" w:rsidRDefault="00641123" w:rsidP="00641123">
            <w:pPr>
              <w:widowControl/>
              <w:adjustRightInd w:val="0"/>
              <w:snapToGrid w:val="0"/>
              <w:spacing w:line="400" w:lineRule="exact"/>
              <w:jc w:val="center"/>
              <w:rPr>
                <w:rFonts w:ascii="宋体" w:hAnsi="宋体" w:cs="宋体"/>
                <w:kern w:val="0"/>
                <w:sz w:val="22"/>
              </w:rPr>
            </w:pPr>
            <w:r w:rsidRPr="00FF303D">
              <w:rPr>
                <w:rFonts w:ascii="宋体" w:hAnsi="宋体" w:cs="宋体" w:hint="eastAsia"/>
                <w:kern w:val="0"/>
                <w:sz w:val="22"/>
              </w:rPr>
              <w:t>4.2</w:t>
            </w:r>
          </w:p>
        </w:tc>
        <w:tc>
          <w:tcPr>
            <w:tcW w:w="2410" w:type="dxa"/>
            <w:tcBorders>
              <w:top w:val="nil"/>
              <w:left w:val="nil"/>
              <w:bottom w:val="single" w:sz="4" w:space="0" w:color="auto"/>
              <w:right w:val="single" w:sz="4" w:space="0" w:color="auto"/>
            </w:tcBorders>
            <w:vAlign w:val="center"/>
          </w:tcPr>
          <w:p w:rsidR="00641123" w:rsidRPr="00FF303D" w:rsidRDefault="00641123" w:rsidP="00641123">
            <w:pPr>
              <w:widowControl/>
              <w:adjustRightInd w:val="0"/>
              <w:snapToGrid w:val="0"/>
              <w:spacing w:line="400" w:lineRule="exact"/>
              <w:jc w:val="center"/>
              <w:rPr>
                <w:rFonts w:ascii="宋体" w:hAnsi="宋体" w:cs="宋体"/>
                <w:kern w:val="0"/>
                <w:sz w:val="22"/>
              </w:rPr>
            </w:pPr>
            <w:r w:rsidRPr="00FF303D">
              <w:rPr>
                <w:rFonts w:ascii="宋体" w:hAnsi="宋体" w:cs="宋体" w:hint="eastAsia"/>
                <w:kern w:val="0"/>
                <w:sz w:val="22"/>
              </w:rPr>
              <w:t>出现故障回应时间</w:t>
            </w:r>
          </w:p>
        </w:tc>
        <w:tc>
          <w:tcPr>
            <w:tcW w:w="4819" w:type="dxa"/>
            <w:tcBorders>
              <w:top w:val="nil"/>
              <w:left w:val="nil"/>
              <w:bottom w:val="single" w:sz="4" w:space="0" w:color="auto"/>
              <w:right w:val="single" w:sz="4" w:space="0" w:color="auto"/>
            </w:tcBorders>
            <w:vAlign w:val="center"/>
          </w:tcPr>
          <w:p w:rsidR="00641123" w:rsidRPr="00FF303D" w:rsidRDefault="00641123" w:rsidP="00641123">
            <w:pPr>
              <w:widowControl/>
              <w:adjustRightInd w:val="0"/>
              <w:snapToGrid w:val="0"/>
              <w:spacing w:line="400" w:lineRule="exact"/>
              <w:jc w:val="left"/>
              <w:rPr>
                <w:rFonts w:ascii="宋体" w:hAnsi="宋体" w:cs="宋体"/>
                <w:kern w:val="0"/>
                <w:sz w:val="22"/>
              </w:rPr>
            </w:pPr>
            <w:r w:rsidRPr="00FF303D">
              <w:rPr>
                <w:rFonts w:ascii="宋体" w:hAnsi="宋体" w:cs="宋体" w:hint="eastAsia"/>
                <w:kern w:val="0"/>
                <w:sz w:val="22"/>
              </w:rPr>
              <w:t>维修到达现场时间≤ 6小时（本地）</w:t>
            </w:r>
            <w:r w:rsidRPr="00FF303D">
              <w:rPr>
                <w:rFonts w:ascii="宋体" w:hAnsi="宋体" w:cs="宋体" w:hint="eastAsia"/>
                <w:kern w:val="0"/>
                <w:sz w:val="22"/>
              </w:rPr>
              <w:br/>
              <w:t>维修到达现场时间≤24小时（外地）</w:t>
            </w:r>
          </w:p>
        </w:tc>
        <w:tc>
          <w:tcPr>
            <w:tcW w:w="1028" w:type="dxa"/>
            <w:tcBorders>
              <w:top w:val="nil"/>
              <w:left w:val="nil"/>
              <w:bottom w:val="single" w:sz="4" w:space="0" w:color="auto"/>
              <w:right w:val="single" w:sz="8" w:space="0" w:color="auto"/>
            </w:tcBorders>
            <w:vAlign w:val="center"/>
          </w:tcPr>
          <w:p w:rsidR="00641123" w:rsidRPr="00FF303D" w:rsidRDefault="00641123" w:rsidP="00641123">
            <w:pPr>
              <w:widowControl/>
              <w:adjustRightInd w:val="0"/>
              <w:snapToGrid w:val="0"/>
              <w:spacing w:line="400" w:lineRule="exact"/>
              <w:jc w:val="center"/>
              <w:rPr>
                <w:rFonts w:ascii="宋体" w:hAnsi="宋体" w:cs="宋体"/>
                <w:b/>
                <w:bCs/>
                <w:color w:val="000000" w:themeColor="text1"/>
                <w:kern w:val="0"/>
                <w:sz w:val="22"/>
              </w:rPr>
            </w:pPr>
          </w:p>
        </w:tc>
      </w:tr>
      <w:tr w:rsidR="00641123" w:rsidRPr="00FF303D" w:rsidTr="00641123">
        <w:trPr>
          <w:trHeight w:val="692"/>
          <w:jc w:val="center"/>
        </w:trPr>
        <w:tc>
          <w:tcPr>
            <w:tcW w:w="830" w:type="dxa"/>
            <w:tcBorders>
              <w:top w:val="single" w:sz="4" w:space="0" w:color="auto"/>
              <w:left w:val="single" w:sz="8" w:space="0" w:color="auto"/>
              <w:bottom w:val="single" w:sz="4" w:space="0" w:color="auto"/>
              <w:right w:val="single" w:sz="4" w:space="0" w:color="auto"/>
            </w:tcBorders>
            <w:vAlign w:val="center"/>
          </w:tcPr>
          <w:p w:rsidR="00641123" w:rsidRPr="00FF303D" w:rsidRDefault="00641123" w:rsidP="00641123">
            <w:pPr>
              <w:widowControl/>
              <w:adjustRightInd w:val="0"/>
              <w:snapToGrid w:val="0"/>
              <w:spacing w:line="400" w:lineRule="exact"/>
              <w:jc w:val="center"/>
              <w:rPr>
                <w:rFonts w:ascii="宋体" w:hAnsi="宋体" w:cs="宋体"/>
                <w:kern w:val="0"/>
                <w:sz w:val="22"/>
              </w:rPr>
            </w:pPr>
            <w:r w:rsidRPr="00FF303D">
              <w:rPr>
                <w:rFonts w:ascii="宋体" w:hAnsi="宋体" w:cs="宋体" w:hint="eastAsia"/>
                <w:kern w:val="0"/>
                <w:sz w:val="22"/>
              </w:rPr>
              <w:t>4.3</w:t>
            </w:r>
          </w:p>
        </w:tc>
        <w:tc>
          <w:tcPr>
            <w:tcW w:w="2410" w:type="dxa"/>
            <w:tcBorders>
              <w:top w:val="single" w:sz="4" w:space="0" w:color="auto"/>
              <w:left w:val="nil"/>
              <w:bottom w:val="single" w:sz="4" w:space="0" w:color="auto"/>
              <w:right w:val="single" w:sz="4" w:space="0" w:color="auto"/>
            </w:tcBorders>
            <w:vAlign w:val="center"/>
          </w:tcPr>
          <w:p w:rsidR="00641123" w:rsidRPr="00FF303D" w:rsidRDefault="00641123" w:rsidP="00641123">
            <w:pPr>
              <w:widowControl/>
              <w:adjustRightInd w:val="0"/>
              <w:snapToGrid w:val="0"/>
              <w:spacing w:line="400" w:lineRule="exact"/>
              <w:jc w:val="center"/>
              <w:rPr>
                <w:rFonts w:ascii="宋体" w:hAnsi="宋体" w:cs="宋体"/>
                <w:kern w:val="0"/>
                <w:sz w:val="22"/>
              </w:rPr>
            </w:pPr>
            <w:r w:rsidRPr="00FF303D">
              <w:rPr>
                <w:rFonts w:ascii="宋体" w:hAnsi="宋体" w:cs="宋体" w:hint="eastAsia"/>
                <w:kern w:val="0"/>
                <w:sz w:val="22"/>
              </w:rPr>
              <w:t>维修支持</w:t>
            </w:r>
          </w:p>
        </w:tc>
        <w:tc>
          <w:tcPr>
            <w:tcW w:w="4819" w:type="dxa"/>
            <w:tcBorders>
              <w:top w:val="single" w:sz="4" w:space="0" w:color="auto"/>
              <w:left w:val="nil"/>
              <w:bottom w:val="single" w:sz="4" w:space="0" w:color="auto"/>
              <w:right w:val="single" w:sz="4" w:space="0" w:color="auto"/>
            </w:tcBorders>
            <w:vAlign w:val="center"/>
          </w:tcPr>
          <w:p w:rsidR="00641123" w:rsidRPr="00FF303D" w:rsidRDefault="00641123" w:rsidP="00641123">
            <w:pPr>
              <w:widowControl/>
              <w:adjustRightInd w:val="0"/>
              <w:snapToGrid w:val="0"/>
              <w:spacing w:line="400" w:lineRule="exact"/>
              <w:jc w:val="left"/>
              <w:rPr>
                <w:rFonts w:ascii="宋体" w:hAnsi="宋体" w:cs="宋体"/>
                <w:kern w:val="0"/>
                <w:sz w:val="22"/>
              </w:rPr>
            </w:pPr>
            <w:r w:rsidRPr="00FF303D">
              <w:rPr>
                <w:rFonts w:ascii="宋体" w:hAnsi="宋体" w:cs="宋体" w:hint="eastAsia"/>
                <w:kern w:val="0"/>
                <w:sz w:val="22"/>
              </w:rPr>
              <w:t>配件供应时间≥10年</w:t>
            </w:r>
          </w:p>
        </w:tc>
        <w:tc>
          <w:tcPr>
            <w:tcW w:w="1028" w:type="dxa"/>
            <w:tcBorders>
              <w:top w:val="single" w:sz="4" w:space="0" w:color="auto"/>
              <w:left w:val="nil"/>
              <w:bottom w:val="single" w:sz="4" w:space="0" w:color="auto"/>
              <w:right w:val="single" w:sz="8" w:space="0" w:color="auto"/>
            </w:tcBorders>
            <w:vAlign w:val="center"/>
          </w:tcPr>
          <w:p w:rsidR="00641123" w:rsidRPr="00FF303D" w:rsidRDefault="00641123" w:rsidP="00641123">
            <w:pPr>
              <w:widowControl/>
              <w:adjustRightInd w:val="0"/>
              <w:snapToGrid w:val="0"/>
              <w:spacing w:line="400" w:lineRule="exact"/>
              <w:jc w:val="center"/>
              <w:rPr>
                <w:rFonts w:ascii="宋体" w:hAnsi="宋体" w:cs="宋体"/>
                <w:color w:val="000000" w:themeColor="text1"/>
                <w:kern w:val="0"/>
                <w:sz w:val="22"/>
              </w:rPr>
            </w:pPr>
          </w:p>
        </w:tc>
      </w:tr>
      <w:tr w:rsidR="00641123" w:rsidRPr="00FF303D" w:rsidTr="00641123">
        <w:trPr>
          <w:trHeight w:val="630"/>
          <w:jc w:val="center"/>
        </w:trPr>
        <w:tc>
          <w:tcPr>
            <w:tcW w:w="830" w:type="dxa"/>
            <w:tcBorders>
              <w:top w:val="nil"/>
              <w:left w:val="single" w:sz="8" w:space="0" w:color="auto"/>
              <w:bottom w:val="single" w:sz="4" w:space="0" w:color="auto"/>
              <w:right w:val="single" w:sz="4" w:space="0" w:color="auto"/>
            </w:tcBorders>
            <w:vAlign w:val="center"/>
          </w:tcPr>
          <w:p w:rsidR="00641123" w:rsidRPr="00FF303D" w:rsidRDefault="00641123" w:rsidP="00641123">
            <w:pPr>
              <w:widowControl/>
              <w:adjustRightInd w:val="0"/>
              <w:snapToGrid w:val="0"/>
              <w:spacing w:line="400" w:lineRule="exact"/>
              <w:jc w:val="center"/>
              <w:rPr>
                <w:rFonts w:ascii="宋体" w:hAnsi="宋体" w:cs="宋体"/>
                <w:kern w:val="0"/>
                <w:sz w:val="22"/>
              </w:rPr>
            </w:pPr>
            <w:r w:rsidRPr="00FF303D">
              <w:rPr>
                <w:rFonts w:ascii="宋体" w:hAnsi="宋体" w:cs="宋体" w:hint="eastAsia"/>
                <w:kern w:val="0"/>
                <w:sz w:val="22"/>
              </w:rPr>
              <w:t>4.</w:t>
            </w:r>
            <w:r w:rsidRPr="00FF303D">
              <w:rPr>
                <w:rFonts w:ascii="宋体" w:hAnsi="宋体" w:cs="宋体"/>
                <w:kern w:val="0"/>
                <w:sz w:val="22"/>
              </w:rPr>
              <w:t>4</w:t>
            </w:r>
          </w:p>
        </w:tc>
        <w:tc>
          <w:tcPr>
            <w:tcW w:w="2410" w:type="dxa"/>
            <w:tcBorders>
              <w:top w:val="nil"/>
              <w:left w:val="nil"/>
              <w:bottom w:val="single" w:sz="4" w:space="0" w:color="auto"/>
              <w:right w:val="single" w:sz="4" w:space="0" w:color="auto"/>
            </w:tcBorders>
            <w:vAlign w:val="center"/>
          </w:tcPr>
          <w:p w:rsidR="00641123" w:rsidRPr="00FF303D" w:rsidRDefault="00641123" w:rsidP="00641123">
            <w:pPr>
              <w:widowControl/>
              <w:adjustRightInd w:val="0"/>
              <w:snapToGrid w:val="0"/>
              <w:spacing w:line="400" w:lineRule="exact"/>
              <w:jc w:val="center"/>
              <w:rPr>
                <w:rFonts w:ascii="宋体" w:hAnsi="宋体" w:cs="宋体"/>
                <w:kern w:val="0"/>
                <w:sz w:val="22"/>
              </w:rPr>
            </w:pPr>
            <w:r w:rsidRPr="00FF303D">
              <w:rPr>
                <w:rFonts w:ascii="宋体" w:hAnsi="宋体" w:cs="宋体" w:hint="eastAsia"/>
                <w:kern w:val="0"/>
                <w:sz w:val="22"/>
              </w:rPr>
              <w:t>使用培训</w:t>
            </w:r>
          </w:p>
        </w:tc>
        <w:tc>
          <w:tcPr>
            <w:tcW w:w="4819" w:type="dxa"/>
            <w:tcBorders>
              <w:top w:val="nil"/>
              <w:left w:val="nil"/>
              <w:bottom w:val="single" w:sz="4" w:space="0" w:color="auto"/>
              <w:right w:val="single" w:sz="4" w:space="0" w:color="auto"/>
            </w:tcBorders>
            <w:vAlign w:val="center"/>
          </w:tcPr>
          <w:p w:rsidR="00641123" w:rsidRPr="00FF303D" w:rsidRDefault="00641123" w:rsidP="00641123">
            <w:pPr>
              <w:widowControl/>
              <w:adjustRightInd w:val="0"/>
              <w:snapToGrid w:val="0"/>
              <w:spacing w:line="400" w:lineRule="exact"/>
              <w:jc w:val="left"/>
              <w:rPr>
                <w:rFonts w:ascii="宋体" w:hAnsi="宋体" w:cs="宋体"/>
                <w:kern w:val="0"/>
                <w:sz w:val="22"/>
              </w:rPr>
            </w:pPr>
            <w:r w:rsidRPr="00FF303D">
              <w:rPr>
                <w:rFonts w:ascii="宋体" w:hAnsi="宋体" w:cs="宋体" w:hint="eastAsia"/>
                <w:kern w:val="0"/>
                <w:sz w:val="22"/>
              </w:rPr>
              <w:t>支持</w:t>
            </w:r>
          </w:p>
        </w:tc>
        <w:tc>
          <w:tcPr>
            <w:tcW w:w="1028" w:type="dxa"/>
            <w:tcBorders>
              <w:top w:val="nil"/>
              <w:left w:val="nil"/>
              <w:bottom w:val="single" w:sz="4" w:space="0" w:color="auto"/>
              <w:right w:val="single" w:sz="8" w:space="0" w:color="auto"/>
            </w:tcBorders>
            <w:vAlign w:val="center"/>
          </w:tcPr>
          <w:p w:rsidR="00641123" w:rsidRPr="00FF303D" w:rsidRDefault="00641123" w:rsidP="00641123">
            <w:pPr>
              <w:widowControl/>
              <w:adjustRightInd w:val="0"/>
              <w:snapToGrid w:val="0"/>
              <w:spacing w:line="400" w:lineRule="exact"/>
              <w:jc w:val="center"/>
              <w:rPr>
                <w:rFonts w:ascii="宋体" w:hAnsi="宋体" w:cs="宋体"/>
                <w:kern w:val="0"/>
                <w:sz w:val="22"/>
              </w:rPr>
            </w:pPr>
          </w:p>
        </w:tc>
      </w:tr>
      <w:tr w:rsidR="00641123" w:rsidRPr="00FF303D" w:rsidTr="00641123">
        <w:trPr>
          <w:trHeight w:val="630"/>
          <w:jc w:val="center"/>
        </w:trPr>
        <w:tc>
          <w:tcPr>
            <w:tcW w:w="830" w:type="dxa"/>
            <w:tcBorders>
              <w:top w:val="nil"/>
              <w:left w:val="single" w:sz="8" w:space="0" w:color="auto"/>
              <w:bottom w:val="single" w:sz="4" w:space="0" w:color="auto"/>
              <w:right w:val="single" w:sz="4" w:space="0" w:color="auto"/>
            </w:tcBorders>
            <w:vAlign w:val="center"/>
          </w:tcPr>
          <w:p w:rsidR="00641123" w:rsidRPr="00FF303D" w:rsidRDefault="00641123" w:rsidP="00641123">
            <w:pPr>
              <w:widowControl/>
              <w:adjustRightInd w:val="0"/>
              <w:snapToGrid w:val="0"/>
              <w:spacing w:line="400" w:lineRule="exact"/>
              <w:jc w:val="center"/>
              <w:rPr>
                <w:rFonts w:ascii="宋体" w:hAnsi="宋体" w:cs="宋体"/>
                <w:kern w:val="0"/>
                <w:sz w:val="22"/>
              </w:rPr>
            </w:pPr>
            <w:r w:rsidRPr="00FF303D">
              <w:rPr>
                <w:rFonts w:ascii="宋体" w:hAnsi="宋体" w:cs="宋体" w:hint="eastAsia"/>
                <w:kern w:val="0"/>
                <w:sz w:val="22"/>
              </w:rPr>
              <w:t>4.</w:t>
            </w:r>
            <w:r w:rsidRPr="00FF303D">
              <w:rPr>
                <w:rFonts w:ascii="宋体" w:hAnsi="宋体" w:cs="宋体"/>
                <w:kern w:val="0"/>
                <w:sz w:val="22"/>
              </w:rPr>
              <w:t>5</w:t>
            </w:r>
          </w:p>
        </w:tc>
        <w:tc>
          <w:tcPr>
            <w:tcW w:w="2410" w:type="dxa"/>
            <w:tcBorders>
              <w:top w:val="nil"/>
              <w:left w:val="nil"/>
              <w:bottom w:val="single" w:sz="4" w:space="0" w:color="auto"/>
              <w:right w:val="single" w:sz="4" w:space="0" w:color="auto"/>
            </w:tcBorders>
            <w:vAlign w:val="center"/>
          </w:tcPr>
          <w:p w:rsidR="00641123" w:rsidRPr="00FF303D" w:rsidRDefault="00641123" w:rsidP="00641123">
            <w:pPr>
              <w:widowControl/>
              <w:adjustRightInd w:val="0"/>
              <w:snapToGrid w:val="0"/>
              <w:spacing w:line="400" w:lineRule="exact"/>
              <w:jc w:val="center"/>
              <w:rPr>
                <w:rFonts w:ascii="宋体" w:hAnsi="宋体" w:cs="宋体"/>
                <w:kern w:val="0"/>
                <w:sz w:val="22"/>
              </w:rPr>
            </w:pPr>
            <w:r w:rsidRPr="00FF303D">
              <w:rPr>
                <w:rFonts w:ascii="宋体" w:hAnsi="宋体" w:cs="宋体" w:hint="eastAsia"/>
                <w:kern w:val="0"/>
                <w:sz w:val="22"/>
              </w:rPr>
              <w:t>工程师培训</w:t>
            </w:r>
          </w:p>
        </w:tc>
        <w:tc>
          <w:tcPr>
            <w:tcW w:w="4819" w:type="dxa"/>
            <w:tcBorders>
              <w:top w:val="nil"/>
              <w:left w:val="nil"/>
              <w:bottom w:val="single" w:sz="4" w:space="0" w:color="auto"/>
              <w:right w:val="single" w:sz="4" w:space="0" w:color="auto"/>
            </w:tcBorders>
            <w:vAlign w:val="center"/>
          </w:tcPr>
          <w:p w:rsidR="00641123" w:rsidRPr="00FF303D" w:rsidRDefault="00641123" w:rsidP="00641123">
            <w:pPr>
              <w:widowControl/>
              <w:adjustRightInd w:val="0"/>
              <w:snapToGrid w:val="0"/>
              <w:spacing w:line="400" w:lineRule="exact"/>
              <w:jc w:val="left"/>
              <w:rPr>
                <w:rFonts w:ascii="宋体" w:hAnsi="宋体" w:cs="宋体"/>
                <w:kern w:val="0"/>
                <w:sz w:val="22"/>
              </w:rPr>
            </w:pPr>
            <w:r w:rsidRPr="00FF303D">
              <w:rPr>
                <w:rFonts w:ascii="宋体" w:hAnsi="宋体" w:cs="宋体" w:hint="eastAsia"/>
                <w:kern w:val="0"/>
                <w:sz w:val="22"/>
              </w:rPr>
              <w:t>支持</w:t>
            </w:r>
          </w:p>
        </w:tc>
        <w:tc>
          <w:tcPr>
            <w:tcW w:w="1028" w:type="dxa"/>
            <w:tcBorders>
              <w:top w:val="nil"/>
              <w:left w:val="nil"/>
              <w:bottom w:val="single" w:sz="4" w:space="0" w:color="auto"/>
              <w:right w:val="single" w:sz="8" w:space="0" w:color="auto"/>
            </w:tcBorders>
            <w:vAlign w:val="center"/>
          </w:tcPr>
          <w:p w:rsidR="00641123" w:rsidRPr="00FF303D" w:rsidRDefault="00641123" w:rsidP="00641123">
            <w:pPr>
              <w:widowControl/>
              <w:adjustRightInd w:val="0"/>
              <w:snapToGrid w:val="0"/>
              <w:spacing w:line="400" w:lineRule="exact"/>
              <w:jc w:val="center"/>
              <w:rPr>
                <w:rFonts w:ascii="宋体" w:hAnsi="宋体" w:cs="宋体"/>
                <w:kern w:val="0"/>
                <w:sz w:val="22"/>
              </w:rPr>
            </w:pPr>
          </w:p>
        </w:tc>
      </w:tr>
    </w:tbl>
    <w:p w:rsidR="000F19EE" w:rsidRDefault="000F19EE" w:rsidP="00814F60">
      <w:pPr>
        <w:spacing w:line="420" w:lineRule="exact"/>
        <w:ind w:right="539"/>
      </w:pPr>
    </w:p>
    <w:p w:rsidR="00F448A7" w:rsidRDefault="00F448A7">
      <w:pPr>
        <w:widowControl/>
        <w:jc w:val="left"/>
        <w:rPr>
          <w:rFonts w:asciiTheme="minorEastAsia" w:hAnsiTheme="minorEastAsia" w:cs="Times New Roman"/>
          <w:b/>
          <w:bCs/>
          <w:sz w:val="28"/>
          <w:szCs w:val="28"/>
        </w:rPr>
      </w:pPr>
    </w:p>
    <w:sectPr w:rsidR="00F448A7" w:rsidSect="0062692F">
      <w:headerReference w:type="default" r:id="rId17"/>
      <w:pgSz w:w="11907" w:h="16840" w:code="9"/>
      <w:pgMar w:top="2098" w:right="1474" w:bottom="1985" w:left="1588" w:header="851" w:footer="964"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7D6" w:rsidRDefault="00F617D6" w:rsidP="00156746">
      <w:r>
        <w:separator/>
      </w:r>
    </w:p>
  </w:endnote>
  <w:endnote w:type="continuationSeparator" w:id="0">
    <w:p w:rsidR="00F617D6" w:rsidRDefault="00F617D6"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70F" w:rsidRPr="00EB77AB" w:rsidRDefault="00A3470F">
    <w:pPr>
      <w:pStyle w:val="a5"/>
      <w:wordWrap w:val="0"/>
      <w:jc w:val="right"/>
      <w:rPr>
        <w:sz w:val="24"/>
        <w:szCs w:val="24"/>
      </w:rPr>
    </w:pPr>
    <w:r w:rsidRPr="00EB77AB">
      <w:rPr>
        <w:rFonts w:hint="eastAsia"/>
        <w:sz w:val="24"/>
        <w:szCs w:val="24"/>
      </w:rPr>
      <w:t>—</w:t>
    </w:r>
    <w:r w:rsidR="000B7EDB" w:rsidRPr="00EB77AB">
      <w:rPr>
        <w:rStyle w:val="a7"/>
        <w:sz w:val="24"/>
        <w:szCs w:val="24"/>
      </w:rPr>
      <w:fldChar w:fldCharType="begin"/>
    </w:r>
    <w:r w:rsidRPr="00EB77AB">
      <w:rPr>
        <w:rStyle w:val="a7"/>
        <w:sz w:val="24"/>
        <w:szCs w:val="24"/>
      </w:rPr>
      <w:instrText xml:space="preserve"> PAGE </w:instrText>
    </w:r>
    <w:r w:rsidR="000B7EDB" w:rsidRPr="00EB77AB">
      <w:rPr>
        <w:rStyle w:val="a7"/>
        <w:sz w:val="24"/>
        <w:szCs w:val="24"/>
      </w:rPr>
      <w:fldChar w:fldCharType="separate"/>
    </w:r>
    <w:r w:rsidR="00215B54">
      <w:rPr>
        <w:rStyle w:val="a7"/>
        <w:noProof/>
        <w:sz w:val="24"/>
        <w:szCs w:val="24"/>
      </w:rPr>
      <w:t>3</w:t>
    </w:r>
    <w:r w:rsidR="000B7EDB"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70F" w:rsidRPr="00EB77AB" w:rsidRDefault="00A3470F">
    <w:pPr>
      <w:pStyle w:val="a5"/>
      <w:wordWrap w:val="0"/>
      <w:jc w:val="right"/>
      <w:rPr>
        <w:sz w:val="24"/>
        <w:szCs w:val="24"/>
      </w:rPr>
    </w:pPr>
    <w:r w:rsidRPr="00EB77AB">
      <w:rPr>
        <w:rFonts w:hint="eastAsia"/>
        <w:sz w:val="24"/>
        <w:szCs w:val="24"/>
      </w:rPr>
      <w:t>—</w:t>
    </w:r>
    <w:r w:rsidR="000B7EDB" w:rsidRPr="00EB77AB">
      <w:rPr>
        <w:rStyle w:val="a7"/>
        <w:sz w:val="24"/>
        <w:szCs w:val="24"/>
      </w:rPr>
      <w:fldChar w:fldCharType="begin"/>
    </w:r>
    <w:r w:rsidRPr="00EB77AB">
      <w:rPr>
        <w:rStyle w:val="a7"/>
        <w:sz w:val="24"/>
        <w:szCs w:val="24"/>
      </w:rPr>
      <w:instrText xml:space="preserve"> PAGE </w:instrText>
    </w:r>
    <w:r w:rsidR="000B7EDB" w:rsidRPr="00EB77AB">
      <w:rPr>
        <w:rStyle w:val="a7"/>
        <w:sz w:val="24"/>
        <w:szCs w:val="24"/>
      </w:rPr>
      <w:fldChar w:fldCharType="separate"/>
    </w:r>
    <w:r w:rsidR="00215B54">
      <w:rPr>
        <w:rStyle w:val="a7"/>
        <w:noProof/>
        <w:sz w:val="24"/>
        <w:szCs w:val="24"/>
      </w:rPr>
      <w:t>27</w:t>
    </w:r>
    <w:r w:rsidR="000B7EDB"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70F" w:rsidRPr="00EB77AB" w:rsidRDefault="00A3470F">
    <w:pPr>
      <w:pStyle w:val="a5"/>
      <w:wordWrap w:val="0"/>
      <w:jc w:val="right"/>
      <w:rPr>
        <w:rFonts w:ascii="宋体"/>
        <w:sz w:val="24"/>
        <w:szCs w:val="24"/>
      </w:rPr>
    </w:pPr>
    <w:r w:rsidRPr="00EB77AB">
      <w:rPr>
        <w:rFonts w:ascii="宋体" w:hint="eastAsia"/>
        <w:sz w:val="24"/>
        <w:szCs w:val="24"/>
      </w:rPr>
      <w:t>—</w:t>
    </w:r>
    <w:r w:rsidR="000B7EDB" w:rsidRPr="00EB77AB">
      <w:rPr>
        <w:rStyle w:val="a7"/>
        <w:sz w:val="24"/>
        <w:szCs w:val="24"/>
      </w:rPr>
      <w:fldChar w:fldCharType="begin"/>
    </w:r>
    <w:r w:rsidRPr="00EB77AB">
      <w:rPr>
        <w:rStyle w:val="a7"/>
        <w:sz w:val="24"/>
        <w:szCs w:val="24"/>
      </w:rPr>
      <w:instrText xml:space="preserve"> PAGE </w:instrText>
    </w:r>
    <w:r w:rsidR="000B7EDB" w:rsidRPr="00EB77AB">
      <w:rPr>
        <w:rStyle w:val="a7"/>
        <w:sz w:val="24"/>
        <w:szCs w:val="24"/>
      </w:rPr>
      <w:fldChar w:fldCharType="separate"/>
    </w:r>
    <w:r w:rsidR="00215B54">
      <w:rPr>
        <w:rStyle w:val="a7"/>
        <w:noProof/>
        <w:sz w:val="24"/>
        <w:szCs w:val="24"/>
      </w:rPr>
      <w:t>56</w:t>
    </w:r>
    <w:r w:rsidR="000B7EDB"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7D6" w:rsidRDefault="00F617D6" w:rsidP="00156746">
      <w:r>
        <w:separator/>
      </w:r>
    </w:p>
  </w:footnote>
  <w:footnote w:type="continuationSeparator" w:id="0">
    <w:p w:rsidR="00F617D6" w:rsidRDefault="00F617D6"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70F" w:rsidRDefault="00A3470F">
    <w:pPr>
      <w:pStyle w:val="a4"/>
      <w:jc w:val="both"/>
      <w:rPr>
        <w:rFonts w:ascii="楷体_GB2312" w:eastAsia="楷体_GB2312"/>
        <w:sz w:val="21"/>
        <w:szCs w:val="21"/>
      </w:rPr>
    </w:pPr>
  </w:p>
  <w:p w:rsidR="00A3470F" w:rsidRDefault="00A3470F">
    <w:pPr>
      <w:pStyle w:val="a4"/>
      <w:jc w:val="both"/>
      <w:rPr>
        <w:rFonts w:ascii="楷体_GB2312" w:eastAsia="楷体_GB2312"/>
        <w:sz w:val="21"/>
        <w:szCs w:val="21"/>
      </w:rPr>
    </w:pPr>
  </w:p>
  <w:p w:rsidR="00A3470F" w:rsidRPr="006A13FB" w:rsidRDefault="00A3470F">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70F" w:rsidRDefault="00A3470F">
    <w:pPr>
      <w:pStyle w:val="a4"/>
      <w:jc w:val="both"/>
      <w:rPr>
        <w:rFonts w:ascii="楷体_GB2312" w:eastAsia="楷体_GB2312"/>
        <w:sz w:val="21"/>
        <w:szCs w:val="21"/>
      </w:rPr>
    </w:pPr>
  </w:p>
  <w:p w:rsidR="00A3470F" w:rsidRDefault="00A3470F">
    <w:pPr>
      <w:pStyle w:val="a4"/>
      <w:jc w:val="both"/>
      <w:rPr>
        <w:rFonts w:ascii="楷体_GB2312" w:eastAsia="楷体_GB2312"/>
        <w:sz w:val="21"/>
        <w:szCs w:val="21"/>
      </w:rPr>
    </w:pPr>
  </w:p>
  <w:p w:rsidR="00A3470F" w:rsidRPr="006A13FB" w:rsidRDefault="00A3470F">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70F" w:rsidRDefault="00A3470F">
    <w:pPr>
      <w:pStyle w:val="a4"/>
      <w:jc w:val="both"/>
      <w:rPr>
        <w:rFonts w:ascii="楷体_GB2312" w:eastAsia="楷体_GB2312"/>
        <w:sz w:val="21"/>
        <w:szCs w:val="21"/>
      </w:rPr>
    </w:pPr>
  </w:p>
  <w:p w:rsidR="00A3470F" w:rsidRDefault="00A3470F">
    <w:pPr>
      <w:pStyle w:val="a4"/>
      <w:jc w:val="both"/>
      <w:rPr>
        <w:rFonts w:ascii="楷体_GB2312" w:eastAsia="楷体_GB2312"/>
        <w:sz w:val="21"/>
        <w:szCs w:val="21"/>
      </w:rPr>
    </w:pPr>
  </w:p>
  <w:p w:rsidR="00A3470F" w:rsidRPr="006A13FB" w:rsidRDefault="00A3470F">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70F" w:rsidRPr="006A13FB" w:rsidRDefault="00A3470F">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70F" w:rsidRDefault="00A3470F">
    <w:pPr>
      <w:pStyle w:val="a4"/>
      <w:jc w:val="both"/>
      <w:rPr>
        <w:rFonts w:ascii="楷体_GB2312" w:eastAsia="楷体_GB2312"/>
        <w:sz w:val="21"/>
        <w:szCs w:val="21"/>
      </w:rPr>
    </w:pPr>
  </w:p>
  <w:p w:rsidR="00A3470F" w:rsidRDefault="00A3470F">
    <w:pPr>
      <w:pStyle w:val="a4"/>
      <w:jc w:val="both"/>
      <w:rPr>
        <w:rFonts w:ascii="楷体_GB2312" w:eastAsia="楷体_GB2312"/>
        <w:sz w:val="21"/>
        <w:szCs w:val="21"/>
      </w:rPr>
    </w:pPr>
  </w:p>
  <w:p w:rsidR="00A3470F" w:rsidRPr="006A13FB" w:rsidRDefault="00A3470F">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70F" w:rsidRDefault="00A3470F">
    <w:pPr>
      <w:pStyle w:val="a4"/>
      <w:jc w:val="both"/>
      <w:rPr>
        <w:rFonts w:ascii="楷体_GB2312" w:eastAsia="楷体_GB2312"/>
        <w:bCs/>
        <w:sz w:val="21"/>
        <w:szCs w:val="21"/>
      </w:rPr>
    </w:pPr>
  </w:p>
  <w:p w:rsidR="00A3470F" w:rsidRDefault="00A3470F">
    <w:pPr>
      <w:pStyle w:val="a4"/>
      <w:jc w:val="both"/>
      <w:rPr>
        <w:rFonts w:ascii="楷体_GB2312" w:eastAsia="楷体_GB2312"/>
        <w:bCs/>
        <w:sz w:val="21"/>
        <w:szCs w:val="21"/>
      </w:rPr>
    </w:pPr>
  </w:p>
  <w:p w:rsidR="00A3470F" w:rsidRPr="006A13FB" w:rsidRDefault="00A3470F">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70F" w:rsidRDefault="00A3470F">
    <w:pPr>
      <w:pStyle w:val="a4"/>
      <w:jc w:val="both"/>
      <w:rPr>
        <w:rFonts w:ascii="楷体_GB2312" w:eastAsia="楷体_GB2312"/>
        <w:bCs/>
        <w:sz w:val="21"/>
        <w:szCs w:val="21"/>
      </w:rPr>
    </w:pPr>
  </w:p>
  <w:p w:rsidR="00A3470F" w:rsidRDefault="00A3470F">
    <w:pPr>
      <w:pStyle w:val="a4"/>
      <w:jc w:val="both"/>
      <w:rPr>
        <w:rFonts w:ascii="楷体_GB2312" w:eastAsia="楷体_GB2312"/>
        <w:bCs/>
        <w:sz w:val="21"/>
        <w:szCs w:val="21"/>
      </w:rPr>
    </w:pPr>
  </w:p>
  <w:p w:rsidR="00A3470F" w:rsidRPr="00635860" w:rsidRDefault="00A3470F">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9">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1">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2">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3">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8">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29">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1">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3">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5">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8">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0">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2">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3">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4">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7"/>
  </w:num>
  <w:num w:numId="3">
    <w:abstractNumId w:val="27"/>
  </w:num>
  <w:num w:numId="4">
    <w:abstractNumId w:val="11"/>
  </w:num>
  <w:num w:numId="5">
    <w:abstractNumId w:val="18"/>
  </w:num>
  <w:num w:numId="6">
    <w:abstractNumId w:val="20"/>
  </w:num>
  <w:num w:numId="7">
    <w:abstractNumId w:val="2"/>
  </w:num>
  <w:num w:numId="8">
    <w:abstractNumId w:val="13"/>
  </w:num>
  <w:num w:numId="9">
    <w:abstractNumId w:val="8"/>
  </w:num>
  <w:num w:numId="10">
    <w:abstractNumId w:val="3"/>
  </w:num>
  <w:num w:numId="11">
    <w:abstractNumId w:val="0"/>
  </w:num>
  <w:num w:numId="12">
    <w:abstractNumId w:val="14"/>
  </w:num>
  <w:num w:numId="13">
    <w:abstractNumId w:val="34"/>
  </w:num>
  <w:num w:numId="14">
    <w:abstractNumId w:val="10"/>
  </w:num>
  <w:num w:numId="15">
    <w:abstractNumId w:val="31"/>
  </w:num>
  <w:num w:numId="16">
    <w:abstractNumId w:val="30"/>
  </w:num>
  <w:num w:numId="17">
    <w:abstractNumId w:val="39"/>
  </w:num>
  <w:num w:numId="18">
    <w:abstractNumId w:val="9"/>
  </w:num>
  <w:num w:numId="19">
    <w:abstractNumId w:val="43"/>
  </w:num>
  <w:num w:numId="20">
    <w:abstractNumId w:val="3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9"/>
  </w:num>
  <w:num w:numId="33">
    <w:abstractNumId w:val="44"/>
  </w:num>
  <w:num w:numId="34">
    <w:abstractNumId w:val="40"/>
  </w:num>
  <w:num w:numId="35">
    <w:abstractNumId w:val="25"/>
  </w:num>
  <w:num w:numId="36">
    <w:abstractNumId w:val="23"/>
  </w:num>
  <w:num w:numId="37">
    <w:abstractNumId w:val="5"/>
  </w:num>
  <w:num w:numId="38">
    <w:abstractNumId w:val="4"/>
  </w:num>
  <w:num w:numId="39">
    <w:abstractNumId w:val="26"/>
  </w:num>
  <w:num w:numId="40">
    <w:abstractNumId w:val="12"/>
  </w:num>
  <w:num w:numId="41">
    <w:abstractNumId w:val="35"/>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187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2753B"/>
    <w:rsid w:val="00027CF2"/>
    <w:rsid w:val="00037330"/>
    <w:rsid w:val="000404BD"/>
    <w:rsid w:val="00040F12"/>
    <w:rsid w:val="000532D8"/>
    <w:rsid w:val="00054C92"/>
    <w:rsid w:val="00057277"/>
    <w:rsid w:val="00064303"/>
    <w:rsid w:val="00071DFE"/>
    <w:rsid w:val="000805DF"/>
    <w:rsid w:val="00082A64"/>
    <w:rsid w:val="0009494E"/>
    <w:rsid w:val="00094D66"/>
    <w:rsid w:val="0009631F"/>
    <w:rsid w:val="000A16A1"/>
    <w:rsid w:val="000A2365"/>
    <w:rsid w:val="000A47EE"/>
    <w:rsid w:val="000A574E"/>
    <w:rsid w:val="000B6DC5"/>
    <w:rsid w:val="000B7EDB"/>
    <w:rsid w:val="000C05CF"/>
    <w:rsid w:val="000C28D4"/>
    <w:rsid w:val="000D1A63"/>
    <w:rsid w:val="000D2147"/>
    <w:rsid w:val="000D2BB7"/>
    <w:rsid w:val="000D6D49"/>
    <w:rsid w:val="000E0A41"/>
    <w:rsid w:val="000E203F"/>
    <w:rsid w:val="000E24CF"/>
    <w:rsid w:val="000F19EE"/>
    <w:rsid w:val="00101A4E"/>
    <w:rsid w:val="00110765"/>
    <w:rsid w:val="001146EE"/>
    <w:rsid w:val="001175A3"/>
    <w:rsid w:val="00122C3E"/>
    <w:rsid w:val="00126E2A"/>
    <w:rsid w:val="00140433"/>
    <w:rsid w:val="00141DF3"/>
    <w:rsid w:val="00144AC9"/>
    <w:rsid w:val="00146B8C"/>
    <w:rsid w:val="00151352"/>
    <w:rsid w:val="00153547"/>
    <w:rsid w:val="00154A37"/>
    <w:rsid w:val="00156746"/>
    <w:rsid w:val="00162BA1"/>
    <w:rsid w:val="00165CC1"/>
    <w:rsid w:val="00167E17"/>
    <w:rsid w:val="00172231"/>
    <w:rsid w:val="00174EC9"/>
    <w:rsid w:val="00180B18"/>
    <w:rsid w:val="001811A8"/>
    <w:rsid w:val="00187861"/>
    <w:rsid w:val="001A083F"/>
    <w:rsid w:val="001A14C3"/>
    <w:rsid w:val="001A4FD9"/>
    <w:rsid w:val="001B14E3"/>
    <w:rsid w:val="001B7705"/>
    <w:rsid w:val="001D0023"/>
    <w:rsid w:val="001D1B14"/>
    <w:rsid w:val="001E3296"/>
    <w:rsid w:val="001E34F3"/>
    <w:rsid w:val="001E460B"/>
    <w:rsid w:val="00214820"/>
    <w:rsid w:val="00215B54"/>
    <w:rsid w:val="00224E5F"/>
    <w:rsid w:val="002262D4"/>
    <w:rsid w:val="00226556"/>
    <w:rsid w:val="0023780A"/>
    <w:rsid w:val="002425C9"/>
    <w:rsid w:val="002474B3"/>
    <w:rsid w:val="00262C6B"/>
    <w:rsid w:val="00265A44"/>
    <w:rsid w:val="00280298"/>
    <w:rsid w:val="00282E06"/>
    <w:rsid w:val="002A09F2"/>
    <w:rsid w:val="002A29CA"/>
    <w:rsid w:val="002A65C6"/>
    <w:rsid w:val="002A695D"/>
    <w:rsid w:val="002B0F4F"/>
    <w:rsid w:val="002B6E50"/>
    <w:rsid w:val="002C0F66"/>
    <w:rsid w:val="002C1147"/>
    <w:rsid w:val="002C1741"/>
    <w:rsid w:val="002C6A11"/>
    <w:rsid w:val="002C7EAA"/>
    <w:rsid w:val="002D0387"/>
    <w:rsid w:val="002D12A7"/>
    <w:rsid w:val="002D331A"/>
    <w:rsid w:val="002D43B1"/>
    <w:rsid w:val="002D4DA1"/>
    <w:rsid w:val="002E3D9F"/>
    <w:rsid w:val="002E4317"/>
    <w:rsid w:val="002F1927"/>
    <w:rsid w:val="003027C7"/>
    <w:rsid w:val="00303E33"/>
    <w:rsid w:val="003222A0"/>
    <w:rsid w:val="003407DF"/>
    <w:rsid w:val="00344422"/>
    <w:rsid w:val="003470EC"/>
    <w:rsid w:val="00354E1F"/>
    <w:rsid w:val="003813C8"/>
    <w:rsid w:val="0038362B"/>
    <w:rsid w:val="00384C3A"/>
    <w:rsid w:val="00387C50"/>
    <w:rsid w:val="0039032C"/>
    <w:rsid w:val="003A0065"/>
    <w:rsid w:val="003A0B24"/>
    <w:rsid w:val="003B09EC"/>
    <w:rsid w:val="003B09F3"/>
    <w:rsid w:val="003B3BD0"/>
    <w:rsid w:val="003C0056"/>
    <w:rsid w:val="003C64FC"/>
    <w:rsid w:val="003C7F91"/>
    <w:rsid w:val="003D19FD"/>
    <w:rsid w:val="003F338D"/>
    <w:rsid w:val="003F5B3D"/>
    <w:rsid w:val="00407420"/>
    <w:rsid w:val="004112AF"/>
    <w:rsid w:val="00412E87"/>
    <w:rsid w:val="0041496A"/>
    <w:rsid w:val="00417076"/>
    <w:rsid w:val="004201A1"/>
    <w:rsid w:val="004208CD"/>
    <w:rsid w:val="00427AEF"/>
    <w:rsid w:val="00430345"/>
    <w:rsid w:val="004350C6"/>
    <w:rsid w:val="00435208"/>
    <w:rsid w:val="00452E89"/>
    <w:rsid w:val="004569F6"/>
    <w:rsid w:val="00456C09"/>
    <w:rsid w:val="00461FFF"/>
    <w:rsid w:val="00463DD9"/>
    <w:rsid w:val="00472CF2"/>
    <w:rsid w:val="00477326"/>
    <w:rsid w:val="004B0444"/>
    <w:rsid w:val="004B387A"/>
    <w:rsid w:val="004B75DB"/>
    <w:rsid w:val="004C0035"/>
    <w:rsid w:val="004C3624"/>
    <w:rsid w:val="004C3916"/>
    <w:rsid w:val="004E0DFC"/>
    <w:rsid w:val="004E0F38"/>
    <w:rsid w:val="004E18EC"/>
    <w:rsid w:val="004E35E3"/>
    <w:rsid w:val="004E4BD1"/>
    <w:rsid w:val="004E6AEB"/>
    <w:rsid w:val="004F142D"/>
    <w:rsid w:val="004F5E12"/>
    <w:rsid w:val="00503A7C"/>
    <w:rsid w:val="00511818"/>
    <w:rsid w:val="005222C3"/>
    <w:rsid w:val="00522CA7"/>
    <w:rsid w:val="00531671"/>
    <w:rsid w:val="00532B1E"/>
    <w:rsid w:val="00533850"/>
    <w:rsid w:val="00537FF9"/>
    <w:rsid w:val="005506CA"/>
    <w:rsid w:val="00554F2D"/>
    <w:rsid w:val="00564319"/>
    <w:rsid w:val="00564B59"/>
    <w:rsid w:val="00576044"/>
    <w:rsid w:val="00577DD4"/>
    <w:rsid w:val="00585142"/>
    <w:rsid w:val="00587FEE"/>
    <w:rsid w:val="005927B8"/>
    <w:rsid w:val="00592C5C"/>
    <w:rsid w:val="005A02E4"/>
    <w:rsid w:val="005A24EB"/>
    <w:rsid w:val="005A29A0"/>
    <w:rsid w:val="005A3C0B"/>
    <w:rsid w:val="005A4F46"/>
    <w:rsid w:val="005B13C9"/>
    <w:rsid w:val="005B5235"/>
    <w:rsid w:val="005C5539"/>
    <w:rsid w:val="005D3F35"/>
    <w:rsid w:val="005D5EDA"/>
    <w:rsid w:val="005E2274"/>
    <w:rsid w:val="005E6410"/>
    <w:rsid w:val="005F2C28"/>
    <w:rsid w:val="005F3E10"/>
    <w:rsid w:val="00611178"/>
    <w:rsid w:val="006210E0"/>
    <w:rsid w:val="0062692F"/>
    <w:rsid w:val="006325D8"/>
    <w:rsid w:val="00635860"/>
    <w:rsid w:val="00636412"/>
    <w:rsid w:val="00641123"/>
    <w:rsid w:val="006419F8"/>
    <w:rsid w:val="006437F7"/>
    <w:rsid w:val="00643BF5"/>
    <w:rsid w:val="00647E07"/>
    <w:rsid w:val="006508EA"/>
    <w:rsid w:val="006624BA"/>
    <w:rsid w:val="00662CCA"/>
    <w:rsid w:val="006638B8"/>
    <w:rsid w:val="00672503"/>
    <w:rsid w:val="00677854"/>
    <w:rsid w:val="006846E0"/>
    <w:rsid w:val="00690B8F"/>
    <w:rsid w:val="00690F39"/>
    <w:rsid w:val="00692DE9"/>
    <w:rsid w:val="00696F01"/>
    <w:rsid w:val="006979A0"/>
    <w:rsid w:val="006A10C1"/>
    <w:rsid w:val="006A14FA"/>
    <w:rsid w:val="006A7511"/>
    <w:rsid w:val="006B13AA"/>
    <w:rsid w:val="006B2818"/>
    <w:rsid w:val="006B6AC3"/>
    <w:rsid w:val="006C1CF4"/>
    <w:rsid w:val="006C633A"/>
    <w:rsid w:val="006C6D5D"/>
    <w:rsid w:val="006D2D2E"/>
    <w:rsid w:val="006D6637"/>
    <w:rsid w:val="006E2984"/>
    <w:rsid w:val="006E5F9F"/>
    <w:rsid w:val="006E67F2"/>
    <w:rsid w:val="006F15B6"/>
    <w:rsid w:val="006F181B"/>
    <w:rsid w:val="006F40A6"/>
    <w:rsid w:val="00707914"/>
    <w:rsid w:val="007122C0"/>
    <w:rsid w:val="00717C01"/>
    <w:rsid w:val="007224BD"/>
    <w:rsid w:val="007264A9"/>
    <w:rsid w:val="0073357E"/>
    <w:rsid w:val="007350EC"/>
    <w:rsid w:val="00735A12"/>
    <w:rsid w:val="0074178F"/>
    <w:rsid w:val="00756021"/>
    <w:rsid w:val="0077103A"/>
    <w:rsid w:val="007824F3"/>
    <w:rsid w:val="007834E3"/>
    <w:rsid w:val="00791442"/>
    <w:rsid w:val="0079179A"/>
    <w:rsid w:val="0079773B"/>
    <w:rsid w:val="007A278C"/>
    <w:rsid w:val="007A403E"/>
    <w:rsid w:val="007B376E"/>
    <w:rsid w:val="007C03E1"/>
    <w:rsid w:val="007C0768"/>
    <w:rsid w:val="007C0CB8"/>
    <w:rsid w:val="007C3F3E"/>
    <w:rsid w:val="007C6BF1"/>
    <w:rsid w:val="007D1C89"/>
    <w:rsid w:val="007D3780"/>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4332D"/>
    <w:rsid w:val="0084720F"/>
    <w:rsid w:val="00853C33"/>
    <w:rsid w:val="008555B9"/>
    <w:rsid w:val="00856888"/>
    <w:rsid w:val="008642CB"/>
    <w:rsid w:val="00864CD8"/>
    <w:rsid w:val="008729B3"/>
    <w:rsid w:val="00880DAF"/>
    <w:rsid w:val="00882004"/>
    <w:rsid w:val="008A52B6"/>
    <w:rsid w:val="008B27CF"/>
    <w:rsid w:val="008C2787"/>
    <w:rsid w:val="008C7216"/>
    <w:rsid w:val="008D071C"/>
    <w:rsid w:val="008D38DC"/>
    <w:rsid w:val="008D583C"/>
    <w:rsid w:val="008E0677"/>
    <w:rsid w:val="008E0713"/>
    <w:rsid w:val="008E3548"/>
    <w:rsid w:val="008E43CB"/>
    <w:rsid w:val="008F2ED3"/>
    <w:rsid w:val="008F3C8F"/>
    <w:rsid w:val="008F3D33"/>
    <w:rsid w:val="008F4528"/>
    <w:rsid w:val="008F7856"/>
    <w:rsid w:val="00900EC8"/>
    <w:rsid w:val="0090127B"/>
    <w:rsid w:val="00902A96"/>
    <w:rsid w:val="00903989"/>
    <w:rsid w:val="00916D12"/>
    <w:rsid w:val="00932621"/>
    <w:rsid w:val="009350B3"/>
    <w:rsid w:val="00942048"/>
    <w:rsid w:val="0094231D"/>
    <w:rsid w:val="00946502"/>
    <w:rsid w:val="009478E9"/>
    <w:rsid w:val="009727C6"/>
    <w:rsid w:val="00977600"/>
    <w:rsid w:val="00977E68"/>
    <w:rsid w:val="00992272"/>
    <w:rsid w:val="00993AD3"/>
    <w:rsid w:val="009942A5"/>
    <w:rsid w:val="009959AD"/>
    <w:rsid w:val="009A1A23"/>
    <w:rsid w:val="009B25A3"/>
    <w:rsid w:val="009C35C9"/>
    <w:rsid w:val="009C364C"/>
    <w:rsid w:val="009C534C"/>
    <w:rsid w:val="009D2C79"/>
    <w:rsid w:val="009D7580"/>
    <w:rsid w:val="009D7DC2"/>
    <w:rsid w:val="009E5E21"/>
    <w:rsid w:val="009F0E89"/>
    <w:rsid w:val="009F28E6"/>
    <w:rsid w:val="009F315B"/>
    <w:rsid w:val="009F5C3F"/>
    <w:rsid w:val="00A03B1E"/>
    <w:rsid w:val="00A072CB"/>
    <w:rsid w:val="00A20EFA"/>
    <w:rsid w:val="00A2139C"/>
    <w:rsid w:val="00A23F41"/>
    <w:rsid w:val="00A272F7"/>
    <w:rsid w:val="00A27C6B"/>
    <w:rsid w:val="00A3470F"/>
    <w:rsid w:val="00A45B45"/>
    <w:rsid w:val="00A46719"/>
    <w:rsid w:val="00A510FB"/>
    <w:rsid w:val="00A522F8"/>
    <w:rsid w:val="00A56167"/>
    <w:rsid w:val="00A6539D"/>
    <w:rsid w:val="00A6734F"/>
    <w:rsid w:val="00A74755"/>
    <w:rsid w:val="00A74E1E"/>
    <w:rsid w:val="00A829B8"/>
    <w:rsid w:val="00A83097"/>
    <w:rsid w:val="00A93B99"/>
    <w:rsid w:val="00AA43E5"/>
    <w:rsid w:val="00AA4E34"/>
    <w:rsid w:val="00AA6746"/>
    <w:rsid w:val="00AB444E"/>
    <w:rsid w:val="00AB7F78"/>
    <w:rsid w:val="00AC5A6B"/>
    <w:rsid w:val="00AC74FF"/>
    <w:rsid w:val="00AD20F1"/>
    <w:rsid w:val="00AD43C0"/>
    <w:rsid w:val="00AD7FB4"/>
    <w:rsid w:val="00AE412B"/>
    <w:rsid w:val="00AE4417"/>
    <w:rsid w:val="00AE46A0"/>
    <w:rsid w:val="00AE5AAA"/>
    <w:rsid w:val="00AE75BE"/>
    <w:rsid w:val="00AF4EC1"/>
    <w:rsid w:val="00AF5267"/>
    <w:rsid w:val="00AF7CD4"/>
    <w:rsid w:val="00B01F17"/>
    <w:rsid w:val="00B0405D"/>
    <w:rsid w:val="00B05B52"/>
    <w:rsid w:val="00B0623F"/>
    <w:rsid w:val="00B06F59"/>
    <w:rsid w:val="00B10A6E"/>
    <w:rsid w:val="00B14E99"/>
    <w:rsid w:val="00B242E3"/>
    <w:rsid w:val="00B2575B"/>
    <w:rsid w:val="00B30981"/>
    <w:rsid w:val="00B32656"/>
    <w:rsid w:val="00B40B03"/>
    <w:rsid w:val="00B57CA4"/>
    <w:rsid w:val="00B6394A"/>
    <w:rsid w:val="00B66C1E"/>
    <w:rsid w:val="00B67EE1"/>
    <w:rsid w:val="00B741B4"/>
    <w:rsid w:val="00B8070C"/>
    <w:rsid w:val="00B80D48"/>
    <w:rsid w:val="00B81FFF"/>
    <w:rsid w:val="00B91398"/>
    <w:rsid w:val="00BA32A2"/>
    <w:rsid w:val="00BA55FB"/>
    <w:rsid w:val="00BB5DEA"/>
    <w:rsid w:val="00BC12B2"/>
    <w:rsid w:val="00BD07A7"/>
    <w:rsid w:val="00BD5F97"/>
    <w:rsid w:val="00BD7A73"/>
    <w:rsid w:val="00BD7E70"/>
    <w:rsid w:val="00BE6EB9"/>
    <w:rsid w:val="00BF1317"/>
    <w:rsid w:val="00BF67AD"/>
    <w:rsid w:val="00C0262E"/>
    <w:rsid w:val="00C040B7"/>
    <w:rsid w:val="00C114CF"/>
    <w:rsid w:val="00C14157"/>
    <w:rsid w:val="00C14EE8"/>
    <w:rsid w:val="00C152D6"/>
    <w:rsid w:val="00C3231E"/>
    <w:rsid w:val="00C37536"/>
    <w:rsid w:val="00C37A4A"/>
    <w:rsid w:val="00C443A8"/>
    <w:rsid w:val="00C464AC"/>
    <w:rsid w:val="00C475A2"/>
    <w:rsid w:val="00C5456B"/>
    <w:rsid w:val="00C63B8C"/>
    <w:rsid w:val="00C64A94"/>
    <w:rsid w:val="00C7014A"/>
    <w:rsid w:val="00C76787"/>
    <w:rsid w:val="00C8222E"/>
    <w:rsid w:val="00C834FA"/>
    <w:rsid w:val="00C840DC"/>
    <w:rsid w:val="00C84595"/>
    <w:rsid w:val="00C8795F"/>
    <w:rsid w:val="00C929CC"/>
    <w:rsid w:val="00CA4146"/>
    <w:rsid w:val="00CB02C8"/>
    <w:rsid w:val="00CB1178"/>
    <w:rsid w:val="00CB35B5"/>
    <w:rsid w:val="00CB37F9"/>
    <w:rsid w:val="00CC1FAE"/>
    <w:rsid w:val="00CD3A99"/>
    <w:rsid w:val="00CD3AAF"/>
    <w:rsid w:val="00CD46E0"/>
    <w:rsid w:val="00CE4AC8"/>
    <w:rsid w:val="00CE66D3"/>
    <w:rsid w:val="00D12374"/>
    <w:rsid w:val="00D12ABC"/>
    <w:rsid w:val="00D1746D"/>
    <w:rsid w:val="00D21D08"/>
    <w:rsid w:val="00D27EB7"/>
    <w:rsid w:val="00D37ADF"/>
    <w:rsid w:val="00D40A20"/>
    <w:rsid w:val="00D47BC2"/>
    <w:rsid w:val="00D51588"/>
    <w:rsid w:val="00D53C28"/>
    <w:rsid w:val="00D562CF"/>
    <w:rsid w:val="00D7048A"/>
    <w:rsid w:val="00D93183"/>
    <w:rsid w:val="00D977E8"/>
    <w:rsid w:val="00DA402D"/>
    <w:rsid w:val="00DA600D"/>
    <w:rsid w:val="00DA6119"/>
    <w:rsid w:val="00DA6CAB"/>
    <w:rsid w:val="00DA7A4C"/>
    <w:rsid w:val="00DB24F6"/>
    <w:rsid w:val="00DB4E01"/>
    <w:rsid w:val="00DC3285"/>
    <w:rsid w:val="00DC6C40"/>
    <w:rsid w:val="00DD114F"/>
    <w:rsid w:val="00DD189B"/>
    <w:rsid w:val="00DD5406"/>
    <w:rsid w:val="00DD59E7"/>
    <w:rsid w:val="00DD7F3E"/>
    <w:rsid w:val="00DE0F84"/>
    <w:rsid w:val="00DE1EE3"/>
    <w:rsid w:val="00DE2535"/>
    <w:rsid w:val="00DE45D1"/>
    <w:rsid w:val="00DF28D9"/>
    <w:rsid w:val="00DF72E9"/>
    <w:rsid w:val="00E014C3"/>
    <w:rsid w:val="00E01CF4"/>
    <w:rsid w:val="00E04BC0"/>
    <w:rsid w:val="00E12058"/>
    <w:rsid w:val="00E20928"/>
    <w:rsid w:val="00E26DAD"/>
    <w:rsid w:val="00E3174A"/>
    <w:rsid w:val="00E41380"/>
    <w:rsid w:val="00E46E3C"/>
    <w:rsid w:val="00E5386A"/>
    <w:rsid w:val="00E60B3D"/>
    <w:rsid w:val="00E74634"/>
    <w:rsid w:val="00E7484E"/>
    <w:rsid w:val="00E838D5"/>
    <w:rsid w:val="00E8648F"/>
    <w:rsid w:val="00E90F02"/>
    <w:rsid w:val="00E9244B"/>
    <w:rsid w:val="00E94981"/>
    <w:rsid w:val="00EA0E56"/>
    <w:rsid w:val="00EB77AB"/>
    <w:rsid w:val="00EC12FE"/>
    <w:rsid w:val="00EC796A"/>
    <w:rsid w:val="00EE219D"/>
    <w:rsid w:val="00F004DF"/>
    <w:rsid w:val="00F00713"/>
    <w:rsid w:val="00F01F2D"/>
    <w:rsid w:val="00F02BBD"/>
    <w:rsid w:val="00F052C5"/>
    <w:rsid w:val="00F10DAD"/>
    <w:rsid w:val="00F11CF3"/>
    <w:rsid w:val="00F24887"/>
    <w:rsid w:val="00F2646C"/>
    <w:rsid w:val="00F33422"/>
    <w:rsid w:val="00F40A24"/>
    <w:rsid w:val="00F42021"/>
    <w:rsid w:val="00F429F8"/>
    <w:rsid w:val="00F448A7"/>
    <w:rsid w:val="00F463BE"/>
    <w:rsid w:val="00F516D6"/>
    <w:rsid w:val="00F54CD2"/>
    <w:rsid w:val="00F5553D"/>
    <w:rsid w:val="00F55708"/>
    <w:rsid w:val="00F617D6"/>
    <w:rsid w:val="00F61B44"/>
    <w:rsid w:val="00F710C9"/>
    <w:rsid w:val="00F75355"/>
    <w:rsid w:val="00F76A38"/>
    <w:rsid w:val="00F77CF0"/>
    <w:rsid w:val="00F8495E"/>
    <w:rsid w:val="00F94D11"/>
    <w:rsid w:val="00FA4E4F"/>
    <w:rsid w:val="00FA6F2C"/>
    <w:rsid w:val="00FB2E1B"/>
    <w:rsid w:val="00FB5116"/>
    <w:rsid w:val="00FB5E65"/>
    <w:rsid w:val="00FC15F7"/>
    <w:rsid w:val="00FC33D8"/>
    <w:rsid w:val="00FC4F28"/>
    <w:rsid w:val="00FD5363"/>
    <w:rsid w:val="00FE133A"/>
    <w:rsid w:val="00FE2A78"/>
    <w:rsid w:val="00FF019E"/>
    <w:rsid w:val="00FF5ABB"/>
    <w:rsid w:val="00FF76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8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Normal (Web)"/>
    <w:basedOn w:val="a"/>
    <w:uiPriority w:val="99"/>
    <w:unhideWhenUsed/>
    <w:qFormat/>
    <w:rsid w:val="00A74755"/>
    <w:pPr>
      <w:spacing w:line="360" w:lineRule="auto"/>
    </w:pPr>
    <w:rPr>
      <w:rFonts w:ascii="Calibri" w:eastAsia="宋体" w:hAnsi="Calibri" w:cs="Times New Roman"/>
      <w:sz w:val="24"/>
      <w:szCs w:val="24"/>
    </w:rPr>
  </w:style>
  <w:style w:type="paragraph" w:customStyle="1" w:styleId="msolistparagraph0">
    <w:name w:val="msolistparagraph"/>
    <w:qFormat/>
    <w:rsid w:val="00992272"/>
    <w:pPr>
      <w:widowControl w:val="0"/>
      <w:ind w:firstLineChars="200" w:firstLine="420"/>
      <w:jc w:val="both"/>
    </w:pPr>
    <w:rPr>
      <w:rFonts w:ascii="Arial" w:eastAsia="宋体" w:hAnsi="Arial" w:cs="Times New Roman"/>
    </w:rPr>
  </w:style>
  <w:style w:type="paragraph" w:customStyle="1" w:styleId="Style9">
    <w:name w:val="_Style 9"/>
    <w:basedOn w:val="a"/>
    <w:next w:val="af0"/>
    <w:uiPriority w:val="34"/>
    <w:qFormat/>
    <w:rsid w:val="00992272"/>
    <w:pPr>
      <w:ind w:firstLineChars="200" w:firstLine="420"/>
    </w:pPr>
    <w:rPr>
      <w:rFonts w:ascii="等线" w:eastAsia="等线" w:hAnsi="等线" w:cs="Times New Roman"/>
    </w:rPr>
  </w:style>
  <w:style w:type="paragraph" w:styleId="af0">
    <w:name w:val="List Paragraph"/>
    <w:basedOn w:val="a"/>
    <w:uiPriority w:val="34"/>
    <w:qFormat/>
    <w:rsid w:val="0099227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AC5EA-C3EF-44FE-B5EC-566D12D5A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7737</TotalTime>
  <Pages>59</Pages>
  <Words>4932</Words>
  <Characters>28115</Characters>
  <Application>Microsoft Office Word</Application>
  <DocSecurity>0</DocSecurity>
  <Lines>234</Lines>
  <Paragraphs>65</Paragraphs>
  <ScaleCrop>false</ScaleCrop>
  <Company>china</Company>
  <LinksUpToDate>false</LinksUpToDate>
  <CharactersWithSpaces>32982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405</cp:revision>
  <cp:lastPrinted>2020-08-17T09:52:00Z</cp:lastPrinted>
  <dcterms:created xsi:type="dcterms:W3CDTF">2016-06-29T06:49:00Z</dcterms:created>
  <dcterms:modified xsi:type="dcterms:W3CDTF">2020-08-26T08:35:00Z</dcterms:modified>
</cp:coreProperties>
</file>