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B63089" w:rsidRPr="00B63089">
        <w:rPr>
          <w:rFonts w:ascii="宋体" w:eastAsia="宋体" w:hAnsi="宋体" w:cs="Times New Roman" w:hint="eastAsia"/>
          <w:kern w:val="0"/>
          <w:sz w:val="36"/>
          <w:szCs w:val="36"/>
          <w:u w:val="single"/>
        </w:rPr>
        <w:t>监护仪（穿戴式）</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B63089">
        <w:rPr>
          <w:rFonts w:ascii="宋体" w:eastAsia="宋体" w:hAnsi="宋体" w:cs="Times New Roman" w:hint="eastAsia"/>
          <w:kern w:val="0"/>
          <w:sz w:val="36"/>
          <w:szCs w:val="36"/>
          <w:u w:val="single"/>
        </w:rPr>
        <w:t>1</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B2910">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B7342F" w:rsidRPr="00B7342F" w:rsidRDefault="005C3B48">
      <w:pPr>
        <w:pStyle w:val="12"/>
        <w:ind w:left="804"/>
        <w:rPr>
          <w:rFonts w:asciiTheme="minorHAnsi" w:eastAsiaTheme="minorEastAsia" w:hAnsiTheme="minorHAnsi" w:cstheme="minorBidi"/>
          <w:noProof/>
          <w:kern w:val="2"/>
          <w:szCs w:val="22"/>
        </w:rPr>
      </w:pPr>
      <w:r w:rsidRPr="00B7342F">
        <w:rPr>
          <w:rFonts w:ascii="仿宋_GB2312" w:eastAsia="仿宋_GB2312" w:hAnsi="宋体"/>
          <w:sz w:val="600"/>
          <w:szCs w:val="32"/>
        </w:rPr>
        <w:fldChar w:fldCharType="begin"/>
      </w:r>
      <w:r w:rsidR="00F906A3" w:rsidRPr="00B7342F">
        <w:rPr>
          <w:rFonts w:ascii="仿宋_GB2312" w:eastAsia="仿宋_GB2312" w:hAnsi="宋体"/>
          <w:sz w:val="600"/>
          <w:szCs w:val="32"/>
        </w:rPr>
        <w:instrText xml:space="preserve"> TOC \o "1-3" \h \z \u </w:instrText>
      </w:r>
      <w:r w:rsidRPr="00B7342F">
        <w:rPr>
          <w:rFonts w:ascii="仿宋_GB2312" w:eastAsia="仿宋_GB2312" w:hAnsi="宋体"/>
          <w:sz w:val="600"/>
          <w:szCs w:val="32"/>
        </w:rPr>
        <w:fldChar w:fldCharType="separate"/>
      </w:r>
      <w:hyperlink w:anchor="_Toc37514126" w:history="1">
        <w:r w:rsidR="00B7342F" w:rsidRPr="00B7342F">
          <w:rPr>
            <w:rStyle w:val="aa"/>
            <w:rFonts w:ascii="黑体" w:eastAsia="黑体" w:hAnsi="黑体"/>
            <w:noProof/>
            <w:sz w:val="32"/>
          </w:rPr>
          <w:t>第一部分  招标公告</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_Toc37514126 \h </w:instrText>
        </w:r>
        <w:r w:rsidRPr="00B7342F">
          <w:rPr>
            <w:noProof/>
            <w:webHidden/>
            <w:sz w:val="32"/>
          </w:rPr>
        </w:r>
        <w:r w:rsidRPr="00B7342F">
          <w:rPr>
            <w:noProof/>
            <w:webHidden/>
            <w:sz w:val="32"/>
          </w:rPr>
          <w:fldChar w:fldCharType="separate"/>
        </w:r>
        <w:r w:rsidR="00993DA6">
          <w:rPr>
            <w:noProof/>
            <w:webHidden/>
            <w:sz w:val="32"/>
          </w:rPr>
          <w:t>1</w:t>
        </w:r>
        <w:r w:rsidRPr="00B7342F">
          <w:rPr>
            <w:noProof/>
            <w:webHidden/>
            <w:sz w:val="32"/>
          </w:rPr>
          <w:fldChar w:fldCharType="end"/>
        </w:r>
      </w:hyperlink>
    </w:p>
    <w:p w:rsidR="00B7342F" w:rsidRPr="00B7342F" w:rsidRDefault="005C3B48">
      <w:pPr>
        <w:pStyle w:val="12"/>
        <w:ind w:left="804"/>
        <w:rPr>
          <w:rFonts w:asciiTheme="minorHAnsi" w:eastAsiaTheme="minorEastAsia" w:hAnsiTheme="minorHAnsi" w:cstheme="minorBidi"/>
          <w:noProof/>
          <w:kern w:val="2"/>
          <w:szCs w:val="22"/>
        </w:rPr>
      </w:pPr>
      <w:hyperlink w:anchor="_Toc37514127" w:history="1">
        <w:r w:rsidR="00B7342F" w:rsidRPr="00B7342F">
          <w:rPr>
            <w:rStyle w:val="aa"/>
            <w:rFonts w:ascii="黑体" w:eastAsia="黑体" w:hAnsi="黑体"/>
            <w:noProof/>
            <w:sz w:val="32"/>
            <w:lang w:val="zh-CN"/>
          </w:rPr>
          <w:t>第二部分  采购项目技</w:t>
        </w:r>
        <w:r w:rsidR="00B7342F" w:rsidRPr="00B7342F">
          <w:rPr>
            <w:rStyle w:val="aa"/>
            <w:rFonts w:ascii="黑体" w:eastAsia="黑体" w:hAnsi="黑体" w:cs="宋体"/>
            <w:noProof/>
            <w:sz w:val="32"/>
            <w:lang w:val="zh-CN"/>
          </w:rPr>
          <w:t>术</w:t>
        </w:r>
        <w:r w:rsidR="00B7342F" w:rsidRPr="00B7342F">
          <w:rPr>
            <w:rStyle w:val="aa"/>
            <w:rFonts w:ascii="黑体" w:eastAsia="黑体" w:hAnsi="黑体" w:cs="Dotum"/>
            <w:noProof/>
            <w:sz w:val="32"/>
            <w:lang w:val="zh-CN"/>
          </w:rPr>
          <w:t>和商</w:t>
        </w:r>
        <w:r w:rsidR="00B7342F" w:rsidRPr="00B7342F">
          <w:rPr>
            <w:rStyle w:val="aa"/>
            <w:rFonts w:ascii="黑体" w:eastAsia="黑体" w:hAnsi="黑体" w:cs="宋体"/>
            <w:noProof/>
            <w:sz w:val="32"/>
            <w:lang w:val="zh-CN"/>
          </w:rPr>
          <w:t>务</w:t>
        </w:r>
        <w:r w:rsidR="00B7342F" w:rsidRPr="00B7342F">
          <w:rPr>
            <w:rStyle w:val="aa"/>
            <w:rFonts w:ascii="黑体" w:eastAsia="黑体" w:hAnsi="黑体"/>
            <w:noProof/>
            <w:sz w:val="32"/>
            <w:lang w:val="zh-CN"/>
          </w:rPr>
          <w:t>要求</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_Toc37514127 \h </w:instrText>
        </w:r>
        <w:r w:rsidRPr="00B7342F">
          <w:rPr>
            <w:noProof/>
            <w:webHidden/>
            <w:sz w:val="32"/>
          </w:rPr>
        </w:r>
        <w:r w:rsidRPr="00B7342F">
          <w:rPr>
            <w:noProof/>
            <w:webHidden/>
            <w:sz w:val="32"/>
          </w:rPr>
          <w:fldChar w:fldCharType="separate"/>
        </w:r>
        <w:r w:rsidR="00993DA6">
          <w:rPr>
            <w:noProof/>
            <w:webHidden/>
            <w:sz w:val="32"/>
          </w:rPr>
          <w:t>4</w:t>
        </w:r>
        <w:r w:rsidRPr="00B7342F">
          <w:rPr>
            <w:noProof/>
            <w:webHidden/>
            <w:sz w:val="32"/>
          </w:rPr>
          <w:fldChar w:fldCharType="end"/>
        </w:r>
      </w:hyperlink>
    </w:p>
    <w:p w:rsidR="00B7342F" w:rsidRPr="00B7342F" w:rsidRDefault="005C3B48">
      <w:pPr>
        <w:pStyle w:val="12"/>
        <w:ind w:left="804"/>
        <w:rPr>
          <w:rFonts w:asciiTheme="minorHAnsi" w:eastAsiaTheme="minorEastAsia" w:hAnsiTheme="minorHAnsi" w:cstheme="minorBidi"/>
          <w:noProof/>
          <w:kern w:val="2"/>
          <w:szCs w:val="22"/>
        </w:rPr>
      </w:pPr>
      <w:hyperlink w:anchor="_Toc37514128" w:history="1">
        <w:r w:rsidR="00B7342F" w:rsidRPr="00B7342F">
          <w:rPr>
            <w:rStyle w:val="aa"/>
            <w:rFonts w:ascii="黑体" w:eastAsia="黑体" w:hAnsi="黑体"/>
            <w:noProof/>
            <w:sz w:val="32"/>
          </w:rPr>
          <w:t xml:space="preserve">第三部分  </w:t>
        </w:r>
        <w:r w:rsidR="00B7342F" w:rsidRPr="00B7342F">
          <w:rPr>
            <w:rStyle w:val="aa"/>
            <w:rFonts w:ascii="黑体" w:eastAsia="黑体" w:hAnsi="黑体"/>
            <w:noProof/>
            <w:sz w:val="32"/>
            <w:lang w:val="zh-CN"/>
          </w:rPr>
          <w:t>投标人</w:t>
        </w:r>
        <w:r w:rsidR="00B7342F" w:rsidRPr="00B7342F">
          <w:rPr>
            <w:rStyle w:val="aa"/>
            <w:rFonts w:ascii="黑体" w:eastAsia="黑体" w:hAnsi="黑体"/>
            <w:noProof/>
            <w:sz w:val="32"/>
          </w:rPr>
          <w:t>须知</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_Toc37514128 \h </w:instrText>
        </w:r>
        <w:r w:rsidRPr="00B7342F">
          <w:rPr>
            <w:noProof/>
            <w:webHidden/>
            <w:sz w:val="32"/>
          </w:rPr>
        </w:r>
        <w:r w:rsidRPr="00B7342F">
          <w:rPr>
            <w:noProof/>
            <w:webHidden/>
            <w:sz w:val="32"/>
          </w:rPr>
          <w:fldChar w:fldCharType="separate"/>
        </w:r>
        <w:r w:rsidR="00993DA6">
          <w:rPr>
            <w:noProof/>
            <w:webHidden/>
            <w:sz w:val="32"/>
          </w:rPr>
          <w:t>8</w:t>
        </w:r>
        <w:r w:rsidRPr="00B7342F">
          <w:rPr>
            <w:noProof/>
            <w:webHidden/>
            <w:sz w:val="32"/>
          </w:rPr>
          <w:fldChar w:fldCharType="end"/>
        </w:r>
      </w:hyperlink>
    </w:p>
    <w:p w:rsidR="00B7342F" w:rsidRPr="00B7342F" w:rsidRDefault="005C3B48">
      <w:pPr>
        <w:pStyle w:val="12"/>
        <w:ind w:left="804"/>
        <w:rPr>
          <w:rFonts w:asciiTheme="minorHAnsi" w:eastAsiaTheme="minorEastAsia" w:hAnsiTheme="minorHAnsi" w:cstheme="minorBidi"/>
          <w:noProof/>
          <w:kern w:val="2"/>
          <w:szCs w:val="22"/>
        </w:rPr>
      </w:pPr>
      <w:hyperlink w:anchor="_Toc37514129" w:history="1">
        <w:r w:rsidR="00B7342F" w:rsidRPr="00B7342F">
          <w:rPr>
            <w:rStyle w:val="aa"/>
            <w:rFonts w:ascii="黑体" w:eastAsia="黑体" w:hAnsi="黑体"/>
            <w:bCs/>
            <w:noProof/>
            <w:sz w:val="32"/>
          </w:rPr>
          <w:t>第四部分  合同样本</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_Toc37514129 \h </w:instrText>
        </w:r>
        <w:r w:rsidRPr="00B7342F">
          <w:rPr>
            <w:noProof/>
            <w:webHidden/>
            <w:sz w:val="32"/>
          </w:rPr>
        </w:r>
        <w:r w:rsidRPr="00B7342F">
          <w:rPr>
            <w:noProof/>
            <w:webHidden/>
            <w:sz w:val="32"/>
          </w:rPr>
          <w:fldChar w:fldCharType="separate"/>
        </w:r>
        <w:r w:rsidR="00993DA6">
          <w:rPr>
            <w:noProof/>
            <w:webHidden/>
            <w:sz w:val="32"/>
          </w:rPr>
          <w:t>30</w:t>
        </w:r>
        <w:r w:rsidRPr="00B7342F">
          <w:rPr>
            <w:noProof/>
            <w:webHidden/>
            <w:sz w:val="32"/>
          </w:rPr>
          <w:fldChar w:fldCharType="end"/>
        </w:r>
      </w:hyperlink>
    </w:p>
    <w:p w:rsidR="00B7342F" w:rsidRPr="00B7342F" w:rsidRDefault="005C3B48">
      <w:pPr>
        <w:pStyle w:val="12"/>
        <w:ind w:left="804"/>
        <w:rPr>
          <w:rFonts w:asciiTheme="minorHAnsi" w:eastAsiaTheme="minorEastAsia" w:hAnsiTheme="minorHAnsi" w:cstheme="minorBidi"/>
          <w:noProof/>
          <w:kern w:val="2"/>
          <w:szCs w:val="22"/>
        </w:rPr>
      </w:pPr>
      <w:hyperlink w:anchor="_Toc37514130" w:history="1">
        <w:r w:rsidR="00B7342F" w:rsidRPr="00B7342F">
          <w:rPr>
            <w:rStyle w:val="aa"/>
            <w:rFonts w:ascii="黑体" w:eastAsia="黑体" w:hAnsi="黑体"/>
            <w:noProof/>
            <w:sz w:val="32"/>
          </w:rPr>
          <w:t>第五部分  附件/投标文件格式</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_Toc37514130 \h </w:instrText>
        </w:r>
        <w:r w:rsidRPr="00B7342F">
          <w:rPr>
            <w:noProof/>
            <w:webHidden/>
            <w:sz w:val="32"/>
          </w:rPr>
        </w:r>
        <w:r w:rsidRPr="00B7342F">
          <w:rPr>
            <w:noProof/>
            <w:webHidden/>
            <w:sz w:val="32"/>
          </w:rPr>
          <w:fldChar w:fldCharType="separate"/>
        </w:r>
        <w:r w:rsidR="00993DA6">
          <w:rPr>
            <w:noProof/>
            <w:webHidden/>
            <w:sz w:val="32"/>
          </w:rPr>
          <w:t>34</w:t>
        </w:r>
        <w:r w:rsidRPr="00B7342F">
          <w:rPr>
            <w:noProof/>
            <w:webHidden/>
            <w:sz w:val="32"/>
          </w:rPr>
          <w:fldChar w:fldCharType="end"/>
        </w:r>
      </w:hyperlink>
    </w:p>
    <w:p w:rsidR="007154D8" w:rsidRPr="002B0A3B" w:rsidRDefault="005C3B48" w:rsidP="00881A2F">
      <w:pPr>
        <w:jc w:val="distribute"/>
        <w:rPr>
          <w:rFonts w:ascii="仿宋_GB2312" w:eastAsia="仿宋_GB2312" w:hAnsi="宋体" w:cs="Times New Roman"/>
          <w:kern w:val="0"/>
          <w:sz w:val="32"/>
          <w:szCs w:val="32"/>
        </w:rPr>
      </w:pPr>
      <w:r w:rsidRPr="00B7342F">
        <w:rPr>
          <w:rFonts w:ascii="仿宋_GB2312" w:eastAsia="仿宋_GB2312" w:hAnsi="宋体" w:cs="Times New Roman"/>
          <w:kern w:val="0"/>
          <w:sz w:val="6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B2910">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412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37B6B" w:rsidRDefault="00297A15" w:rsidP="00895983">
      <w:pPr>
        <w:adjustRightInd w:val="0"/>
        <w:snapToGrid w:val="0"/>
        <w:spacing w:line="440" w:lineRule="exact"/>
        <w:jc w:val="center"/>
        <w:rPr>
          <w:rFonts w:ascii="Tahoma" w:hAnsi="Tahoma" w:cs="Tahoma"/>
          <w:b/>
          <w:bCs/>
          <w:kern w:val="0"/>
          <w:sz w:val="28"/>
          <w:szCs w:val="28"/>
        </w:rPr>
      </w:pPr>
      <w:r w:rsidRPr="00237B6B">
        <w:rPr>
          <w:rFonts w:ascii="Tahoma" w:hAnsi="Tahoma" w:cs="Tahoma" w:hint="eastAsia"/>
          <w:b/>
          <w:bCs/>
          <w:kern w:val="0"/>
          <w:sz w:val="28"/>
          <w:szCs w:val="28"/>
        </w:rPr>
        <w:t>关于</w:t>
      </w:r>
      <w:r w:rsidR="00103F08" w:rsidRPr="00237B6B">
        <w:rPr>
          <w:rFonts w:ascii="Tahoma" w:hAnsi="Tahoma" w:cs="Tahoma" w:hint="eastAsia"/>
          <w:b/>
          <w:bCs/>
          <w:kern w:val="0"/>
          <w:sz w:val="28"/>
          <w:szCs w:val="28"/>
        </w:rPr>
        <w:t>监护仪（穿戴式）</w:t>
      </w:r>
      <w:r w:rsidRPr="00237B6B">
        <w:rPr>
          <w:rFonts w:ascii="Tahoma" w:hAnsi="Tahoma" w:cs="Tahoma" w:hint="eastAsia"/>
          <w:b/>
          <w:bCs/>
          <w:kern w:val="0"/>
          <w:sz w:val="28"/>
          <w:szCs w:val="28"/>
        </w:rPr>
        <w:t>的采购</w:t>
      </w:r>
      <w:r w:rsidRPr="00237B6B">
        <w:rPr>
          <w:rFonts w:ascii="Tahoma" w:hAnsi="Tahoma" w:cs="Tahoma"/>
          <w:b/>
          <w:bCs/>
          <w:kern w:val="0"/>
          <w:sz w:val="28"/>
          <w:szCs w:val="28"/>
        </w:rPr>
        <w:t>公告</w:t>
      </w:r>
      <w:r w:rsidRPr="00237B6B">
        <w:rPr>
          <w:rFonts w:ascii="Tahoma" w:hAnsi="Tahoma" w:cs="Tahoma"/>
          <w:kern w:val="0"/>
          <w:sz w:val="28"/>
          <w:szCs w:val="28"/>
        </w:rPr>
        <w:t>20</w:t>
      </w:r>
      <w:r w:rsidRPr="00237B6B">
        <w:rPr>
          <w:rFonts w:ascii="Tahoma" w:hAnsi="Tahoma" w:cs="Tahoma" w:hint="eastAsia"/>
          <w:kern w:val="0"/>
          <w:sz w:val="28"/>
          <w:szCs w:val="28"/>
        </w:rPr>
        <w:t>20</w:t>
      </w:r>
      <w:r w:rsidRPr="00237B6B">
        <w:rPr>
          <w:rFonts w:ascii="Tahoma" w:hAnsi="Tahoma" w:cs="Tahoma"/>
          <w:kern w:val="0"/>
          <w:sz w:val="28"/>
          <w:szCs w:val="28"/>
        </w:rPr>
        <w:t>-XNYY-YQ-</w:t>
      </w:r>
      <w:r w:rsidR="001355B2" w:rsidRPr="00237B6B">
        <w:rPr>
          <w:rFonts w:ascii="Tahoma" w:hAnsi="Tahoma" w:cs="Tahoma" w:hint="eastAsia"/>
          <w:kern w:val="0"/>
          <w:sz w:val="28"/>
          <w:szCs w:val="28"/>
        </w:rPr>
        <w:t>5</w:t>
      </w:r>
      <w:r w:rsidR="00103F08" w:rsidRPr="00237B6B">
        <w:rPr>
          <w:rFonts w:ascii="Tahoma" w:hAnsi="Tahoma" w:cs="Tahoma" w:hint="eastAsia"/>
          <w:kern w:val="0"/>
          <w:sz w:val="28"/>
          <w:szCs w:val="28"/>
        </w:rPr>
        <w:t>1</w:t>
      </w:r>
    </w:p>
    <w:p w:rsidR="00297A15" w:rsidRPr="00237B6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37B6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我</w:t>
      </w:r>
      <w:r w:rsidR="00733A42" w:rsidRPr="00237B6B">
        <w:rPr>
          <w:rFonts w:asciiTheme="minorEastAsia" w:hAnsiTheme="minorEastAsia" w:cs="Times New Roman" w:hint="eastAsia"/>
          <w:kern w:val="0"/>
          <w:sz w:val="24"/>
          <w:szCs w:val="24"/>
        </w:rPr>
        <w:t>院</w:t>
      </w:r>
      <w:r w:rsidRPr="00237B6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37B6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一、</w:t>
      </w:r>
      <w:r w:rsidR="000F19EE" w:rsidRPr="00237B6B">
        <w:rPr>
          <w:rFonts w:asciiTheme="minorEastAsia" w:hAnsiTheme="minorEastAsia" w:cs="Times New Roman"/>
          <w:b/>
          <w:kern w:val="0"/>
          <w:sz w:val="24"/>
          <w:szCs w:val="24"/>
        </w:rPr>
        <w:t>项目名称：</w:t>
      </w:r>
      <w:r w:rsidR="00103F08" w:rsidRPr="00237B6B">
        <w:rPr>
          <w:rFonts w:asciiTheme="minorEastAsia" w:hAnsiTheme="minorEastAsia" w:cs="Times New Roman" w:hint="eastAsia"/>
          <w:b/>
          <w:bCs/>
          <w:kern w:val="0"/>
          <w:sz w:val="24"/>
          <w:szCs w:val="24"/>
        </w:rPr>
        <w:t>监护仪（穿戴式）</w:t>
      </w:r>
      <w:r w:rsidR="00BF70E8" w:rsidRPr="00237B6B">
        <w:rPr>
          <w:rFonts w:asciiTheme="minorEastAsia" w:hAnsiTheme="minorEastAsia" w:cs="Times New Roman" w:hint="eastAsia"/>
          <w:b/>
          <w:bCs/>
          <w:kern w:val="0"/>
          <w:sz w:val="24"/>
          <w:szCs w:val="24"/>
        </w:rPr>
        <w:t xml:space="preserve"> </w:t>
      </w:r>
    </w:p>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二、</w:t>
      </w:r>
      <w:r w:rsidR="000F19EE" w:rsidRPr="00237B6B">
        <w:rPr>
          <w:rFonts w:asciiTheme="minorEastAsia" w:hAnsiTheme="minorEastAsia" w:cs="Times New Roman"/>
          <w:b/>
          <w:kern w:val="0"/>
          <w:sz w:val="24"/>
          <w:szCs w:val="24"/>
        </w:rPr>
        <w:t>项目编号：</w:t>
      </w:r>
      <w:r w:rsidR="00E016D8" w:rsidRPr="00237B6B">
        <w:rPr>
          <w:rFonts w:asciiTheme="minorEastAsia" w:hAnsiTheme="minorEastAsia" w:cs="Times New Roman"/>
          <w:b/>
          <w:kern w:val="0"/>
          <w:sz w:val="24"/>
          <w:szCs w:val="24"/>
        </w:rPr>
        <w:t>2020-XNYY-YQ-</w:t>
      </w:r>
      <w:r w:rsidR="001355B2" w:rsidRPr="00237B6B">
        <w:rPr>
          <w:rFonts w:asciiTheme="minorEastAsia" w:hAnsiTheme="minorEastAsia" w:cs="Times New Roman" w:hint="eastAsia"/>
          <w:b/>
          <w:kern w:val="0"/>
          <w:sz w:val="24"/>
          <w:szCs w:val="24"/>
        </w:rPr>
        <w:t>5</w:t>
      </w:r>
      <w:r w:rsidR="00103F08" w:rsidRPr="00237B6B">
        <w:rPr>
          <w:rFonts w:asciiTheme="minorEastAsia" w:hAnsiTheme="minorEastAsia" w:cs="Times New Roman" w:hint="eastAsia"/>
          <w:b/>
          <w:kern w:val="0"/>
          <w:sz w:val="24"/>
          <w:szCs w:val="24"/>
        </w:rPr>
        <w:t>1</w:t>
      </w:r>
    </w:p>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三、</w:t>
      </w:r>
      <w:r w:rsidR="007E05D4" w:rsidRPr="00237B6B">
        <w:rPr>
          <w:rFonts w:asciiTheme="minorEastAsia" w:hAnsiTheme="minorEastAsia" w:cs="Times New Roman" w:hint="eastAsia"/>
          <w:b/>
          <w:kern w:val="0"/>
          <w:sz w:val="24"/>
          <w:szCs w:val="24"/>
        </w:rPr>
        <w:t>项目概况</w:t>
      </w:r>
      <w:r w:rsidR="000F19EE" w:rsidRPr="00237B6B">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37B6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序</w:t>
            </w:r>
            <w:r w:rsidR="000F19EE" w:rsidRPr="00237B6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货物</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规格</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计量</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交货</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交货</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备注</w:t>
            </w:r>
          </w:p>
        </w:tc>
      </w:tr>
      <w:tr w:rsidR="000F19EE" w:rsidRPr="00237B6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37B6B" w:rsidRDefault="00103F08" w:rsidP="00FC7BB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bCs/>
                <w:szCs w:val="21"/>
              </w:rPr>
              <w:t>监护仪（穿戴式）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103F0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37B6B" w:rsidRDefault="002363F0"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合同签订后90个</w:t>
            </w:r>
            <w:r w:rsidR="007E33AC" w:rsidRPr="00237B6B">
              <w:rPr>
                <w:rFonts w:asciiTheme="minorEastAsia" w:hAnsiTheme="minorEastAsia" w:cs="Times New Roman" w:hint="eastAsia"/>
                <w:szCs w:val="21"/>
              </w:rPr>
              <w:t>日历</w:t>
            </w:r>
            <w:r w:rsidRPr="00237B6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37B6B" w:rsidRDefault="001C13BA"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zCs w:val="21"/>
              </w:rPr>
            </w:pPr>
          </w:p>
        </w:tc>
      </w:tr>
      <w:tr w:rsidR="000F19EE" w:rsidRPr="00237B6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37B6B" w:rsidRDefault="000F19EE" w:rsidP="003D1292">
            <w:pPr>
              <w:adjustRightInd w:val="0"/>
              <w:snapToGrid w:val="0"/>
              <w:rPr>
                <w:rFonts w:asciiTheme="minorEastAsia" w:hAnsiTheme="minorEastAsia" w:cs="Times New Roman"/>
                <w:kern w:val="0"/>
                <w:szCs w:val="21"/>
              </w:rPr>
            </w:pPr>
            <w:r w:rsidRPr="00237B6B">
              <w:rPr>
                <w:rFonts w:asciiTheme="minorEastAsia" w:hAnsiTheme="minorEastAsia" w:cs="Times New Roman"/>
                <w:kern w:val="0"/>
                <w:szCs w:val="21"/>
              </w:rPr>
              <w:t>1.</w:t>
            </w:r>
            <w:r w:rsidR="007E05D4" w:rsidRPr="00237B6B">
              <w:rPr>
                <w:rFonts w:asciiTheme="minorEastAsia" w:hAnsiTheme="minorEastAsia" w:cs="Times New Roman" w:hint="eastAsia"/>
                <w:kern w:val="0"/>
                <w:szCs w:val="21"/>
              </w:rPr>
              <w:t>投标人</w:t>
            </w:r>
            <w:r w:rsidRPr="00237B6B">
              <w:rPr>
                <w:rFonts w:asciiTheme="minorEastAsia" w:hAnsiTheme="minorEastAsia" w:cs="Times New Roman" w:hint="eastAsia"/>
                <w:kern w:val="0"/>
                <w:szCs w:val="21"/>
              </w:rPr>
              <w:t>须对所</w:t>
            </w:r>
            <w:r w:rsidR="00D75EF5" w:rsidRPr="00237B6B">
              <w:rPr>
                <w:rFonts w:asciiTheme="minorEastAsia" w:hAnsiTheme="minorEastAsia" w:cs="Times New Roman" w:hint="eastAsia"/>
                <w:kern w:val="0"/>
                <w:szCs w:val="21"/>
              </w:rPr>
              <w:t>投</w:t>
            </w:r>
            <w:r w:rsidRPr="00237B6B">
              <w:rPr>
                <w:rFonts w:asciiTheme="minorEastAsia" w:hAnsiTheme="minorEastAsia" w:cs="Times New Roman" w:hint="eastAsia"/>
                <w:kern w:val="0"/>
                <w:szCs w:val="21"/>
              </w:rPr>
              <w:t>包内所有产品和数量进行</w:t>
            </w:r>
            <w:r w:rsidR="007E05D4" w:rsidRPr="00237B6B">
              <w:rPr>
                <w:rFonts w:asciiTheme="minorEastAsia" w:hAnsiTheme="minorEastAsia" w:cs="Times New Roman" w:hint="eastAsia"/>
                <w:kern w:val="0"/>
                <w:szCs w:val="21"/>
              </w:rPr>
              <w:t>投标</w:t>
            </w:r>
            <w:r w:rsidRPr="00237B6B">
              <w:rPr>
                <w:rFonts w:asciiTheme="minorEastAsia" w:hAnsiTheme="minorEastAsia" w:cs="Times New Roman" w:hint="eastAsia"/>
                <w:kern w:val="0"/>
                <w:szCs w:val="21"/>
              </w:rPr>
              <w:t>报价，否则视为无效</w:t>
            </w:r>
            <w:r w:rsidR="007E05D4" w:rsidRPr="00237B6B">
              <w:rPr>
                <w:rFonts w:asciiTheme="minorEastAsia" w:hAnsiTheme="minorEastAsia" w:cs="Times New Roman" w:hint="eastAsia"/>
                <w:kern w:val="0"/>
                <w:szCs w:val="21"/>
              </w:rPr>
              <w:t>投标</w:t>
            </w:r>
            <w:r w:rsidRPr="00237B6B">
              <w:rPr>
                <w:rFonts w:asciiTheme="minorEastAsia" w:hAnsiTheme="minorEastAsia" w:cs="Times New Roman" w:hint="eastAsia"/>
                <w:kern w:val="0"/>
                <w:szCs w:val="21"/>
              </w:rPr>
              <w:t>。</w:t>
            </w:r>
          </w:p>
          <w:p w:rsidR="000F241F" w:rsidRPr="00237B6B" w:rsidRDefault="000F241F" w:rsidP="003D1292">
            <w:pPr>
              <w:adjustRightInd w:val="0"/>
              <w:snapToGrid w:val="0"/>
              <w:rPr>
                <w:rFonts w:asciiTheme="minorEastAsia" w:hAnsiTheme="minorEastAsia" w:cs="Times New Roman"/>
                <w:szCs w:val="21"/>
              </w:rPr>
            </w:pPr>
            <w:r w:rsidRPr="00237B6B">
              <w:rPr>
                <w:rFonts w:asciiTheme="minorEastAsia" w:hAnsiTheme="minorEastAsia" w:cs="Times New Roman" w:hint="eastAsia"/>
                <w:kern w:val="0"/>
                <w:szCs w:val="21"/>
              </w:rPr>
              <w:t>2.</w:t>
            </w:r>
            <w:r w:rsidRPr="00237B6B">
              <w:rPr>
                <w:rFonts w:ascii="宋体" w:hAnsi="宋体" w:hint="eastAsia"/>
              </w:rPr>
              <w:t xml:space="preserve"> 投标报价应包括所有货物供应、安装、培训、售后服务价格。</w:t>
            </w:r>
          </w:p>
        </w:tc>
      </w:tr>
    </w:tbl>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四、</w:t>
      </w:r>
      <w:r w:rsidR="007E05D4" w:rsidRPr="00237B6B">
        <w:rPr>
          <w:rFonts w:asciiTheme="minorEastAsia" w:hAnsiTheme="minorEastAsia" w:cs="Times New Roman" w:hint="eastAsia"/>
          <w:b/>
          <w:kern w:val="0"/>
          <w:sz w:val="24"/>
          <w:szCs w:val="24"/>
        </w:rPr>
        <w:t>投标人</w:t>
      </w:r>
      <w:r w:rsidR="000F19EE" w:rsidRPr="00237B6B">
        <w:rPr>
          <w:rFonts w:asciiTheme="minorEastAsia" w:hAnsiTheme="minorEastAsia" w:cs="Times New Roman"/>
          <w:b/>
          <w:kern w:val="0"/>
          <w:sz w:val="24"/>
          <w:szCs w:val="24"/>
        </w:rPr>
        <w:t>资格条件：</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（一）符合《中华人民共和国政府采购法》第二十二条资格条件：</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1.具有独立承担民事责任的能力；</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2.具有良好的商业信誉和健全的财务会计制度；</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3.具有履行合同所必需的设备和专业技术能力；</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4.有依法缴纳税收和社会保障资金的良好记录；</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5.参加政府采购活动前3年内，在经营活动中没有重大违法记录；</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6.法律、行政法规规定的其他条件。</w:t>
      </w:r>
    </w:p>
    <w:p w:rsidR="00490B39" w:rsidRPr="00237B6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（二）供应商成立时间不少于</w:t>
      </w:r>
      <w:r w:rsidR="0067234D" w:rsidRPr="00237B6B">
        <w:rPr>
          <w:rFonts w:asciiTheme="minorEastAsia" w:hAnsiTheme="minorEastAsia" w:cs="Times New Roman" w:hint="eastAsia"/>
          <w:kern w:val="0"/>
          <w:sz w:val="24"/>
          <w:szCs w:val="24"/>
        </w:rPr>
        <w:t>1</w:t>
      </w:r>
      <w:r w:rsidRPr="00237B6B">
        <w:rPr>
          <w:rFonts w:asciiTheme="minorEastAsia" w:hAnsiTheme="minorEastAsia" w:cs="Times New Roman" w:hint="eastAsia"/>
          <w:kern w:val="0"/>
          <w:sz w:val="24"/>
          <w:szCs w:val="24"/>
        </w:rPr>
        <w:t>年</w:t>
      </w:r>
      <w:r w:rsidR="00490B39" w:rsidRPr="00237B6B">
        <w:rPr>
          <w:rFonts w:asciiTheme="minorEastAsia" w:hAnsiTheme="minorEastAsia" w:cs="Times New Roman" w:hint="eastAsia"/>
          <w:kern w:val="0"/>
          <w:sz w:val="24"/>
          <w:szCs w:val="24"/>
        </w:rPr>
        <w:t>。</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w:t>
      </w:r>
      <w:r w:rsidR="000F19EE" w:rsidRPr="00237B6B">
        <w:rPr>
          <w:rFonts w:asciiTheme="minorEastAsia" w:hAnsiTheme="minorEastAsia" w:cs="Times New Roman" w:hint="eastAsia"/>
          <w:kern w:val="0"/>
          <w:sz w:val="24"/>
          <w:szCs w:val="24"/>
        </w:rPr>
        <w:t>非外资独资或外资控股企业。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lastRenderedPageBreak/>
        <w:t>（四</w:t>
      </w:r>
      <w:r w:rsidR="000F19EE" w:rsidRPr="00237B6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37B6B">
        <w:rPr>
          <w:rFonts w:asciiTheme="minorEastAsia" w:hAnsiTheme="minorEastAsia" w:cs="Times New Roman" w:hint="eastAsia"/>
          <w:kern w:val="0"/>
          <w:sz w:val="24"/>
          <w:szCs w:val="24"/>
        </w:rPr>
        <w:t>我院</w:t>
      </w:r>
      <w:r w:rsidR="000F19EE" w:rsidRPr="00237B6B">
        <w:rPr>
          <w:rFonts w:asciiTheme="minorEastAsia" w:hAnsiTheme="minorEastAsia" w:cs="Times New Roman" w:hint="eastAsia"/>
          <w:kern w:val="0"/>
          <w:sz w:val="24"/>
          <w:szCs w:val="24"/>
        </w:rPr>
        <w:t>采购活动的处罚。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（五</w:t>
      </w:r>
      <w:r w:rsidR="000F19EE" w:rsidRPr="00237B6B">
        <w:rPr>
          <w:rFonts w:asciiTheme="minorEastAsia" w:hAnsiTheme="minorEastAsia" w:cs="Times New Roman" w:hint="eastAsia"/>
          <w:kern w:val="0"/>
          <w:sz w:val="24"/>
          <w:szCs w:val="24"/>
        </w:rPr>
        <w:t>）本项目不接受联合体</w:t>
      </w:r>
      <w:r w:rsidR="007E05D4" w:rsidRPr="00237B6B">
        <w:rPr>
          <w:rFonts w:asciiTheme="minorEastAsia" w:hAnsiTheme="minorEastAsia" w:cs="Times New Roman" w:hint="eastAsia"/>
          <w:kern w:val="0"/>
          <w:sz w:val="24"/>
          <w:szCs w:val="24"/>
        </w:rPr>
        <w:t>投标</w:t>
      </w:r>
      <w:r w:rsidR="000F19EE" w:rsidRPr="00237B6B">
        <w:rPr>
          <w:rFonts w:asciiTheme="minorEastAsia" w:hAnsiTheme="minorEastAsia" w:cs="Times New Roman" w:hint="eastAsia"/>
          <w:kern w:val="0"/>
          <w:sz w:val="24"/>
          <w:szCs w:val="24"/>
        </w:rPr>
        <w:t>。</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（六</w:t>
      </w:r>
      <w:r w:rsidR="000F19EE" w:rsidRPr="00237B6B">
        <w:rPr>
          <w:rFonts w:asciiTheme="minorEastAsia" w:hAnsiTheme="minorEastAsia" w:cs="Times New Roman" w:hint="eastAsia"/>
          <w:kern w:val="0"/>
          <w:sz w:val="24"/>
          <w:szCs w:val="24"/>
        </w:rPr>
        <w:t>）注册资金</w:t>
      </w:r>
      <w:r w:rsidR="000F19EE" w:rsidRPr="00237B6B">
        <w:rPr>
          <w:rFonts w:asciiTheme="minorEastAsia" w:hAnsiTheme="minorEastAsia" w:cs="Times New Roman"/>
          <w:kern w:val="0"/>
          <w:sz w:val="24"/>
          <w:szCs w:val="24"/>
        </w:rPr>
        <w:t>200</w:t>
      </w:r>
      <w:r w:rsidR="000F19EE" w:rsidRPr="00237B6B">
        <w:rPr>
          <w:rFonts w:asciiTheme="minorEastAsia" w:hAnsiTheme="minorEastAsia" w:cs="Times New Roman" w:hint="eastAsia"/>
          <w:kern w:val="0"/>
          <w:sz w:val="24"/>
          <w:szCs w:val="24"/>
        </w:rPr>
        <w:t>万（含）以上生产或销售型企业。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（七</w:t>
      </w:r>
      <w:r w:rsidR="000F19EE" w:rsidRPr="00237B6B">
        <w:rPr>
          <w:rFonts w:asciiTheme="minorEastAsia" w:hAnsiTheme="minorEastAsia" w:cs="Times New Roman" w:hint="eastAsia"/>
          <w:kern w:val="0"/>
          <w:sz w:val="24"/>
          <w:szCs w:val="24"/>
        </w:rPr>
        <w:t>）</w:t>
      </w:r>
      <w:r w:rsidR="007E05D4" w:rsidRPr="00237B6B">
        <w:rPr>
          <w:rFonts w:asciiTheme="minorEastAsia" w:hAnsiTheme="minorEastAsia" w:cs="Times New Roman" w:hint="eastAsia"/>
          <w:kern w:val="0"/>
          <w:sz w:val="24"/>
          <w:szCs w:val="24"/>
        </w:rPr>
        <w:t>投标人</w:t>
      </w:r>
      <w:r w:rsidR="00026C64" w:rsidRPr="00237B6B">
        <w:rPr>
          <w:rFonts w:asciiTheme="minorEastAsia" w:hAnsiTheme="minorEastAsia" w:cs="Times New Roman" w:hint="eastAsia"/>
          <w:kern w:val="0"/>
          <w:sz w:val="24"/>
          <w:szCs w:val="24"/>
        </w:rPr>
        <w:t>则应具备本项目生产或者销售范围</w:t>
      </w:r>
      <w:r w:rsidR="000F19EE" w:rsidRPr="00237B6B">
        <w:rPr>
          <w:rFonts w:asciiTheme="minorEastAsia" w:hAnsiTheme="minorEastAsia" w:cs="Times New Roman" w:hint="eastAsia"/>
          <w:kern w:val="0"/>
          <w:sz w:val="24"/>
          <w:szCs w:val="24"/>
        </w:rPr>
        <w:t>（以</w:t>
      </w:r>
      <w:r w:rsidR="007E05D4" w:rsidRPr="00237B6B">
        <w:rPr>
          <w:rFonts w:asciiTheme="minorEastAsia" w:hAnsiTheme="minorEastAsia" w:cs="Times New Roman" w:hint="eastAsia"/>
          <w:kern w:val="0"/>
          <w:sz w:val="24"/>
          <w:szCs w:val="24"/>
        </w:rPr>
        <w:t>投标人</w:t>
      </w:r>
      <w:r w:rsidR="000F19EE" w:rsidRPr="00237B6B">
        <w:rPr>
          <w:rFonts w:asciiTheme="minorEastAsia" w:hAnsiTheme="minorEastAsia" w:cs="Times New Roman" w:hint="eastAsia"/>
          <w:kern w:val="0"/>
          <w:sz w:val="24"/>
          <w:szCs w:val="24"/>
        </w:rPr>
        <w:t>提供的营业执照、经营许可证为准）。</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（八</w:t>
      </w:r>
      <w:r w:rsidR="000F19EE" w:rsidRPr="00237B6B">
        <w:rPr>
          <w:rFonts w:asciiTheme="minorEastAsia" w:hAnsiTheme="minorEastAsia" w:cs="Times New Roman" w:hint="eastAsia"/>
          <w:kern w:val="0"/>
          <w:sz w:val="24"/>
          <w:szCs w:val="24"/>
        </w:rPr>
        <w:t>）具备生产许可证、特许经营许可证、</w:t>
      </w:r>
      <w:r w:rsidR="00026C64" w:rsidRPr="00237B6B">
        <w:rPr>
          <w:rFonts w:asciiTheme="minorEastAsia" w:hAnsiTheme="minorEastAsia" w:cs="Times New Roman" w:hint="eastAsia"/>
          <w:kern w:val="0"/>
          <w:sz w:val="24"/>
          <w:szCs w:val="24"/>
        </w:rPr>
        <w:t>医疗器械注册证、</w:t>
      </w:r>
      <w:r w:rsidR="000F19EE" w:rsidRPr="00237B6B">
        <w:rPr>
          <w:rFonts w:asciiTheme="minorEastAsia" w:hAnsiTheme="minorEastAsia" w:cs="Times New Roman" w:hint="eastAsia"/>
          <w:kern w:val="0"/>
          <w:sz w:val="24"/>
          <w:szCs w:val="24"/>
        </w:rPr>
        <w:t>质量管理体系认证、</w:t>
      </w:r>
      <w:r w:rsidR="000F19EE" w:rsidRPr="00237B6B">
        <w:rPr>
          <w:rFonts w:asciiTheme="minorEastAsia" w:hAnsiTheme="minorEastAsia" w:cs="Times New Roman"/>
          <w:kern w:val="0"/>
          <w:sz w:val="24"/>
          <w:szCs w:val="24"/>
        </w:rPr>
        <w:t>3C</w:t>
      </w:r>
      <w:r w:rsidR="000F19EE" w:rsidRPr="00237B6B">
        <w:rPr>
          <w:rFonts w:asciiTheme="minorEastAsia" w:hAnsiTheme="minorEastAsia" w:cs="Times New Roman" w:hint="eastAsia"/>
          <w:kern w:val="0"/>
          <w:sz w:val="24"/>
          <w:szCs w:val="24"/>
        </w:rPr>
        <w:t>认证等相关行业资质。</w:t>
      </w:r>
    </w:p>
    <w:p w:rsidR="000F19EE" w:rsidRPr="00237B6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五</w:t>
      </w:r>
      <w:r w:rsidR="004E18EC"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招标</w:t>
      </w:r>
      <w:r w:rsidR="000F19EE" w:rsidRPr="00237B6B">
        <w:rPr>
          <w:rFonts w:asciiTheme="minorEastAsia" w:hAnsiTheme="minorEastAsia" w:cs="Times New Roman"/>
          <w:b/>
          <w:kern w:val="0"/>
          <w:sz w:val="24"/>
          <w:szCs w:val="24"/>
        </w:rPr>
        <w:t>文件发售时间、地点、方式及售价</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（一）发售时间：</w:t>
      </w:r>
      <w:r w:rsidR="00595594" w:rsidRPr="00237B6B">
        <w:rPr>
          <w:rFonts w:asciiTheme="minorEastAsia" w:hAnsiTheme="minorEastAsia" w:cs="Times New Roman" w:hint="eastAsia"/>
          <w:kern w:val="0"/>
          <w:sz w:val="24"/>
          <w:szCs w:val="24"/>
          <w:u w:val="single"/>
        </w:rPr>
        <w:t xml:space="preserve">2020 </w:t>
      </w:r>
      <w:r w:rsidR="00595594" w:rsidRPr="00237B6B">
        <w:rPr>
          <w:rFonts w:asciiTheme="minorEastAsia" w:hAnsiTheme="minorEastAsia" w:cs="Times New Roman" w:hint="eastAsia"/>
          <w:kern w:val="0"/>
          <w:sz w:val="24"/>
          <w:szCs w:val="24"/>
        </w:rPr>
        <w:t>年</w:t>
      </w:r>
      <w:r w:rsidR="00595594" w:rsidRPr="00237B6B">
        <w:rPr>
          <w:rFonts w:asciiTheme="minorEastAsia" w:hAnsiTheme="minorEastAsia" w:cs="Times New Roman" w:hint="eastAsia"/>
          <w:kern w:val="0"/>
          <w:sz w:val="24"/>
          <w:szCs w:val="24"/>
          <w:u w:val="single"/>
        </w:rPr>
        <w:t xml:space="preserve"> 4 </w:t>
      </w:r>
      <w:r w:rsidR="00595594" w:rsidRPr="00237B6B">
        <w:rPr>
          <w:rFonts w:asciiTheme="minorEastAsia" w:hAnsiTheme="minorEastAsia" w:cs="Times New Roman" w:hint="eastAsia"/>
          <w:kern w:val="0"/>
          <w:sz w:val="24"/>
          <w:szCs w:val="24"/>
        </w:rPr>
        <w:t>月</w:t>
      </w:r>
      <w:r w:rsidR="00595594" w:rsidRPr="00237B6B">
        <w:rPr>
          <w:rFonts w:asciiTheme="minorEastAsia" w:hAnsiTheme="minorEastAsia" w:cs="Times New Roman" w:hint="eastAsia"/>
          <w:kern w:val="0"/>
          <w:sz w:val="24"/>
          <w:szCs w:val="24"/>
          <w:u w:val="single"/>
        </w:rPr>
        <w:t xml:space="preserve"> </w:t>
      </w:r>
      <w:r w:rsidR="00DA466F" w:rsidRPr="00237B6B">
        <w:rPr>
          <w:rFonts w:asciiTheme="minorEastAsia" w:hAnsiTheme="minorEastAsia" w:cs="Times New Roman" w:hint="eastAsia"/>
          <w:kern w:val="0"/>
          <w:sz w:val="24"/>
          <w:szCs w:val="24"/>
          <w:u w:val="single"/>
        </w:rPr>
        <w:t>21</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日至</w:t>
      </w:r>
      <w:r w:rsidR="00595594" w:rsidRPr="00237B6B">
        <w:rPr>
          <w:rFonts w:asciiTheme="minorEastAsia" w:hAnsiTheme="minorEastAsia" w:cs="Times New Roman" w:hint="eastAsia"/>
          <w:kern w:val="0"/>
          <w:sz w:val="24"/>
          <w:szCs w:val="24"/>
          <w:u w:val="single"/>
        </w:rPr>
        <w:t xml:space="preserve"> </w:t>
      </w:r>
      <w:r w:rsidR="00854EA8" w:rsidRPr="00237B6B">
        <w:rPr>
          <w:rFonts w:asciiTheme="minorEastAsia" w:hAnsiTheme="minorEastAsia" w:cs="Times New Roman" w:hint="eastAsia"/>
          <w:kern w:val="0"/>
          <w:sz w:val="24"/>
          <w:szCs w:val="24"/>
          <w:u w:val="single"/>
        </w:rPr>
        <w:t>5</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月</w:t>
      </w:r>
      <w:r w:rsidR="00595594" w:rsidRPr="00237B6B">
        <w:rPr>
          <w:rFonts w:asciiTheme="minorEastAsia" w:hAnsiTheme="minorEastAsia" w:cs="Times New Roman" w:hint="eastAsia"/>
          <w:kern w:val="0"/>
          <w:sz w:val="24"/>
          <w:szCs w:val="24"/>
          <w:u w:val="single"/>
        </w:rPr>
        <w:t xml:space="preserve"> </w:t>
      </w:r>
      <w:r w:rsidR="00DA466F" w:rsidRPr="00237B6B">
        <w:rPr>
          <w:rFonts w:asciiTheme="minorEastAsia" w:hAnsiTheme="minorEastAsia" w:cs="Times New Roman" w:hint="eastAsia"/>
          <w:kern w:val="0"/>
          <w:sz w:val="24"/>
          <w:szCs w:val="24"/>
          <w:u w:val="single"/>
        </w:rPr>
        <w:t>6</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日（08:00—11:30，14:30—17:00）（北京时间、节假日除外）</w:t>
      </w:r>
      <w:r w:rsidRPr="00237B6B">
        <w:rPr>
          <w:rFonts w:asciiTheme="minorEastAsia" w:hAnsiTheme="minorEastAsia" w:cs="Times New Roman" w:hint="eastAsia"/>
          <w:kern w:val="0"/>
          <w:sz w:val="24"/>
          <w:szCs w:val="24"/>
        </w:rPr>
        <w:t>。</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（二）发售地点：</w:t>
      </w:r>
      <w:r w:rsidRPr="00237B6B">
        <w:rPr>
          <w:rFonts w:asciiTheme="minorEastAsia" w:hAnsiTheme="minorEastAsia" w:cs="Times New Roman" w:hint="eastAsia"/>
          <w:kern w:val="0"/>
          <w:sz w:val="24"/>
          <w:szCs w:val="24"/>
          <w:u w:val="single"/>
        </w:rPr>
        <w:t xml:space="preserve">   </w:t>
      </w:r>
      <w:r w:rsidR="005B3948" w:rsidRPr="00237B6B">
        <w:rPr>
          <w:rFonts w:asciiTheme="minorEastAsia" w:hAnsiTheme="minorEastAsia" w:cs="Times New Roman" w:hint="eastAsia"/>
          <w:kern w:val="0"/>
          <w:sz w:val="24"/>
          <w:szCs w:val="24"/>
          <w:u w:val="single"/>
        </w:rPr>
        <w:t xml:space="preserve">重庆市 </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2D331A"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（三）发售方式：</w:t>
      </w:r>
      <w:r w:rsidR="007E05D4" w:rsidRPr="00237B6B">
        <w:rPr>
          <w:rFonts w:asciiTheme="minorEastAsia" w:hAnsiTheme="minorEastAsia" w:cs="Times New Roman" w:hint="eastAsia"/>
          <w:kern w:val="0"/>
          <w:sz w:val="24"/>
          <w:szCs w:val="24"/>
        </w:rPr>
        <w:t>投标人</w:t>
      </w:r>
      <w:r w:rsidRPr="00237B6B">
        <w:rPr>
          <w:rFonts w:asciiTheme="minorEastAsia" w:hAnsiTheme="minorEastAsia" w:cs="Times New Roman" w:hint="eastAsia"/>
          <w:kern w:val="0"/>
          <w:sz w:val="24"/>
          <w:szCs w:val="24"/>
        </w:rPr>
        <w:t>指定专人现场领取，不接受邮寄等其他方式。</w:t>
      </w:r>
      <w:r w:rsidR="007E05D4" w:rsidRPr="00237B6B">
        <w:rPr>
          <w:rFonts w:asciiTheme="minorEastAsia" w:hAnsiTheme="minorEastAsia" w:cs="Times New Roman" w:hint="eastAsia"/>
          <w:kern w:val="0"/>
          <w:sz w:val="24"/>
          <w:szCs w:val="24"/>
        </w:rPr>
        <w:t>投标人</w:t>
      </w:r>
      <w:r w:rsidR="002D331A" w:rsidRPr="00237B6B">
        <w:rPr>
          <w:rFonts w:asciiTheme="minorEastAsia" w:hAnsiTheme="minorEastAsia" w:cs="Times New Roman" w:hint="eastAsia"/>
          <w:kern w:val="0"/>
          <w:sz w:val="24"/>
          <w:szCs w:val="24"/>
        </w:rPr>
        <w:t>购买</w:t>
      </w:r>
      <w:r w:rsidR="007E05D4" w:rsidRPr="00237B6B">
        <w:rPr>
          <w:rFonts w:asciiTheme="minorEastAsia" w:hAnsiTheme="minorEastAsia" w:cs="Times New Roman" w:hint="eastAsia"/>
          <w:kern w:val="0"/>
          <w:sz w:val="24"/>
          <w:szCs w:val="24"/>
        </w:rPr>
        <w:t>招标</w:t>
      </w:r>
      <w:r w:rsidR="002D331A" w:rsidRPr="00237B6B">
        <w:rPr>
          <w:rFonts w:asciiTheme="minorEastAsia" w:hAnsiTheme="minorEastAsia" w:cs="Times New Roman" w:hint="eastAsia"/>
          <w:kern w:val="0"/>
          <w:sz w:val="24"/>
          <w:szCs w:val="24"/>
        </w:rPr>
        <w:t>文件时需提供以下材料原件</w:t>
      </w:r>
      <w:r w:rsidR="00B33EB7" w:rsidRPr="00237B6B">
        <w:rPr>
          <w:rFonts w:asciiTheme="minorEastAsia" w:hAnsiTheme="minorEastAsia" w:cs="Times New Roman" w:hint="eastAsia"/>
          <w:kern w:val="0"/>
          <w:sz w:val="24"/>
          <w:szCs w:val="24"/>
        </w:rPr>
        <w:t>或</w:t>
      </w:r>
      <w:r w:rsidR="002D331A" w:rsidRPr="00237B6B">
        <w:rPr>
          <w:rFonts w:asciiTheme="minorEastAsia" w:hAnsiTheme="minorEastAsia" w:cs="Times New Roman" w:hint="eastAsia"/>
          <w:kern w:val="0"/>
          <w:sz w:val="24"/>
          <w:szCs w:val="24"/>
        </w:rPr>
        <w:t>装订成册加盖单位公章的复印件1份。</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1.营业执照</w:t>
      </w:r>
      <w:r w:rsidR="00B16B77" w:rsidRPr="00237B6B">
        <w:rPr>
          <w:rFonts w:asciiTheme="minorEastAsia" w:hAnsiTheme="minorEastAsia" w:cs="Times New Roman" w:hint="eastAsia"/>
          <w:kern w:val="0"/>
          <w:sz w:val="24"/>
          <w:szCs w:val="24"/>
        </w:rPr>
        <w:t>（三证合一）</w:t>
      </w:r>
      <w:r w:rsidRPr="00237B6B">
        <w:rPr>
          <w:rFonts w:asciiTheme="minorEastAsia" w:hAnsiTheme="minorEastAsia" w:cs="Times New Roman" w:hint="eastAsia"/>
          <w:kern w:val="0"/>
          <w:sz w:val="24"/>
          <w:szCs w:val="24"/>
        </w:rPr>
        <w:t>；</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2.</w:t>
      </w:r>
      <w:r w:rsidR="005A4B13" w:rsidRPr="00237B6B">
        <w:rPr>
          <w:rFonts w:asciiTheme="minorEastAsia" w:hAnsiTheme="minorEastAsia" w:cs="Times New Roman" w:hint="eastAsia"/>
          <w:kern w:val="0"/>
          <w:sz w:val="24"/>
          <w:szCs w:val="24"/>
        </w:rPr>
        <w:t>法定代表人资格证明书（含法定代表人身份证复印件）；</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3.</w:t>
      </w:r>
      <w:r w:rsidR="005A4B13" w:rsidRPr="00237B6B">
        <w:rPr>
          <w:rFonts w:asciiTheme="minorEastAsia" w:hAnsiTheme="minorEastAsia" w:cs="Times New Roman" w:hint="eastAsia"/>
          <w:kern w:val="0"/>
          <w:sz w:val="24"/>
          <w:szCs w:val="24"/>
        </w:rPr>
        <w:t>法定代表人授权书（含被授权人身份证复印件）；</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4.</w:t>
      </w:r>
      <w:r w:rsidR="009E48BE" w:rsidRPr="00237B6B">
        <w:rPr>
          <w:rFonts w:asciiTheme="minorEastAsia" w:hAnsiTheme="minorEastAsia" w:cs="Times New Roman" w:hint="eastAsia"/>
          <w:kern w:val="0"/>
          <w:sz w:val="24"/>
          <w:szCs w:val="24"/>
        </w:rPr>
        <w:t>主要股东或出资人信息</w:t>
      </w:r>
      <w:r w:rsidR="005F680F" w:rsidRPr="00237B6B">
        <w:rPr>
          <w:rFonts w:asciiTheme="minorEastAsia" w:hAnsiTheme="minorEastAsia" w:cs="Times New Roman" w:hint="eastAsia"/>
          <w:kern w:val="0"/>
          <w:sz w:val="24"/>
          <w:szCs w:val="24"/>
        </w:rPr>
        <w:t>；</w:t>
      </w:r>
    </w:p>
    <w:p w:rsidR="00CE48C7"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5.保密承诺书</w:t>
      </w:r>
    </w:p>
    <w:p w:rsidR="00CE48C7" w:rsidRPr="00237B6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37B6B">
        <w:rPr>
          <w:rFonts w:asciiTheme="minorEastAsia" w:hAnsiTheme="minorEastAsia" w:cs="Times New Roman" w:hint="eastAsia"/>
          <w:snapToGrid w:val="0"/>
          <w:kern w:val="0"/>
          <w:sz w:val="24"/>
          <w:szCs w:val="24"/>
          <w:lang w:val="zh-CN"/>
        </w:rPr>
        <w:t>6.</w:t>
      </w:r>
      <w:r w:rsidR="006C6901" w:rsidRPr="00237B6B">
        <w:rPr>
          <w:rFonts w:asciiTheme="minorEastAsia" w:hAnsiTheme="minorEastAsia" w:cs="Times New Roman" w:hint="eastAsia"/>
          <w:snapToGrid w:val="0"/>
          <w:kern w:val="0"/>
          <w:sz w:val="24"/>
          <w:szCs w:val="24"/>
          <w:lang w:val="zh-CN"/>
        </w:rPr>
        <w:t>廉洁诚信承诺书</w:t>
      </w:r>
    </w:p>
    <w:p w:rsidR="00104F9C"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7</w:t>
      </w:r>
      <w:r w:rsidR="00104F9C"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最近连续6个月缴纳社会保障金的银行转账汇款单</w:t>
      </w:r>
      <w:r w:rsidR="00EB01B3" w:rsidRPr="00237B6B">
        <w:rPr>
          <w:rFonts w:asciiTheme="minorEastAsia" w:hAnsiTheme="minorEastAsia" w:cs="Times New Roman" w:hint="eastAsia"/>
          <w:kern w:val="0"/>
          <w:sz w:val="24"/>
          <w:szCs w:val="24"/>
        </w:rPr>
        <w:t>或相应证明材料</w:t>
      </w:r>
      <w:r w:rsidR="00AE22ED" w:rsidRPr="00237B6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37B6B">
        <w:rPr>
          <w:rFonts w:asciiTheme="minorEastAsia" w:hAnsiTheme="minorEastAsia" w:cs="Times New Roman" w:hint="eastAsia"/>
          <w:kern w:val="0"/>
          <w:sz w:val="24"/>
          <w:szCs w:val="24"/>
        </w:rPr>
        <w:t>；</w:t>
      </w:r>
    </w:p>
    <w:p w:rsidR="00D03D3C"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8</w:t>
      </w:r>
      <w:r w:rsidR="00767AAD"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最近连续6个月纳税的银行转账汇款单</w:t>
      </w:r>
      <w:r w:rsidR="00EB01B3" w:rsidRPr="00237B6B">
        <w:rPr>
          <w:rFonts w:asciiTheme="minorEastAsia" w:hAnsiTheme="minorEastAsia" w:cs="Times New Roman" w:hint="eastAsia"/>
          <w:kern w:val="0"/>
          <w:sz w:val="24"/>
          <w:szCs w:val="24"/>
        </w:rPr>
        <w:t>或相应证明材料</w:t>
      </w:r>
      <w:r w:rsidR="00AE22ED" w:rsidRPr="00237B6B">
        <w:rPr>
          <w:rFonts w:asciiTheme="minorEastAsia" w:hAnsiTheme="minorEastAsia" w:cs="Times New Roman" w:hint="eastAsia"/>
          <w:kern w:val="0"/>
          <w:sz w:val="24"/>
          <w:szCs w:val="24"/>
        </w:rPr>
        <w:t>（依法免税的投标人，应提供相应文件证明其依法免税）</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9</w:t>
      </w:r>
      <w:r w:rsidR="00767AAD" w:rsidRPr="00237B6B">
        <w:rPr>
          <w:rFonts w:asciiTheme="minorEastAsia" w:hAnsiTheme="minorEastAsia" w:cs="Times New Roman" w:hint="eastAsia"/>
          <w:kern w:val="0"/>
          <w:sz w:val="24"/>
          <w:szCs w:val="24"/>
        </w:rPr>
        <w:t>.</w:t>
      </w:r>
      <w:r w:rsidR="00B62611" w:rsidRPr="00237B6B">
        <w:rPr>
          <w:rFonts w:hint="eastAsia"/>
        </w:rPr>
        <w:t xml:space="preserve"> </w:t>
      </w:r>
      <w:r w:rsidR="00B62611" w:rsidRPr="00237B6B">
        <w:rPr>
          <w:rFonts w:asciiTheme="minorEastAsia" w:hAnsiTheme="minorEastAsia" w:cs="Times New Roman" w:hint="eastAsia"/>
          <w:kern w:val="0"/>
          <w:sz w:val="24"/>
          <w:szCs w:val="24"/>
        </w:rPr>
        <w:t>良好的商业信誉和健全的财务会计制度证明材料（</w:t>
      </w:r>
      <w:r w:rsidR="00054AFA" w:rsidRPr="00237B6B">
        <w:rPr>
          <w:rFonts w:asciiTheme="minorEastAsia" w:hAnsiTheme="minorEastAsia" w:cs="Times New Roman" w:hint="eastAsia"/>
          <w:kern w:val="0"/>
          <w:sz w:val="24"/>
          <w:szCs w:val="24"/>
        </w:rPr>
        <w:t>会计师事务所出具的近3年</w:t>
      </w:r>
      <w:r w:rsidR="00D630FF" w:rsidRPr="00237B6B">
        <w:rPr>
          <w:rFonts w:asciiTheme="minorEastAsia" w:hAnsiTheme="minorEastAsia" w:cs="Times New Roman" w:hint="eastAsia"/>
          <w:kern w:val="0"/>
          <w:sz w:val="24"/>
          <w:szCs w:val="24"/>
        </w:rPr>
        <w:t>（</w:t>
      </w:r>
      <w:r w:rsidR="00A8366F" w:rsidRPr="00237B6B">
        <w:rPr>
          <w:rFonts w:asciiTheme="minorEastAsia" w:hAnsiTheme="minorEastAsia" w:cs="Times New Roman" w:hint="eastAsia"/>
          <w:kern w:val="0"/>
          <w:sz w:val="24"/>
          <w:szCs w:val="24"/>
        </w:rPr>
        <w:t>不足3年以成立日期起算</w:t>
      </w:r>
      <w:r w:rsidR="00D630FF" w:rsidRPr="00237B6B">
        <w:rPr>
          <w:rFonts w:asciiTheme="minorEastAsia" w:hAnsiTheme="minorEastAsia" w:cs="Times New Roman" w:hint="eastAsia"/>
          <w:kern w:val="0"/>
          <w:sz w:val="24"/>
          <w:szCs w:val="24"/>
        </w:rPr>
        <w:t>）</w:t>
      </w:r>
      <w:r w:rsidR="00054AFA" w:rsidRPr="00237B6B">
        <w:rPr>
          <w:rFonts w:asciiTheme="minorEastAsia" w:hAnsiTheme="minorEastAsia" w:cs="Times New Roman" w:hint="eastAsia"/>
          <w:kern w:val="0"/>
          <w:sz w:val="24"/>
          <w:szCs w:val="24"/>
        </w:rPr>
        <w:t>审计报告主要内容，至少包含资产负债表、利润表、</w:t>
      </w:r>
      <w:r w:rsidR="0078225A" w:rsidRPr="00237B6B">
        <w:rPr>
          <w:rFonts w:asciiTheme="minorEastAsia" w:hAnsiTheme="minorEastAsia" w:cs="Times New Roman" w:hint="eastAsia"/>
          <w:kern w:val="0"/>
          <w:sz w:val="24"/>
          <w:szCs w:val="24"/>
        </w:rPr>
        <w:t>现</w:t>
      </w:r>
      <w:r w:rsidR="00054AFA" w:rsidRPr="00237B6B">
        <w:rPr>
          <w:rFonts w:asciiTheme="minorEastAsia" w:hAnsiTheme="minorEastAsia" w:cs="Times New Roman" w:hint="eastAsia"/>
          <w:kern w:val="0"/>
          <w:sz w:val="24"/>
          <w:szCs w:val="24"/>
        </w:rPr>
        <w:t>金流量</w:t>
      </w:r>
      <w:r w:rsidR="00054AFA" w:rsidRPr="00237B6B">
        <w:rPr>
          <w:rFonts w:asciiTheme="minorEastAsia" w:hAnsiTheme="minorEastAsia" w:cs="Times New Roman" w:hint="eastAsia"/>
          <w:kern w:val="0"/>
          <w:sz w:val="24"/>
          <w:szCs w:val="24"/>
        </w:rPr>
        <w:lastRenderedPageBreak/>
        <w:t>表或</w:t>
      </w:r>
      <w:r w:rsidR="0038583F" w:rsidRPr="00237B6B">
        <w:rPr>
          <w:rFonts w:asciiTheme="minorEastAsia" w:hAnsiTheme="minorEastAsia" w:cs="Times New Roman" w:hint="eastAsia"/>
          <w:kern w:val="0"/>
          <w:sz w:val="24"/>
          <w:szCs w:val="24"/>
        </w:rPr>
        <w:t>公司财务报表</w:t>
      </w:r>
      <w:r w:rsidR="00516724" w:rsidRPr="00237B6B">
        <w:rPr>
          <w:rFonts w:asciiTheme="minorEastAsia" w:hAnsiTheme="minorEastAsia" w:cs="Times New Roman" w:hint="eastAsia"/>
          <w:kern w:val="0"/>
          <w:sz w:val="24"/>
          <w:szCs w:val="24"/>
        </w:rPr>
        <w:t>，至少应包括</w:t>
      </w:r>
      <w:r w:rsidR="00B62611" w:rsidRPr="00237B6B">
        <w:rPr>
          <w:rFonts w:asciiTheme="minorEastAsia" w:hAnsiTheme="minorEastAsia" w:cs="Times New Roman" w:hint="eastAsia"/>
          <w:kern w:val="0"/>
          <w:sz w:val="24"/>
          <w:szCs w:val="24"/>
        </w:rPr>
        <w:t>资产负债表、利润表</w:t>
      </w:r>
      <w:r w:rsidR="00516724" w:rsidRPr="00237B6B">
        <w:rPr>
          <w:rFonts w:asciiTheme="minorEastAsia" w:hAnsiTheme="minorEastAsia" w:cs="Times New Roman" w:hint="eastAsia"/>
          <w:kern w:val="0"/>
          <w:sz w:val="24"/>
          <w:szCs w:val="24"/>
        </w:rPr>
        <w:t>及</w:t>
      </w:r>
      <w:r w:rsidR="0078225A" w:rsidRPr="00237B6B">
        <w:rPr>
          <w:rFonts w:asciiTheme="minorEastAsia" w:hAnsiTheme="minorEastAsia" w:cs="Times New Roman" w:hint="eastAsia"/>
          <w:kern w:val="0"/>
          <w:sz w:val="24"/>
          <w:szCs w:val="24"/>
        </w:rPr>
        <w:t>现</w:t>
      </w:r>
      <w:r w:rsidR="00B62611" w:rsidRPr="00237B6B">
        <w:rPr>
          <w:rFonts w:asciiTheme="minorEastAsia" w:hAnsiTheme="minorEastAsia" w:cs="Times New Roman" w:hint="eastAsia"/>
          <w:kern w:val="0"/>
          <w:sz w:val="24"/>
          <w:szCs w:val="24"/>
        </w:rPr>
        <w:t>金流量表）</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10</w:t>
      </w:r>
      <w:r w:rsidR="00767AAD" w:rsidRPr="00237B6B">
        <w:rPr>
          <w:rFonts w:asciiTheme="minorEastAsia" w:hAnsiTheme="minorEastAsia" w:cs="Times New Roman" w:hint="eastAsia"/>
          <w:kern w:val="0"/>
          <w:sz w:val="24"/>
          <w:szCs w:val="24"/>
        </w:rPr>
        <w:t>.</w:t>
      </w:r>
      <w:r w:rsidR="00D168DD" w:rsidRPr="00237B6B">
        <w:rPr>
          <w:rFonts w:asciiTheme="minorEastAsia" w:hAnsiTheme="minorEastAsia" w:cs="Times New Roman" w:hint="eastAsia"/>
          <w:kern w:val="0"/>
          <w:sz w:val="24"/>
          <w:szCs w:val="24"/>
        </w:rPr>
        <w:t xml:space="preserve"> </w:t>
      </w:r>
      <w:r w:rsidR="00B36D3D" w:rsidRPr="00237B6B">
        <w:rPr>
          <w:rFonts w:asciiTheme="minorEastAsia" w:hAnsiTheme="minorEastAsia" w:cs="Times New Roman" w:hint="eastAsia"/>
          <w:kern w:val="0"/>
          <w:sz w:val="24"/>
          <w:szCs w:val="24"/>
        </w:rPr>
        <w:t>相</w:t>
      </w:r>
      <w:r w:rsidR="00D168DD" w:rsidRPr="00237B6B">
        <w:rPr>
          <w:rFonts w:asciiTheme="minorEastAsia" w:hAnsiTheme="minorEastAsia" w:cs="Times New Roman" w:hint="eastAsia"/>
          <w:kern w:val="0"/>
          <w:sz w:val="24"/>
          <w:szCs w:val="24"/>
        </w:rPr>
        <w:t>关声明书（包</w:t>
      </w:r>
      <w:r w:rsidR="00E655D3" w:rsidRPr="00237B6B">
        <w:rPr>
          <w:rFonts w:asciiTheme="minorEastAsia" w:hAnsiTheme="minorEastAsia" w:cs="Times New Roman" w:hint="eastAsia"/>
          <w:kern w:val="0"/>
          <w:sz w:val="24"/>
          <w:szCs w:val="24"/>
        </w:rPr>
        <w:t>含</w:t>
      </w:r>
      <w:r w:rsidR="00D168DD" w:rsidRPr="00237B6B">
        <w:rPr>
          <w:rFonts w:asciiTheme="minorEastAsia" w:hAnsiTheme="minorEastAsia" w:cs="Times New Roman" w:hint="eastAsia"/>
          <w:kern w:val="0"/>
          <w:sz w:val="24"/>
          <w:szCs w:val="24"/>
        </w:rPr>
        <w:t>但不限于以下内容：①非外资企业或外资控股企业</w:t>
      </w:r>
      <w:r w:rsidR="00281540" w:rsidRPr="00237B6B">
        <w:rPr>
          <w:rFonts w:asciiTheme="minorEastAsia" w:hAnsiTheme="minorEastAsia" w:cs="Times New Roman" w:hint="eastAsia"/>
          <w:kern w:val="0"/>
          <w:sz w:val="24"/>
          <w:szCs w:val="24"/>
        </w:rPr>
        <w:t>的</w:t>
      </w:r>
      <w:r w:rsidR="00D168DD" w:rsidRPr="00237B6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11</w:t>
      </w:r>
      <w:r w:rsidR="00767AAD"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医疗器械经营许可证</w:t>
      </w:r>
      <w:r w:rsidR="00AB5A7B" w:rsidRPr="00237B6B">
        <w:rPr>
          <w:rFonts w:asciiTheme="minorEastAsia" w:hAnsiTheme="minorEastAsia" w:cs="Times New Roman" w:hint="eastAsia"/>
          <w:kern w:val="0"/>
          <w:sz w:val="24"/>
          <w:szCs w:val="24"/>
        </w:rPr>
        <w:t>或</w:t>
      </w:r>
      <w:r w:rsidR="00C41960" w:rsidRPr="00237B6B">
        <w:rPr>
          <w:rFonts w:asciiTheme="minorEastAsia" w:hAnsiTheme="minorEastAsia" w:cs="Times New Roman" w:hint="eastAsia"/>
          <w:kern w:val="0"/>
          <w:sz w:val="24"/>
          <w:szCs w:val="24"/>
        </w:rPr>
        <w:t>二类备案凭证</w:t>
      </w:r>
      <w:r w:rsidR="00AB5A7B"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需具备投标产品经营资格)</w:t>
      </w:r>
      <w:r w:rsidR="005F680F" w:rsidRPr="00237B6B">
        <w:rPr>
          <w:rFonts w:asciiTheme="minorEastAsia" w:hAnsiTheme="minorEastAsia" w:cs="Times New Roman" w:hint="eastAsia"/>
          <w:kern w:val="0"/>
          <w:sz w:val="24"/>
          <w:szCs w:val="24"/>
        </w:rPr>
        <w:t xml:space="preserve"> ；</w:t>
      </w:r>
    </w:p>
    <w:p w:rsidR="00767AAD" w:rsidRPr="00237B6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2</w:t>
      </w:r>
      <w:r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 xml:space="preserve"> </w:t>
      </w:r>
      <w:r w:rsidR="00AB5A7B" w:rsidRPr="00237B6B">
        <w:rPr>
          <w:rFonts w:asciiTheme="minorEastAsia" w:hAnsiTheme="minorEastAsia" w:cs="Times New Roman" w:hint="eastAsia"/>
          <w:kern w:val="0"/>
          <w:sz w:val="24"/>
          <w:szCs w:val="24"/>
        </w:rPr>
        <w:t>生产企业营业执照（进口产品需提供国内总代理营业执照）</w:t>
      </w:r>
      <w:r w:rsidR="005F680F" w:rsidRPr="00237B6B">
        <w:rPr>
          <w:rFonts w:asciiTheme="minorEastAsia" w:hAnsiTheme="minorEastAsia" w:cs="Times New Roman" w:hint="eastAsia"/>
          <w:kern w:val="0"/>
          <w:sz w:val="24"/>
          <w:szCs w:val="24"/>
        </w:rPr>
        <w:t>；</w:t>
      </w:r>
    </w:p>
    <w:p w:rsidR="00767AAD" w:rsidRPr="00237B6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3</w:t>
      </w:r>
      <w:r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 xml:space="preserve"> </w:t>
      </w:r>
      <w:r w:rsidR="00AB5A7B" w:rsidRPr="00237B6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37B6B">
        <w:rPr>
          <w:rFonts w:asciiTheme="minorEastAsia" w:hAnsiTheme="minorEastAsia" w:cs="Times New Roman" w:hint="eastAsia"/>
          <w:kern w:val="0"/>
          <w:sz w:val="24"/>
          <w:szCs w:val="24"/>
        </w:rPr>
        <w:t>；</w:t>
      </w:r>
    </w:p>
    <w:p w:rsidR="00767AAD" w:rsidRPr="00237B6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4</w:t>
      </w:r>
      <w:r w:rsidR="00AB5A7B" w:rsidRPr="00237B6B">
        <w:rPr>
          <w:rFonts w:asciiTheme="minorEastAsia" w:hAnsiTheme="minorEastAsia" w:cs="Times New Roman" w:hint="eastAsia"/>
          <w:kern w:val="0"/>
          <w:sz w:val="24"/>
          <w:szCs w:val="24"/>
        </w:rPr>
        <w:t>.</w:t>
      </w:r>
      <w:r w:rsidR="00AB5A7B" w:rsidRPr="00237B6B">
        <w:rPr>
          <w:rFonts w:hint="eastAsia"/>
        </w:rPr>
        <w:t xml:space="preserve"> </w:t>
      </w:r>
      <w:r w:rsidR="00AB5A7B" w:rsidRPr="00237B6B">
        <w:rPr>
          <w:rFonts w:asciiTheme="minorEastAsia" w:hAnsiTheme="minorEastAsia" w:cs="Times New Roman" w:hint="eastAsia"/>
          <w:kern w:val="0"/>
          <w:sz w:val="24"/>
          <w:szCs w:val="24"/>
        </w:rPr>
        <w:t>投标产品《医疗器械产品注册证》</w:t>
      </w:r>
      <w:r w:rsidR="00E36E55" w:rsidRPr="00237B6B">
        <w:rPr>
          <w:rFonts w:asciiTheme="minorEastAsia" w:hAnsiTheme="minorEastAsia" w:cs="Times New Roman" w:hint="eastAsia"/>
          <w:kern w:val="0"/>
          <w:sz w:val="24"/>
          <w:szCs w:val="24"/>
        </w:rPr>
        <w:t>（所投产品不属于医疗器械的无需提供）</w:t>
      </w:r>
      <w:r w:rsidR="005F680F" w:rsidRPr="00237B6B">
        <w:rPr>
          <w:rFonts w:asciiTheme="minorEastAsia" w:hAnsiTheme="minorEastAsia" w:cs="Times New Roman" w:hint="eastAsia"/>
          <w:kern w:val="0"/>
          <w:sz w:val="24"/>
          <w:szCs w:val="24"/>
        </w:rPr>
        <w:t>；</w:t>
      </w:r>
    </w:p>
    <w:p w:rsidR="00E270B5" w:rsidRPr="00237B6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5</w:t>
      </w:r>
      <w:r w:rsidRPr="00237B6B">
        <w:rPr>
          <w:rFonts w:asciiTheme="minorEastAsia" w:hAnsiTheme="minorEastAsia" w:cs="Times New Roman" w:hint="eastAsia"/>
          <w:kern w:val="0"/>
          <w:sz w:val="24"/>
          <w:szCs w:val="24"/>
        </w:rPr>
        <w:t>.</w:t>
      </w:r>
      <w:r w:rsidRPr="00237B6B">
        <w:rPr>
          <w:rFonts w:hint="eastAsia"/>
        </w:rPr>
        <w:t xml:space="preserve"> </w:t>
      </w:r>
      <w:r w:rsidRPr="00237B6B">
        <w:rPr>
          <w:rFonts w:asciiTheme="minorEastAsia" w:hAnsiTheme="minorEastAsia" w:cs="Times New Roman" w:hint="eastAsia"/>
          <w:kern w:val="0"/>
          <w:sz w:val="24"/>
          <w:szCs w:val="24"/>
        </w:rPr>
        <w:t>生产企业对</w:t>
      </w:r>
      <w:r w:rsidR="0025364F" w:rsidRPr="00237B6B">
        <w:rPr>
          <w:rFonts w:asciiTheme="minorEastAsia" w:hAnsiTheme="minorEastAsia" w:cs="Times New Roman" w:hint="eastAsia"/>
          <w:kern w:val="0"/>
          <w:sz w:val="24"/>
          <w:szCs w:val="24"/>
        </w:rPr>
        <w:t>代理</w:t>
      </w:r>
      <w:r w:rsidRPr="00237B6B">
        <w:rPr>
          <w:rFonts w:asciiTheme="minorEastAsia" w:hAnsiTheme="minorEastAsia" w:cs="Times New Roman" w:hint="eastAsia"/>
          <w:kern w:val="0"/>
          <w:sz w:val="24"/>
          <w:szCs w:val="24"/>
        </w:rPr>
        <w:t>公司</w:t>
      </w:r>
      <w:r w:rsidR="001D70FA" w:rsidRPr="00237B6B">
        <w:rPr>
          <w:rFonts w:asciiTheme="minorEastAsia" w:hAnsiTheme="minorEastAsia" w:cs="Times New Roman" w:hint="eastAsia"/>
          <w:kern w:val="0"/>
          <w:sz w:val="24"/>
          <w:szCs w:val="24"/>
        </w:rPr>
        <w:t>投标</w:t>
      </w:r>
      <w:r w:rsidRPr="00237B6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37B6B">
        <w:rPr>
          <w:rFonts w:asciiTheme="minorEastAsia" w:hAnsiTheme="minorEastAsia" w:cs="Times New Roman" w:hint="eastAsia"/>
          <w:kern w:val="0"/>
          <w:sz w:val="24"/>
          <w:szCs w:val="24"/>
        </w:rPr>
        <w:t>；</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（四）</w:t>
      </w:r>
      <w:r w:rsidR="007E05D4" w:rsidRPr="00237B6B">
        <w:rPr>
          <w:rFonts w:asciiTheme="minorEastAsia" w:hAnsiTheme="minorEastAsia" w:cs="Times New Roman" w:hint="eastAsia"/>
          <w:kern w:val="0"/>
          <w:sz w:val="24"/>
          <w:szCs w:val="24"/>
        </w:rPr>
        <w:t>招标</w:t>
      </w:r>
      <w:r w:rsidRPr="00237B6B">
        <w:rPr>
          <w:rFonts w:asciiTheme="minorEastAsia" w:hAnsiTheme="minorEastAsia" w:cs="Times New Roman" w:hint="eastAsia"/>
          <w:kern w:val="0"/>
          <w:sz w:val="24"/>
          <w:szCs w:val="24"/>
        </w:rPr>
        <w:t>文件售价：200元/份，售后不退。</w:t>
      </w:r>
    </w:p>
    <w:p w:rsidR="007E05D4" w:rsidRPr="00237B6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六</w:t>
      </w:r>
      <w:r w:rsidR="004E18EC"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投标开始和截止</w:t>
      </w:r>
      <w:r w:rsidR="000F19EE" w:rsidRPr="00237B6B">
        <w:rPr>
          <w:rFonts w:asciiTheme="minorEastAsia" w:hAnsiTheme="minorEastAsia" w:cs="Times New Roman"/>
          <w:b/>
          <w:kern w:val="0"/>
          <w:sz w:val="24"/>
          <w:szCs w:val="24"/>
        </w:rPr>
        <w:t>时间</w:t>
      </w:r>
      <w:r w:rsidR="007E05D4" w:rsidRPr="00237B6B">
        <w:rPr>
          <w:rFonts w:asciiTheme="minorEastAsia" w:hAnsiTheme="minorEastAsia" w:cs="Times New Roman" w:hint="eastAsia"/>
          <w:b/>
          <w:kern w:val="0"/>
          <w:sz w:val="24"/>
          <w:szCs w:val="24"/>
        </w:rPr>
        <w:t>及</w:t>
      </w:r>
      <w:r w:rsidR="000F19EE" w:rsidRPr="00237B6B">
        <w:rPr>
          <w:rFonts w:asciiTheme="minorEastAsia" w:hAnsiTheme="minorEastAsia" w:cs="Times New Roman"/>
          <w:b/>
          <w:kern w:val="0"/>
          <w:sz w:val="24"/>
          <w:szCs w:val="24"/>
        </w:rPr>
        <w:t>地点</w:t>
      </w:r>
      <w:r w:rsidR="007E05D4"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hint="eastAsia"/>
          <w:b/>
          <w:kern w:val="0"/>
          <w:sz w:val="24"/>
          <w:szCs w:val="24"/>
        </w:rPr>
        <w:t>方式</w:t>
      </w:r>
    </w:p>
    <w:p w:rsidR="00595594" w:rsidRPr="00237B6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（一）投标开始时间：</w:t>
      </w:r>
      <w:r w:rsidRPr="00237B6B">
        <w:rPr>
          <w:rFonts w:asciiTheme="minorEastAsia" w:hAnsiTheme="minorEastAsia" w:cs="Times New Roman" w:hint="eastAsia"/>
          <w:kern w:val="0"/>
          <w:sz w:val="24"/>
          <w:szCs w:val="24"/>
          <w:u w:val="single"/>
        </w:rPr>
        <w:t xml:space="preserve"> 2020</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8</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p>
    <w:p w:rsidR="007E05D4" w:rsidRPr="00237B6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（二）投标截止时间：</w:t>
      </w:r>
      <w:r w:rsidRPr="00237B6B">
        <w:rPr>
          <w:rFonts w:asciiTheme="minorEastAsia" w:hAnsiTheme="minorEastAsia" w:cs="Times New Roman" w:hint="eastAsia"/>
          <w:kern w:val="0"/>
          <w:sz w:val="24"/>
          <w:szCs w:val="24"/>
          <w:u w:val="single"/>
        </w:rPr>
        <w:t xml:space="preserve"> 2020 </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 </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9 </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r w:rsidR="007E05D4"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（三）投标地点：</w:t>
      </w:r>
      <w:r w:rsidRPr="00237B6B">
        <w:rPr>
          <w:rFonts w:asciiTheme="minorEastAsia" w:hAnsiTheme="minorEastAsia" w:cs="Times New Roman" w:hint="eastAsia"/>
          <w:kern w:val="0"/>
          <w:sz w:val="24"/>
          <w:szCs w:val="24"/>
          <w:u w:val="single"/>
        </w:rPr>
        <w:t xml:space="preserve">  </w:t>
      </w:r>
      <w:r w:rsidR="00002C2E" w:rsidRPr="00237B6B">
        <w:rPr>
          <w:rFonts w:asciiTheme="minorEastAsia" w:hAnsiTheme="minorEastAsia" w:cs="Times New Roman" w:hint="eastAsia"/>
          <w:kern w:val="0"/>
          <w:sz w:val="24"/>
          <w:szCs w:val="24"/>
          <w:u w:val="single"/>
        </w:rPr>
        <w:t xml:space="preserve">  重庆市</w:t>
      </w:r>
      <w:r w:rsidR="00B07ACA" w:rsidRPr="00237B6B">
        <w:rPr>
          <w:rFonts w:asciiTheme="minorEastAsia" w:hAnsiTheme="minorEastAsia" w:cs="Times New Roman" w:hint="eastAsia"/>
          <w:kern w:val="0"/>
          <w:sz w:val="24"/>
          <w:szCs w:val="24"/>
          <w:u w:val="single"/>
        </w:rPr>
        <w:t xml:space="preserve"> </w:t>
      </w:r>
      <w:r w:rsidR="00002C2E" w:rsidRPr="00237B6B">
        <w:rPr>
          <w:rFonts w:asciiTheme="minorEastAsia" w:hAnsiTheme="minorEastAsia" w:cs="Times New Roman" w:hint="eastAsia"/>
          <w:kern w:val="0"/>
          <w:sz w:val="24"/>
          <w:szCs w:val="24"/>
          <w:u w:val="single"/>
        </w:rPr>
        <w:t xml:space="preserve"> </w:t>
      </w:r>
      <w:r w:rsidR="00B07ACA"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（四）投标方式：指定专人递交投标文件，不接受邮寄等其他方式。</w:t>
      </w:r>
    </w:p>
    <w:p w:rsidR="007E05D4" w:rsidRPr="00237B6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七</w:t>
      </w:r>
      <w:r w:rsidR="007E05D4"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ab/>
        <w:t>开标时间、地点</w:t>
      </w:r>
    </w:p>
    <w:p w:rsidR="007E05D4" w:rsidRPr="00237B6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w:t>
      </w:r>
      <w:r w:rsidRPr="00237B6B">
        <w:rPr>
          <w:rFonts w:asciiTheme="minorEastAsia" w:hAnsiTheme="minorEastAsia" w:cs="Times New Roman" w:hint="eastAsia"/>
          <w:kern w:val="0"/>
          <w:sz w:val="24"/>
          <w:szCs w:val="24"/>
        </w:rPr>
        <w:tab/>
        <w:t>开标时间：</w:t>
      </w:r>
      <w:r w:rsidRPr="00237B6B">
        <w:rPr>
          <w:rFonts w:asciiTheme="minorEastAsia" w:hAnsiTheme="minorEastAsia" w:cs="Times New Roman" w:hint="eastAsia"/>
          <w:kern w:val="0"/>
          <w:sz w:val="24"/>
          <w:szCs w:val="24"/>
          <w:u w:val="single"/>
        </w:rPr>
        <w:t xml:space="preserve"> 2020 </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 </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9 </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r w:rsidR="007E05D4"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w:t>
      </w:r>
      <w:r w:rsidRPr="00237B6B">
        <w:rPr>
          <w:rFonts w:asciiTheme="minorEastAsia" w:hAnsiTheme="minorEastAsia" w:cs="Times New Roman" w:hint="eastAsia"/>
          <w:kern w:val="0"/>
          <w:sz w:val="24"/>
          <w:szCs w:val="24"/>
        </w:rPr>
        <w:tab/>
        <w:t>开标地点：</w:t>
      </w:r>
      <w:r w:rsidRPr="00237B6B">
        <w:rPr>
          <w:rFonts w:asciiTheme="minorEastAsia" w:hAnsiTheme="minorEastAsia" w:cs="Times New Roman" w:hint="eastAsia"/>
          <w:kern w:val="0"/>
          <w:sz w:val="24"/>
          <w:szCs w:val="24"/>
          <w:u w:val="single"/>
        </w:rPr>
        <w:t xml:space="preserve">   </w:t>
      </w:r>
      <w:r w:rsidR="00EB0CD8" w:rsidRPr="00237B6B">
        <w:rPr>
          <w:rFonts w:asciiTheme="minorEastAsia" w:hAnsiTheme="minorEastAsia" w:cs="Times New Roman" w:hint="eastAsia"/>
          <w:kern w:val="0"/>
          <w:sz w:val="24"/>
          <w:szCs w:val="24"/>
          <w:u w:val="single"/>
        </w:rPr>
        <w:t>重庆市</w:t>
      </w:r>
      <w:r w:rsidR="00B07ACA"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0F19EE" w:rsidRPr="00237B6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八</w:t>
      </w:r>
      <w:r w:rsidR="004E18EC"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b/>
          <w:kern w:val="0"/>
          <w:sz w:val="24"/>
          <w:szCs w:val="24"/>
        </w:rPr>
        <w:t>本</w:t>
      </w:r>
      <w:r w:rsidR="000F19EE" w:rsidRPr="00237B6B">
        <w:rPr>
          <w:rFonts w:asciiTheme="minorEastAsia" w:hAnsiTheme="minorEastAsia" w:cs="Times New Roman" w:hint="eastAsia"/>
          <w:b/>
          <w:kern w:val="0"/>
          <w:sz w:val="24"/>
          <w:szCs w:val="24"/>
        </w:rPr>
        <w:t>采购</w:t>
      </w:r>
      <w:r w:rsidR="000F19EE" w:rsidRPr="00237B6B">
        <w:rPr>
          <w:rFonts w:asciiTheme="minorEastAsia" w:hAnsiTheme="minorEastAsia" w:cs="Times New Roman"/>
          <w:b/>
          <w:kern w:val="0"/>
          <w:sz w:val="24"/>
          <w:szCs w:val="24"/>
        </w:rPr>
        <w:t>项目相关信息在《</w:t>
      </w:r>
      <w:r w:rsidR="00EB0CD8" w:rsidRPr="00237B6B">
        <w:rPr>
          <w:rFonts w:asciiTheme="minorEastAsia" w:hAnsiTheme="minorEastAsia" w:cs="Times New Roman" w:hint="eastAsia"/>
          <w:b/>
          <w:kern w:val="0"/>
          <w:sz w:val="24"/>
          <w:szCs w:val="24"/>
        </w:rPr>
        <w:t>中国招标</w:t>
      </w:r>
      <w:r w:rsidR="000F19EE" w:rsidRPr="00237B6B">
        <w:rPr>
          <w:rFonts w:asciiTheme="minorEastAsia" w:hAnsiTheme="minorEastAsia" w:cs="Times New Roman"/>
          <w:b/>
          <w:kern w:val="0"/>
          <w:sz w:val="24"/>
          <w:szCs w:val="24"/>
        </w:rPr>
        <w:t>网》</w:t>
      </w:r>
      <w:r w:rsidR="001E3D72" w:rsidRPr="00237B6B">
        <w:rPr>
          <w:rFonts w:asciiTheme="minorEastAsia" w:hAnsiTheme="minorEastAsia" w:cs="Times New Roman" w:hint="eastAsia"/>
          <w:b/>
          <w:kern w:val="0"/>
          <w:sz w:val="24"/>
          <w:szCs w:val="24"/>
        </w:rPr>
        <w:t>（</w:t>
      </w:r>
      <w:hyperlink r:id="rId8" w:history="1">
        <w:r w:rsidR="00EB0CD8" w:rsidRPr="00237B6B">
          <w:rPr>
            <w:rStyle w:val="aa"/>
            <w:rFonts w:asciiTheme="minorEastAsia" w:hAnsiTheme="minorEastAsia"/>
            <w:b/>
            <w:color w:val="auto"/>
            <w:kern w:val="0"/>
            <w:sz w:val="24"/>
            <w:szCs w:val="24"/>
            <w:u w:val="none"/>
          </w:rPr>
          <w:t>www.zhaobiao.cn</w:t>
        </w:r>
      </w:hyperlink>
      <w:r w:rsidR="001E3D72" w:rsidRPr="00237B6B">
        <w:rPr>
          <w:rFonts w:asciiTheme="minorEastAsia" w:hAnsiTheme="minorEastAsia" w:cs="Times New Roman" w:hint="eastAsia"/>
          <w:b/>
          <w:kern w:val="0"/>
          <w:sz w:val="24"/>
          <w:szCs w:val="24"/>
        </w:rPr>
        <w:t>）</w:t>
      </w:r>
      <w:r w:rsidR="00EB0CD8" w:rsidRPr="00237B6B">
        <w:rPr>
          <w:rFonts w:asciiTheme="minorEastAsia" w:hAnsiTheme="minorEastAsia" w:cs="Times New Roman" w:hint="eastAsia"/>
          <w:b/>
          <w:kern w:val="0"/>
          <w:sz w:val="24"/>
          <w:szCs w:val="24"/>
        </w:rPr>
        <w:t>及我院官网</w:t>
      </w:r>
      <w:r w:rsidR="001E3D72" w:rsidRPr="00237B6B">
        <w:rPr>
          <w:rFonts w:asciiTheme="minorEastAsia" w:hAnsiTheme="minorEastAsia" w:cs="Times New Roman" w:hint="eastAsia"/>
          <w:b/>
          <w:kern w:val="0"/>
          <w:sz w:val="24"/>
          <w:szCs w:val="24"/>
        </w:rPr>
        <w:t>（</w:t>
      </w:r>
      <w:r w:rsidR="00EB0CD8" w:rsidRPr="00237B6B">
        <w:rPr>
          <w:rFonts w:asciiTheme="minorEastAsia" w:hAnsiTheme="minorEastAsia" w:cs="Times New Roman"/>
          <w:b/>
          <w:kern w:val="0"/>
          <w:sz w:val="24"/>
          <w:szCs w:val="24"/>
        </w:rPr>
        <w:t>www.xnyy.cn</w:t>
      </w:r>
      <w:r w:rsidR="001E3D72"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b/>
          <w:kern w:val="0"/>
          <w:sz w:val="24"/>
          <w:szCs w:val="24"/>
        </w:rPr>
        <w:t>上发布。</w:t>
      </w:r>
    </w:p>
    <w:p w:rsidR="000F19EE" w:rsidRPr="00237B6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九</w:t>
      </w:r>
      <w:r w:rsidR="00C5456B" w:rsidRPr="00237B6B">
        <w:rPr>
          <w:rFonts w:asciiTheme="minorEastAsia" w:hAnsiTheme="minorEastAsia" w:cs="Times New Roman" w:hint="eastAsia"/>
          <w:b/>
          <w:kern w:val="0"/>
          <w:sz w:val="24"/>
          <w:szCs w:val="24"/>
        </w:rPr>
        <w:t>、</w:t>
      </w:r>
      <w:r w:rsidR="00D75EF5" w:rsidRPr="00237B6B">
        <w:rPr>
          <w:rFonts w:asciiTheme="minorEastAsia" w:hAnsiTheme="minorEastAsia" w:cs="Times New Roman" w:hint="eastAsia"/>
          <w:b/>
          <w:kern w:val="0"/>
          <w:sz w:val="24"/>
          <w:szCs w:val="24"/>
        </w:rPr>
        <w:t>招标人</w:t>
      </w:r>
      <w:r w:rsidR="000F19EE" w:rsidRPr="00237B6B">
        <w:rPr>
          <w:rFonts w:asciiTheme="minorEastAsia" w:hAnsiTheme="minorEastAsia" w:cs="Times New Roman"/>
          <w:b/>
          <w:kern w:val="0"/>
          <w:sz w:val="24"/>
          <w:szCs w:val="24"/>
        </w:rPr>
        <w:t>联系方式</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联 系 人：</w:t>
      </w:r>
      <w:r w:rsidRPr="00237B6B">
        <w:rPr>
          <w:rFonts w:asciiTheme="minorEastAsia" w:hAnsiTheme="minorEastAsia" w:cs="Times New Roman" w:hint="eastAsia"/>
          <w:kern w:val="0"/>
          <w:sz w:val="24"/>
          <w:szCs w:val="24"/>
          <w:u w:val="single"/>
        </w:rPr>
        <w:t xml:space="preserve"> </w:t>
      </w:r>
      <w:r w:rsidR="00E270B5" w:rsidRPr="00237B6B">
        <w:rPr>
          <w:rFonts w:asciiTheme="minorEastAsia" w:hAnsiTheme="minorEastAsia" w:cs="Times New Roman" w:hint="eastAsia"/>
          <w:kern w:val="0"/>
          <w:sz w:val="24"/>
          <w:szCs w:val="24"/>
          <w:u w:val="single"/>
        </w:rPr>
        <w:t>甘老师、杨老师</w:t>
      </w:r>
      <w:r w:rsidRPr="00237B6B">
        <w:rPr>
          <w:rFonts w:asciiTheme="minorEastAsia" w:hAnsiTheme="minorEastAsia" w:cs="Times New Roman" w:hint="eastAsia"/>
          <w:kern w:val="0"/>
          <w:sz w:val="24"/>
          <w:szCs w:val="24"/>
          <w:u w:val="single"/>
        </w:rPr>
        <w:t xml:space="preserve">   </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电    话：</w:t>
      </w:r>
      <w:r w:rsidRPr="00237B6B">
        <w:rPr>
          <w:rFonts w:asciiTheme="minorEastAsia" w:hAnsiTheme="minorEastAsia" w:cs="Times New Roman" w:hint="eastAsia"/>
          <w:kern w:val="0"/>
          <w:sz w:val="24"/>
          <w:szCs w:val="24"/>
          <w:u w:val="single"/>
        </w:rPr>
        <w:t xml:space="preserve">  </w:t>
      </w:r>
      <w:r w:rsidR="00E270B5" w:rsidRPr="00237B6B">
        <w:rPr>
          <w:rFonts w:asciiTheme="minorEastAsia" w:hAnsiTheme="minorEastAsia" w:cs="Times New Roman" w:hint="eastAsia"/>
          <w:kern w:val="0"/>
          <w:sz w:val="24"/>
          <w:szCs w:val="24"/>
          <w:u w:val="single"/>
        </w:rPr>
        <w:t>023-68766148</w:t>
      </w:r>
      <w:r w:rsidRPr="00237B6B">
        <w:rPr>
          <w:rFonts w:asciiTheme="minorEastAsia" w:hAnsiTheme="minorEastAsia" w:cs="Times New Roman" w:hint="eastAsia"/>
          <w:kern w:val="0"/>
          <w:sz w:val="24"/>
          <w:szCs w:val="24"/>
          <w:u w:val="single"/>
        </w:rPr>
        <w:t xml:space="preserve"> </w:t>
      </w:r>
      <w:r w:rsidR="003B0536"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u w:val="single"/>
        </w:rPr>
        <w:t xml:space="preserve">  </w:t>
      </w:r>
    </w:p>
    <w:p w:rsidR="000F19EE" w:rsidRPr="00237B6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监督电话</w:t>
      </w:r>
      <w:r w:rsidR="000F19EE" w:rsidRPr="00237B6B">
        <w:rPr>
          <w:rFonts w:asciiTheme="minorEastAsia" w:hAnsiTheme="minorEastAsia" w:cs="Times New Roman" w:hint="eastAsia"/>
          <w:kern w:val="0"/>
          <w:sz w:val="24"/>
          <w:szCs w:val="24"/>
        </w:rPr>
        <w:t>：</w:t>
      </w:r>
      <w:r w:rsidR="000F19EE" w:rsidRPr="00237B6B">
        <w:rPr>
          <w:rFonts w:asciiTheme="minorEastAsia" w:hAnsiTheme="minorEastAsia" w:cs="Times New Roman" w:hint="eastAsia"/>
          <w:kern w:val="0"/>
          <w:sz w:val="24"/>
          <w:szCs w:val="24"/>
          <w:u w:val="single"/>
        </w:rPr>
        <w:t xml:space="preserve">  </w:t>
      </w:r>
      <w:r w:rsidR="003B0536" w:rsidRPr="00237B6B">
        <w:rPr>
          <w:rFonts w:ascii="宋体" w:eastAsia="宋体" w:hAnsi="宋体" w:cs="Times New Roman" w:hint="eastAsia"/>
          <w:kern w:val="0"/>
          <w:sz w:val="24"/>
          <w:szCs w:val="24"/>
          <w:u w:val="single"/>
        </w:rPr>
        <w:t>023-68754035</w:t>
      </w:r>
      <w:r w:rsidR="003B0536" w:rsidRPr="00237B6B">
        <w:rPr>
          <w:rFonts w:asciiTheme="minorEastAsia" w:hAnsiTheme="minorEastAsia" w:cs="Times New Roman" w:hint="eastAsia"/>
          <w:kern w:val="0"/>
          <w:sz w:val="24"/>
          <w:szCs w:val="24"/>
          <w:u w:val="single"/>
        </w:rPr>
        <w:t xml:space="preserve">   </w:t>
      </w:r>
      <w:r w:rsidR="000F19EE" w:rsidRPr="00237B6B">
        <w:rPr>
          <w:rFonts w:asciiTheme="minorEastAsia" w:hAnsiTheme="minorEastAsia" w:cs="Times New Roman" w:hint="eastAsia"/>
          <w:kern w:val="0"/>
          <w:sz w:val="24"/>
          <w:szCs w:val="24"/>
          <w:u w:val="single"/>
        </w:rPr>
        <w:t xml:space="preserve"> </w:t>
      </w:r>
    </w:p>
    <w:p w:rsidR="000F19EE" w:rsidRPr="00237B6B" w:rsidRDefault="000F19EE" w:rsidP="006B291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37B6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招标人：</w:t>
      </w:r>
      <w:r w:rsidR="005342E3" w:rsidRPr="00237B6B">
        <w:rPr>
          <w:rFonts w:asciiTheme="minorEastAsia" w:hAnsiTheme="minorEastAsia" w:cs="Times New Roman" w:hint="eastAsia"/>
          <w:kern w:val="0"/>
          <w:sz w:val="24"/>
          <w:szCs w:val="24"/>
        </w:rPr>
        <w:t>物资采购中心</w:t>
      </w:r>
    </w:p>
    <w:p w:rsidR="000F19EE" w:rsidRPr="00237B6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 xml:space="preserve"> </w:t>
      </w:r>
      <w:r w:rsidR="002653BC" w:rsidRPr="00237B6B">
        <w:rPr>
          <w:rFonts w:asciiTheme="minorEastAsia" w:hAnsiTheme="minorEastAsia" w:cs="Times New Roman" w:hint="eastAsia"/>
          <w:kern w:val="0"/>
          <w:sz w:val="24"/>
          <w:szCs w:val="24"/>
        </w:rPr>
        <w:t xml:space="preserve">2020 年 4月 </w:t>
      </w:r>
      <w:r w:rsidR="004730FE" w:rsidRPr="00237B6B">
        <w:rPr>
          <w:rFonts w:asciiTheme="minorEastAsia" w:hAnsiTheme="minorEastAsia" w:cs="Times New Roman" w:hint="eastAsia"/>
          <w:kern w:val="0"/>
          <w:sz w:val="24"/>
          <w:szCs w:val="24"/>
        </w:rPr>
        <w:t>21</w:t>
      </w:r>
      <w:r w:rsidRPr="00237B6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A8763E" w:rsidRDefault="00A8763E" w:rsidP="00A8763E">
      <w:pPr>
        <w:spacing w:line="440" w:lineRule="exact"/>
        <w:jc w:val="center"/>
        <w:rPr>
          <w:rFonts w:eastAsia="宋体" w:cs="Tahoma"/>
          <w:sz w:val="28"/>
          <w:szCs w:val="28"/>
        </w:rPr>
      </w:pPr>
      <w:r w:rsidRPr="00CD2315">
        <w:rPr>
          <w:rFonts w:eastAsia="宋体" w:cs="Tahoma" w:hint="eastAsia"/>
          <w:b/>
          <w:bCs/>
          <w:sz w:val="28"/>
          <w:szCs w:val="28"/>
        </w:rPr>
        <w:t>关于</w:t>
      </w:r>
      <w:r w:rsidRPr="001C208B">
        <w:rPr>
          <w:rFonts w:eastAsia="宋体" w:cs="Tahoma" w:hint="eastAsia"/>
          <w:b/>
          <w:bCs/>
          <w:sz w:val="28"/>
          <w:szCs w:val="28"/>
        </w:rPr>
        <w:t>监护仪（穿戴式）</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51</w:t>
      </w:r>
    </w:p>
    <w:p w:rsidR="00A8763E" w:rsidRPr="00CD2315" w:rsidRDefault="00A8763E" w:rsidP="00A8763E">
      <w:pPr>
        <w:spacing w:line="440" w:lineRule="exact"/>
        <w:ind w:firstLineChars="200" w:firstLine="462"/>
        <w:rPr>
          <w:rFonts w:ascii="宋体" w:eastAsia="宋体" w:hAnsi="宋体" w:cs="Times New Roman"/>
          <w:sz w:val="24"/>
          <w:szCs w:val="24"/>
        </w:rPr>
      </w:pPr>
    </w:p>
    <w:p w:rsidR="00A8763E" w:rsidRPr="00CD2315" w:rsidRDefault="00A8763E" w:rsidP="00A8763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A8763E" w:rsidRPr="00CD2315" w:rsidRDefault="00A8763E" w:rsidP="00A8763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1C208B">
        <w:rPr>
          <w:rFonts w:ascii="宋体" w:eastAsia="宋体" w:hAnsi="宋体" w:cs="Times New Roman" w:hint="eastAsia"/>
          <w:b/>
          <w:bCs/>
          <w:sz w:val="24"/>
          <w:szCs w:val="24"/>
        </w:rPr>
        <w:t>监护仪（穿戴式）</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51</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A8763E" w:rsidRPr="00CD2315" w:rsidTr="00315A65">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A8763E" w:rsidRPr="00CD2315" w:rsidTr="00315A65">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A8763E" w:rsidRPr="009554C7" w:rsidRDefault="00A8763E" w:rsidP="008368E4">
            <w:pPr>
              <w:adjustRightInd w:val="0"/>
              <w:snapToGrid w:val="0"/>
              <w:spacing w:line="360" w:lineRule="atLeast"/>
              <w:jc w:val="center"/>
              <w:rPr>
                <w:rFonts w:ascii="宋体" w:eastAsia="宋体" w:hAnsi="宋体" w:cs="Times New Roman"/>
                <w:szCs w:val="21"/>
              </w:rPr>
            </w:pPr>
            <w:r w:rsidRPr="001C208B">
              <w:rPr>
                <w:rFonts w:ascii="宋体" w:eastAsia="宋体" w:hAnsi="宋体" w:cs="Times New Roman" w:hint="eastAsia"/>
                <w:bCs/>
                <w:szCs w:val="21"/>
              </w:rPr>
              <w:t>监护仪（穿戴式）</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162214" w:rsidRDefault="00A8763E" w:rsidP="008368E4">
            <w:pPr>
              <w:adjustRightInd w:val="0"/>
              <w:snapToGrid w:val="0"/>
              <w:spacing w:line="360" w:lineRule="atLeast"/>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p>
        </w:tc>
      </w:tr>
      <w:tr w:rsidR="00A8763E" w:rsidRPr="00CD2315" w:rsidTr="00315A65">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8763E" w:rsidRPr="00CD2315" w:rsidRDefault="00A8763E" w:rsidP="008368E4">
            <w:pPr>
              <w:adjustRightInd w:val="0"/>
              <w:snapToGrid w:val="0"/>
              <w:spacing w:line="360" w:lineRule="atLeas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A8763E" w:rsidRPr="00CD2315" w:rsidRDefault="00A8763E" w:rsidP="008368E4">
            <w:pPr>
              <w:adjustRightInd w:val="0"/>
              <w:snapToGrid w:val="0"/>
              <w:spacing w:line="360" w:lineRule="atLeas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A8763E" w:rsidRPr="00CD2315" w:rsidRDefault="00A8763E" w:rsidP="00A8763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A8763E" w:rsidRPr="00CD2315" w:rsidRDefault="00A8763E" w:rsidP="00A8763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A8763E" w:rsidRPr="00CD2315" w:rsidRDefault="00A8763E" w:rsidP="00A8763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A8763E" w:rsidRPr="00CD2315" w:rsidRDefault="00A8763E" w:rsidP="00A8763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A8763E" w:rsidRPr="00CD2315" w:rsidRDefault="00A8763E" w:rsidP="006B2910">
      <w:pPr>
        <w:spacing w:afterLines="50" w:line="440" w:lineRule="exact"/>
        <w:ind w:leftChars="432" w:left="4167" w:hangingChars="1428" w:hanging="3299"/>
        <w:rPr>
          <w:rFonts w:ascii="宋体" w:eastAsia="宋体" w:hAnsi="宋体" w:cs="Times New Roman"/>
          <w:sz w:val="24"/>
          <w:szCs w:val="24"/>
        </w:rPr>
      </w:pPr>
    </w:p>
    <w:p w:rsidR="00A8763E" w:rsidRPr="00CD2315" w:rsidRDefault="00A8763E" w:rsidP="00A8763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8763E" w:rsidRPr="00B33187" w:rsidRDefault="00A8763E" w:rsidP="00A8763E">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A8763E" w:rsidRDefault="00A8763E" w:rsidP="00895983">
      <w:pPr>
        <w:autoSpaceDE w:val="0"/>
        <w:autoSpaceDN w:val="0"/>
        <w:adjustRightInd w:val="0"/>
        <w:snapToGrid w:val="0"/>
        <w:spacing w:line="440" w:lineRule="exact"/>
        <w:rPr>
          <w:rFonts w:asciiTheme="minorEastAsia" w:hAnsiTheme="minorEastAsia" w:cs="Times New Roman"/>
          <w:kern w:val="0"/>
          <w:sz w:val="24"/>
          <w:szCs w:val="24"/>
        </w:rPr>
      </w:pPr>
    </w:p>
    <w:p w:rsidR="00995FEC" w:rsidRDefault="00995FEC" w:rsidP="00895983">
      <w:pPr>
        <w:autoSpaceDE w:val="0"/>
        <w:autoSpaceDN w:val="0"/>
        <w:adjustRightInd w:val="0"/>
        <w:snapToGrid w:val="0"/>
        <w:spacing w:line="440" w:lineRule="exact"/>
        <w:rPr>
          <w:rFonts w:asciiTheme="minorEastAsia" w:hAnsiTheme="minorEastAsia" w:cs="Times New Roman"/>
          <w:kern w:val="0"/>
          <w:sz w:val="24"/>
          <w:szCs w:val="24"/>
        </w:rPr>
      </w:pPr>
    </w:p>
    <w:p w:rsidR="00995FEC" w:rsidRDefault="00995FEC" w:rsidP="00895983">
      <w:pPr>
        <w:autoSpaceDE w:val="0"/>
        <w:autoSpaceDN w:val="0"/>
        <w:adjustRightInd w:val="0"/>
        <w:snapToGrid w:val="0"/>
        <w:spacing w:line="440" w:lineRule="exact"/>
        <w:rPr>
          <w:rFonts w:asciiTheme="minorEastAsia" w:hAnsiTheme="minorEastAsia" w:cs="Times New Roman"/>
          <w:kern w:val="0"/>
          <w:sz w:val="24"/>
          <w:szCs w:val="24"/>
        </w:rPr>
      </w:pPr>
    </w:p>
    <w:p w:rsidR="00995FEC" w:rsidRDefault="00995FEC" w:rsidP="00895983">
      <w:pPr>
        <w:autoSpaceDE w:val="0"/>
        <w:autoSpaceDN w:val="0"/>
        <w:adjustRightInd w:val="0"/>
        <w:snapToGrid w:val="0"/>
        <w:spacing w:line="440" w:lineRule="exact"/>
        <w:rPr>
          <w:rFonts w:asciiTheme="minorEastAsia" w:hAnsiTheme="minorEastAsia" w:cs="Times New Roman"/>
          <w:kern w:val="0"/>
          <w:sz w:val="24"/>
          <w:szCs w:val="24"/>
        </w:rPr>
      </w:pPr>
    </w:p>
    <w:p w:rsidR="008368E4" w:rsidRDefault="008368E4" w:rsidP="00895983">
      <w:pPr>
        <w:autoSpaceDE w:val="0"/>
        <w:autoSpaceDN w:val="0"/>
        <w:adjustRightInd w:val="0"/>
        <w:snapToGrid w:val="0"/>
        <w:spacing w:line="440" w:lineRule="exact"/>
        <w:rPr>
          <w:rFonts w:asciiTheme="minorEastAsia" w:hAnsiTheme="minorEastAsia" w:cs="Times New Roman"/>
          <w:kern w:val="0"/>
          <w:sz w:val="24"/>
          <w:szCs w:val="24"/>
        </w:rPr>
      </w:pPr>
    </w:p>
    <w:p w:rsidR="00995FEC" w:rsidRDefault="00995FEC" w:rsidP="00995FEC">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0815E9">
        <w:rPr>
          <w:rFonts w:eastAsia="宋体" w:cs="Tahoma" w:hint="eastAsia"/>
          <w:b/>
          <w:bCs/>
          <w:sz w:val="28"/>
          <w:szCs w:val="28"/>
        </w:rPr>
        <w:t>监护仪（穿戴式）</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51</w:t>
      </w:r>
    </w:p>
    <w:p w:rsidR="00995FEC" w:rsidRPr="00CD2315" w:rsidRDefault="00995FEC" w:rsidP="00995FEC">
      <w:pPr>
        <w:spacing w:line="440" w:lineRule="exact"/>
        <w:ind w:firstLineChars="200" w:firstLine="462"/>
        <w:rPr>
          <w:rFonts w:ascii="宋体" w:eastAsia="宋体" w:hAnsi="宋体" w:cs="Times New Roman"/>
          <w:sz w:val="24"/>
          <w:szCs w:val="24"/>
        </w:rPr>
      </w:pPr>
    </w:p>
    <w:p w:rsidR="00995FEC" w:rsidRPr="00CD2315" w:rsidRDefault="00995FEC" w:rsidP="00995FE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995FEC" w:rsidRPr="00CD2315" w:rsidRDefault="00995FEC" w:rsidP="00995FEC">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0815E9">
        <w:rPr>
          <w:rFonts w:ascii="宋体" w:eastAsia="宋体" w:hAnsi="宋体" w:cs="Times New Roman" w:hint="eastAsia"/>
          <w:bCs/>
          <w:sz w:val="24"/>
          <w:szCs w:val="24"/>
        </w:rPr>
        <w:t>监护仪（穿戴式）</w:t>
      </w:r>
      <w:r w:rsidRPr="00CD2315">
        <w:rPr>
          <w:rFonts w:ascii="宋体" w:eastAsia="宋体" w:hAnsi="宋体" w:cs="Times New Roman" w:hint="eastAsia"/>
          <w:b/>
          <w:bCs/>
          <w:sz w:val="24"/>
          <w:szCs w:val="24"/>
        </w:rPr>
        <w:t xml:space="preserve"> </w:t>
      </w:r>
    </w:p>
    <w:p w:rsidR="00995FEC" w:rsidRPr="00326F6A" w:rsidRDefault="00995FEC" w:rsidP="00995FEC">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51</w:t>
      </w:r>
    </w:p>
    <w:p w:rsidR="00995FEC" w:rsidRPr="00CD2315" w:rsidRDefault="00995FEC" w:rsidP="00995FE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995FEC" w:rsidRPr="00CD2315" w:rsidRDefault="00995FEC" w:rsidP="00995FE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12</w:t>
      </w:r>
      <w:r w:rsidRPr="00326F6A">
        <w:rPr>
          <w:rFonts w:ascii="宋体" w:eastAsia="宋体" w:hAnsi="宋体" w:cs="Times New Roman" w:hint="eastAsia"/>
          <w:sz w:val="24"/>
          <w:szCs w:val="24"/>
        </w:rPr>
        <w:t>月</w:t>
      </w:r>
      <w:r w:rsidR="006B2910">
        <w:rPr>
          <w:rFonts w:ascii="宋体" w:eastAsia="宋体" w:hAnsi="宋体" w:cs="Times New Roman" w:hint="eastAsia"/>
          <w:sz w:val="24"/>
          <w:szCs w:val="24"/>
        </w:rPr>
        <w:t>4</w:t>
      </w:r>
      <w:r w:rsidRPr="00326F6A">
        <w:rPr>
          <w:rFonts w:ascii="宋体" w:eastAsia="宋体" w:hAnsi="宋体" w:cs="Times New Roman" w:hint="eastAsia"/>
          <w:sz w:val="24"/>
          <w:szCs w:val="24"/>
        </w:rPr>
        <w:t>日</w:t>
      </w:r>
    </w:p>
    <w:p w:rsidR="00995FEC" w:rsidRPr="00CD2315" w:rsidRDefault="00995FEC" w:rsidP="00995FEC">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006B2910" w:rsidRPr="006B2910">
        <w:rPr>
          <w:rFonts w:ascii="宋体" w:eastAsia="宋体" w:hAnsi="宋体" w:cs="Times New Roman" w:hint="eastAsia"/>
          <w:sz w:val="24"/>
          <w:szCs w:val="24"/>
        </w:rPr>
        <w:t>资格要求及</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995FEC" w:rsidRPr="00EB71DF" w:rsidRDefault="00995FEC" w:rsidP="00995FEC">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10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995FEC" w:rsidRPr="002D5853" w:rsidRDefault="00995FEC" w:rsidP="00995FEC">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995FEC" w:rsidRPr="002D5853" w:rsidRDefault="00995FEC" w:rsidP="00995FEC">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995FEC" w:rsidRPr="002D5853" w:rsidRDefault="00995FEC" w:rsidP="00995FEC">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995FEC" w:rsidRPr="002D5853" w:rsidRDefault="00995FEC" w:rsidP="00995FEC">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995FEC" w:rsidRPr="00CD2315" w:rsidRDefault="00995FEC" w:rsidP="00995FEC">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995FEC" w:rsidRPr="00CD2315" w:rsidRDefault="00995FEC" w:rsidP="00995FEC">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995FEC" w:rsidRPr="00CD2315" w:rsidRDefault="00995FEC" w:rsidP="00995FEC">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995FEC" w:rsidRPr="00CD2315" w:rsidRDefault="00995FEC" w:rsidP="00995FEC">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995FEC" w:rsidRDefault="00995FEC" w:rsidP="006B2910">
      <w:pPr>
        <w:spacing w:afterLines="50" w:line="440" w:lineRule="exact"/>
        <w:ind w:leftChars="432" w:left="4167" w:hangingChars="1428" w:hanging="3299"/>
        <w:rPr>
          <w:rFonts w:ascii="宋体" w:eastAsia="宋体" w:hAnsi="宋体" w:cs="Times New Roman"/>
          <w:sz w:val="24"/>
          <w:szCs w:val="24"/>
        </w:rPr>
      </w:pPr>
    </w:p>
    <w:p w:rsidR="00995FEC" w:rsidRDefault="00995FEC" w:rsidP="00995FEC">
      <w:pPr>
        <w:spacing w:line="440" w:lineRule="exact"/>
        <w:ind w:leftChars="2320" w:left="4672" w:hangingChars="4" w:hanging="9"/>
        <w:rPr>
          <w:rFonts w:ascii="宋体" w:eastAsia="宋体" w:hAnsi="宋体" w:cs="Times New Roman"/>
          <w:sz w:val="24"/>
          <w:szCs w:val="24"/>
        </w:rPr>
      </w:pPr>
    </w:p>
    <w:p w:rsidR="00995FEC" w:rsidRDefault="00995FEC" w:rsidP="00995FEC">
      <w:pPr>
        <w:spacing w:line="440" w:lineRule="exact"/>
        <w:ind w:leftChars="2320" w:left="4672" w:hangingChars="4" w:hanging="9"/>
        <w:rPr>
          <w:rFonts w:ascii="宋体" w:eastAsia="宋体" w:hAnsi="宋体" w:cs="Times New Roman"/>
          <w:sz w:val="24"/>
          <w:szCs w:val="24"/>
        </w:rPr>
      </w:pPr>
    </w:p>
    <w:p w:rsidR="00995FEC" w:rsidRPr="00CD2315" w:rsidRDefault="00995FEC" w:rsidP="00995FEC">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995FEC" w:rsidRPr="00B33187" w:rsidRDefault="00995FEC" w:rsidP="00995FEC">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12</w:t>
      </w:r>
      <w:r w:rsidRPr="00CD2315">
        <w:rPr>
          <w:rFonts w:ascii="宋体" w:eastAsia="宋体" w:hAnsi="宋体" w:cs="Times New Roman" w:hint="eastAsia"/>
          <w:sz w:val="24"/>
          <w:szCs w:val="24"/>
        </w:rPr>
        <w:t>月</w:t>
      </w:r>
      <w:r w:rsidR="006B2910">
        <w:rPr>
          <w:rFonts w:ascii="宋体" w:eastAsia="宋体" w:hAnsi="宋体" w:cs="Times New Roman" w:hint="eastAsia"/>
          <w:sz w:val="24"/>
          <w:szCs w:val="24"/>
        </w:rPr>
        <w:t>4</w:t>
      </w:r>
      <w:r w:rsidRPr="00CD2315">
        <w:rPr>
          <w:rFonts w:ascii="宋体" w:eastAsia="宋体" w:hAnsi="宋体" w:cs="Times New Roman" w:hint="eastAsia"/>
          <w:sz w:val="24"/>
          <w:szCs w:val="24"/>
        </w:rPr>
        <w:t>日</w:t>
      </w:r>
    </w:p>
    <w:p w:rsidR="008368E4" w:rsidRDefault="008368E4" w:rsidP="00995FEC">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pPr>
    </w:p>
    <w:p w:rsidR="008368E4" w:rsidRDefault="008368E4" w:rsidP="00895983">
      <w:pPr>
        <w:autoSpaceDE w:val="0"/>
        <w:autoSpaceDN w:val="0"/>
        <w:adjustRightInd w:val="0"/>
        <w:snapToGrid w:val="0"/>
        <w:spacing w:line="440" w:lineRule="exact"/>
        <w:rPr>
          <w:rFonts w:asciiTheme="minorEastAsia" w:hAnsiTheme="minorEastAsia" w:cs="Times New Roman"/>
          <w:kern w:val="0"/>
          <w:sz w:val="24"/>
          <w:szCs w:val="24"/>
        </w:rPr>
      </w:pPr>
    </w:p>
    <w:p w:rsidR="008368E4" w:rsidRPr="00E016D8" w:rsidRDefault="008368E4" w:rsidP="00895983">
      <w:pPr>
        <w:autoSpaceDE w:val="0"/>
        <w:autoSpaceDN w:val="0"/>
        <w:adjustRightInd w:val="0"/>
        <w:snapToGrid w:val="0"/>
        <w:spacing w:line="440" w:lineRule="exact"/>
        <w:rPr>
          <w:rFonts w:asciiTheme="minorEastAsia" w:hAnsiTheme="minorEastAsia" w:cs="Times New Roman"/>
          <w:kern w:val="0"/>
          <w:sz w:val="24"/>
          <w:szCs w:val="24"/>
        </w:rPr>
        <w:sectPr w:rsidR="008368E4"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412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103F08" w:rsidP="00FC7BB2">
            <w:pPr>
              <w:adjustRightInd w:val="0"/>
              <w:snapToGrid w:val="0"/>
              <w:jc w:val="center"/>
              <w:rPr>
                <w:rFonts w:asciiTheme="minorEastAsia" w:hAnsiTheme="minorEastAsia" w:cs="Times New Roman"/>
                <w:kern w:val="0"/>
                <w:szCs w:val="21"/>
              </w:rPr>
            </w:pPr>
            <w:r w:rsidRPr="00103F08">
              <w:rPr>
                <w:rFonts w:asciiTheme="minorEastAsia" w:hAnsiTheme="minorEastAsia" w:cs="Times New Roman" w:hint="eastAsia"/>
                <w:bCs/>
                <w:szCs w:val="21"/>
              </w:rPr>
              <w:t>监护仪（穿戴式）</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03F0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03F08" w:rsidP="00895983">
      <w:pPr>
        <w:adjustRightInd w:val="0"/>
        <w:snapToGrid w:val="0"/>
        <w:spacing w:line="440" w:lineRule="exact"/>
        <w:jc w:val="center"/>
        <w:rPr>
          <w:rFonts w:ascii="宋体" w:hAnsi="宋体" w:cs="宋体"/>
          <w:bCs/>
          <w:kern w:val="0"/>
          <w:sz w:val="32"/>
          <w:szCs w:val="32"/>
        </w:rPr>
      </w:pPr>
      <w:r w:rsidRPr="00103F08">
        <w:rPr>
          <w:rFonts w:ascii="宋体" w:eastAsia="宋体" w:hAnsi="宋体" w:cs="宋体" w:hint="eastAsia"/>
          <w:bCs/>
          <w:kern w:val="0"/>
          <w:sz w:val="32"/>
          <w:szCs w:val="32"/>
        </w:rPr>
        <w:t>监护仪（穿戴式）</w:t>
      </w:r>
      <w:r w:rsidR="00241372" w:rsidRPr="00FC3062">
        <w:rPr>
          <w:rFonts w:ascii="宋体" w:eastAsia="宋体" w:hAnsi="宋体" w:cs="宋体" w:hint="eastAsia"/>
          <w:bCs/>
          <w:kern w:val="0"/>
          <w:sz w:val="32"/>
          <w:szCs w:val="32"/>
        </w:rPr>
        <w:t>技术要求</w:t>
      </w:r>
    </w:p>
    <w:tbl>
      <w:tblPr>
        <w:tblW w:w="8931" w:type="dxa"/>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tblPr>
      <w:tblGrid>
        <w:gridCol w:w="829"/>
        <w:gridCol w:w="2290"/>
        <w:gridCol w:w="4678"/>
        <w:gridCol w:w="1134"/>
      </w:tblGrid>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序号</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技术和性能参数名称</w:t>
            </w:r>
          </w:p>
        </w:tc>
        <w:tc>
          <w:tcPr>
            <w:tcW w:w="4678"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技术参数和性能要求</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备注</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使用需求</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
                <w:bCs/>
                <w:kern w:val="0"/>
                <w:szCs w:val="21"/>
              </w:rPr>
            </w:pP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1.1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设备用途</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户外连续监测多人任务条件下的心电，心率，R-R间期，呼吸，3轴加速度，体位,血压等生命体征数据和脑电活动反应，全面评估被试者身心状态，开展对照分析</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2</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主要技术参数</w:t>
            </w:r>
          </w:p>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（一行只写一个参数）</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w:t>
            </w:r>
          </w:p>
        </w:tc>
        <w:tc>
          <w:tcPr>
            <w:tcW w:w="4678" w:type="dxa"/>
            <w:vAlign w:val="center"/>
          </w:tcPr>
          <w:p w:rsidR="009B0462" w:rsidRPr="0096269A" w:rsidRDefault="009B0462" w:rsidP="009B0462">
            <w:pPr>
              <w:spacing w:line="360" w:lineRule="exact"/>
              <w:jc w:val="left"/>
              <w:rPr>
                <w:rFonts w:asciiTheme="minorEastAsia" w:hAnsiTheme="minorEastAsia" w:cstheme="minorEastAsia"/>
                <w:kern w:val="0"/>
                <w:szCs w:val="21"/>
              </w:rPr>
            </w:pPr>
            <w:r w:rsidRPr="0096269A">
              <w:rPr>
                <w:rFonts w:asciiTheme="minorEastAsia" w:hAnsiTheme="minorEastAsia" w:hint="eastAsia"/>
                <w:szCs w:val="21"/>
              </w:rPr>
              <w:t>采集的数据可存储到系统自带的存储卡上，存储卡</w:t>
            </w:r>
            <w:r>
              <w:rPr>
                <w:rFonts w:asciiTheme="minorEastAsia" w:hAnsiTheme="minorEastAsia" w:hint="eastAsia"/>
                <w:szCs w:val="21"/>
              </w:rPr>
              <w:t>需高速、</w:t>
            </w:r>
            <w:r w:rsidRPr="0096269A">
              <w:rPr>
                <w:rFonts w:asciiTheme="minorEastAsia" w:hAnsiTheme="minorEastAsia" w:hint="eastAsia"/>
                <w:szCs w:val="21"/>
              </w:rPr>
              <w:t>大容量≥</w:t>
            </w:r>
            <w:r>
              <w:rPr>
                <w:rFonts w:asciiTheme="minorEastAsia" w:hAnsiTheme="minorEastAsia" w:hint="eastAsia"/>
                <w:szCs w:val="21"/>
              </w:rPr>
              <w:t>256</w:t>
            </w:r>
            <w:r w:rsidRPr="0096269A">
              <w:rPr>
                <w:rFonts w:asciiTheme="minorEastAsia" w:hAnsiTheme="minorEastAsia" w:hint="eastAsia"/>
                <w:szCs w:val="21"/>
              </w:rPr>
              <w:t>G，可连续监测≥30天。</w:t>
            </w:r>
          </w:p>
        </w:tc>
        <w:tc>
          <w:tcPr>
            <w:tcW w:w="1134" w:type="dxa"/>
            <w:vAlign w:val="center"/>
          </w:tcPr>
          <w:p w:rsidR="009B0462" w:rsidRPr="0096269A" w:rsidRDefault="009B0462" w:rsidP="009B0462">
            <w:pPr>
              <w:spacing w:line="360" w:lineRule="exact"/>
              <w:jc w:val="left"/>
              <w:rPr>
                <w:rFonts w:asciiTheme="minorEastAsia" w:hAnsiTheme="minorEastAsia" w:cstheme="minorEastAsia"/>
                <w:kern w:val="0"/>
                <w:szCs w:val="21"/>
              </w:rPr>
            </w:pPr>
            <w:r>
              <w:rPr>
                <w:rFonts w:asciiTheme="minorEastAsia" w:hAnsiTheme="minorEastAsia" w:hint="eastAsia"/>
                <w:szCs w:val="21"/>
              </w:rPr>
              <w:t xml:space="preserve"> </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2.2</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★参数2</w:t>
            </w:r>
          </w:p>
        </w:tc>
        <w:tc>
          <w:tcPr>
            <w:tcW w:w="4678" w:type="dxa"/>
            <w:vAlign w:val="center"/>
          </w:tcPr>
          <w:p w:rsidR="009B0462" w:rsidRPr="0096269A" w:rsidRDefault="009B0462" w:rsidP="009B0462">
            <w:pPr>
              <w:spacing w:line="360" w:lineRule="exact"/>
              <w:jc w:val="left"/>
              <w:rPr>
                <w:rFonts w:asciiTheme="minorEastAsia" w:hAnsiTheme="minorEastAsia"/>
                <w:szCs w:val="21"/>
              </w:rPr>
            </w:pPr>
            <w:r w:rsidRPr="0096269A">
              <w:rPr>
                <w:rFonts w:asciiTheme="minorEastAsia" w:hAnsiTheme="minorEastAsia" w:hint="eastAsia"/>
                <w:szCs w:val="21"/>
              </w:rPr>
              <w:t>系统需携带方便，可监测：2导心电，心率，R-R间期，呼吸，3轴加速度，体位,血压，脑电等参数。</w:t>
            </w:r>
          </w:p>
        </w:tc>
        <w:tc>
          <w:tcPr>
            <w:tcW w:w="1134"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Pr>
                <w:rFonts w:asciiTheme="minorEastAsia" w:hAnsiTheme="minorEastAsia" w:hint="eastAsia"/>
                <w:szCs w:val="21"/>
              </w:rPr>
              <w:t xml:space="preserve"> </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2.3</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★参数3</w:t>
            </w:r>
          </w:p>
        </w:tc>
        <w:tc>
          <w:tcPr>
            <w:tcW w:w="4678" w:type="dxa"/>
            <w:vAlign w:val="center"/>
          </w:tcPr>
          <w:p w:rsidR="009B0462" w:rsidRPr="0096269A" w:rsidRDefault="009B0462" w:rsidP="009B0462">
            <w:pPr>
              <w:spacing w:line="360" w:lineRule="exact"/>
              <w:jc w:val="left"/>
              <w:rPr>
                <w:rFonts w:asciiTheme="minorEastAsia" w:hAnsiTheme="minorEastAsia"/>
                <w:szCs w:val="21"/>
              </w:rPr>
            </w:pPr>
            <w:r w:rsidRPr="0096269A">
              <w:rPr>
                <w:rFonts w:asciiTheme="minorEastAsia" w:hAnsiTheme="minorEastAsia" w:hint="eastAsia"/>
                <w:szCs w:val="21"/>
              </w:rPr>
              <w:t>生命体征传感器小巧轻便，</w:t>
            </w:r>
            <w:r>
              <w:rPr>
                <w:rFonts w:asciiTheme="minorEastAsia" w:hAnsiTheme="minorEastAsia" w:hint="eastAsia"/>
                <w:szCs w:val="21"/>
              </w:rPr>
              <w:t>方便</w:t>
            </w:r>
            <w:r w:rsidRPr="0096269A">
              <w:rPr>
                <w:rFonts w:asciiTheme="minorEastAsia" w:hAnsiTheme="minorEastAsia" w:hint="eastAsia"/>
                <w:szCs w:val="21"/>
              </w:rPr>
              <w:t>随身携带。</w:t>
            </w:r>
          </w:p>
        </w:tc>
        <w:tc>
          <w:tcPr>
            <w:tcW w:w="1134"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Pr>
                <w:rFonts w:asciiTheme="minorEastAsia" w:hAnsiTheme="minorEastAsia" w:hint="eastAsia"/>
                <w:szCs w:val="21"/>
              </w:rPr>
              <w:t xml:space="preserve"> </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2.4</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★参数4</w:t>
            </w:r>
          </w:p>
        </w:tc>
        <w:tc>
          <w:tcPr>
            <w:tcW w:w="4678" w:type="dxa"/>
            <w:vAlign w:val="center"/>
          </w:tcPr>
          <w:p w:rsidR="009B0462" w:rsidRPr="0096269A" w:rsidRDefault="009B0462" w:rsidP="009B0462">
            <w:pPr>
              <w:spacing w:line="360" w:lineRule="exact"/>
              <w:jc w:val="left"/>
              <w:rPr>
                <w:rFonts w:asciiTheme="minorEastAsia" w:hAnsiTheme="minorEastAsia"/>
                <w:szCs w:val="21"/>
              </w:rPr>
            </w:pPr>
            <w:r w:rsidRPr="0096269A">
              <w:rPr>
                <w:rFonts w:asciiTheme="minorEastAsia" w:hAnsiTheme="minorEastAsia" w:hint="eastAsia"/>
                <w:szCs w:val="21"/>
              </w:rPr>
              <w:t>脑电传感器</w:t>
            </w:r>
            <w:r>
              <w:rPr>
                <w:rFonts w:asciiTheme="minorEastAsia" w:hAnsiTheme="minorEastAsia" w:hint="eastAsia"/>
                <w:szCs w:val="21"/>
              </w:rPr>
              <w:t>可</w:t>
            </w:r>
            <w:r w:rsidRPr="0096269A">
              <w:rPr>
                <w:rFonts w:asciiTheme="minorEastAsia" w:hAnsiTheme="minorEastAsia" w:hint="eastAsia"/>
                <w:szCs w:val="21"/>
              </w:rPr>
              <w:t>实时监控到电极与头皮的接触情况，数量≥32个。</w:t>
            </w:r>
          </w:p>
        </w:tc>
        <w:tc>
          <w:tcPr>
            <w:tcW w:w="1134"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Pr>
                <w:rFonts w:asciiTheme="minorEastAsia" w:hAnsiTheme="minorEastAsia" w:hint="eastAsia"/>
                <w:szCs w:val="21"/>
              </w:rPr>
              <w:t xml:space="preserve"> </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2.5</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★参数5</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hint="eastAsia"/>
                <w:szCs w:val="21"/>
              </w:rPr>
              <w:t>软件可提供多个时间同步数据通道的直观可视化；支持用户发现和生成新的生理状态指标，追踪数据产生的所有方面，包括设备扫描参数，数据滤波编辑和特征提取所选择的参数。具有完善的数据处理功能，数据以图表形式显示和组织大型数据集，通用处理参数可为派生数据通道做调整，可按时间序列添加数据注释说明便于检索和回访,支持时间序</w:t>
            </w:r>
            <w:r w:rsidRPr="0096269A">
              <w:rPr>
                <w:rFonts w:asciiTheme="minorEastAsia" w:hAnsiTheme="minorEastAsia" w:hint="eastAsia"/>
                <w:szCs w:val="21"/>
              </w:rPr>
              <w:lastRenderedPageBreak/>
              <w:t>列显示原始数据和处理后的数据等。</w:t>
            </w:r>
          </w:p>
        </w:tc>
        <w:tc>
          <w:tcPr>
            <w:tcW w:w="1134"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Pr>
                <w:rFonts w:asciiTheme="minorEastAsia" w:hAnsiTheme="minorEastAsia" w:hint="eastAsia"/>
                <w:szCs w:val="21"/>
              </w:rPr>
              <w:lastRenderedPageBreak/>
              <w:t xml:space="preserve"> </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lastRenderedPageBreak/>
              <w:t>2.6</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参数6</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心率：25-240bpm</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2.7</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参数7</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呼吸率：0-70次/分钟</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2.8</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参数8</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3轴加速度：±2, ±4, ±8, ±16g；可配置探测范围</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2.9</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参数9</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体位：所有方位，包括跌倒检测和动作</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2.10</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参数10</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生理福利指标：可根据公式推导出</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参数11</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Pr>
                <w:rFonts w:asciiTheme="minorEastAsia" w:hAnsiTheme="minorEastAsia" w:cstheme="minorEastAsia" w:hint="eastAsia"/>
                <w:szCs w:val="21"/>
              </w:rPr>
              <w:t>采集数据可</w:t>
            </w:r>
            <w:r w:rsidRPr="0096269A">
              <w:rPr>
                <w:rFonts w:asciiTheme="minorEastAsia" w:hAnsiTheme="minorEastAsia" w:cstheme="minorEastAsia" w:hint="eastAsia"/>
                <w:szCs w:val="21"/>
              </w:rPr>
              <w:t>无线实时传输到电脑，也可通过手机查看实时生理参数，综合生理及活动信息</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2.12</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参数12</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采用防水防尘材料而制</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2.13</w:t>
            </w:r>
          </w:p>
        </w:tc>
        <w:tc>
          <w:tcPr>
            <w:tcW w:w="2290" w:type="dxa"/>
            <w:vAlign w:val="center"/>
          </w:tcPr>
          <w:p w:rsidR="009B0462" w:rsidRPr="00E4136F" w:rsidRDefault="009B0462" w:rsidP="009B0462">
            <w:pPr>
              <w:widowControl/>
              <w:spacing w:line="360" w:lineRule="exact"/>
              <w:jc w:val="center"/>
              <w:rPr>
                <w:rFonts w:asciiTheme="minorEastAsia" w:hAnsiTheme="minorEastAsia" w:cstheme="minorEastAsia"/>
                <w:b/>
                <w:bCs/>
                <w:szCs w:val="21"/>
              </w:rPr>
            </w:pPr>
            <w:r w:rsidRPr="00E4136F">
              <w:rPr>
                <w:rFonts w:asciiTheme="minorEastAsia" w:hAnsiTheme="minorEastAsia" w:cstheme="minorEastAsia" w:hint="eastAsia"/>
                <w:b/>
                <w:bCs/>
                <w:szCs w:val="21"/>
              </w:rPr>
              <w:t>参数13</w:t>
            </w:r>
          </w:p>
        </w:tc>
        <w:tc>
          <w:tcPr>
            <w:tcW w:w="4678" w:type="dxa"/>
            <w:vAlign w:val="center"/>
          </w:tcPr>
          <w:p w:rsidR="009B0462" w:rsidRPr="00E4136F" w:rsidRDefault="009B0462" w:rsidP="009B0462">
            <w:pPr>
              <w:spacing w:line="360" w:lineRule="exact"/>
              <w:jc w:val="left"/>
              <w:rPr>
                <w:rFonts w:asciiTheme="minorEastAsia" w:hAnsiTheme="minorEastAsia" w:cstheme="minorEastAsia"/>
                <w:szCs w:val="21"/>
              </w:rPr>
            </w:pPr>
            <w:r w:rsidRPr="00E4136F">
              <w:rPr>
                <w:rFonts w:asciiTheme="minorEastAsia" w:hAnsiTheme="minorEastAsia" w:cstheme="minorEastAsia" w:hint="eastAsia"/>
                <w:szCs w:val="21"/>
              </w:rPr>
              <w:t>可充电电池</w:t>
            </w:r>
            <w:r w:rsidRPr="00E4136F">
              <w:rPr>
                <w:rFonts w:asciiTheme="minorEastAsia" w:hAnsiTheme="minorEastAsia" w:cstheme="minorEastAsia"/>
                <w:szCs w:val="21"/>
              </w:rPr>
              <w:t>充电后使用时间</w:t>
            </w:r>
            <w:r w:rsidRPr="00E4136F">
              <w:rPr>
                <w:rFonts w:asciiTheme="minorEastAsia" w:hAnsiTheme="minorEastAsia" w:cstheme="minorEastAsia" w:hint="eastAsia"/>
                <w:szCs w:val="21"/>
              </w:rPr>
              <w:t>不小于</w:t>
            </w:r>
            <w:r>
              <w:rPr>
                <w:rFonts w:asciiTheme="minorEastAsia" w:hAnsiTheme="minorEastAsia" w:cstheme="minorEastAsia" w:hint="eastAsia"/>
                <w:szCs w:val="21"/>
              </w:rPr>
              <w:t>7*24</w:t>
            </w:r>
            <w:r w:rsidRPr="00E4136F">
              <w:rPr>
                <w:rFonts w:asciiTheme="minorEastAsia" w:hAnsiTheme="minorEastAsia" w:cstheme="minorEastAsia"/>
                <w:szCs w:val="21"/>
              </w:rPr>
              <w:t>小时</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2.14</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参数14</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Pr>
                <w:rFonts w:asciiTheme="minorEastAsia" w:hAnsiTheme="minorEastAsia" w:hint="eastAsia"/>
                <w:szCs w:val="21"/>
              </w:rPr>
              <w:t>可</w:t>
            </w:r>
            <w:r w:rsidRPr="0096269A">
              <w:rPr>
                <w:rFonts w:asciiTheme="minorEastAsia" w:hAnsiTheme="minorEastAsia" w:hint="eastAsia"/>
                <w:szCs w:val="21"/>
              </w:rPr>
              <w:t>监测≥10人</w:t>
            </w:r>
            <w:r>
              <w:rPr>
                <w:rFonts w:asciiTheme="minorEastAsia" w:hAnsiTheme="minorEastAsia" w:hint="eastAsia"/>
                <w:szCs w:val="21"/>
              </w:rPr>
              <w:t>的</w:t>
            </w:r>
            <w:r w:rsidRPr="0096269A">
              <w:rPr>
                <w:rFonts w:asciiTheme="minorEastAsia" w:hAnsiTheme="minorEastAsia" w:hint="eastAsia"/>
                <w:szCs w:val="21"/>
              </w:rPr>
              <w:t>生理参数，轻松升级成多人团队运动参数测量系统</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2.15</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参数15</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cstheme="minorEastAsia" w:hint="eastAsia"/>
                <w:szCs w:val="21"/>
              </w:rPr>
              <w:t>软件可创建并保存自定义的图表选择，为特定的分析定义视图设置；可产生3D扫描的数据；加载获得的结构性图形后，文件可自动与背景数据库集成，让查看和分析数据更有效。</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2.16</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color w:val="000000"/>
                <w:szCs w:val="21"/>
              </w:rPr>
            </w:pPr>
            <w:r w:rsidRPr="0096269A">
              <w:rPr>
                <w:rFonts w:asciiTheme="minorEastAsia" w:hAnsiTheme="minorEastAsia" w:cstheme="minorEastAsia" w:hint="eastAsia"/>
                <w:b/>
                <w:bCs/>
                <w:color w:val="000000"/>
                <w:szCs w:val="21"/>
              </w:rPr>
              <w:t>参数16</w:t>
            </w:r>
          </w:p>
        </w:tc>
        <w:tc>
          <w:tcPr>
            <w:tcW w:w="4678" w:type="dxa"/>
            <w:vAlign w:val="center"/>
          </w:tcPr>
          <w:p w:rsidR="009B0462" w:rsidRPr="0096269A" w:rsidRDefault="009B0462" w:rsidP="009B0462">
            <w:pPr>
              <w:spacing w:line="360" w:lineRule="exact"/>
              <w:jc w:val="left"/>
              <w:rPr>
                <w:rFonts w:asciiTheme="minorEastAsia" w:hAnsiTheme="minorEastAsia" w:cstheme="minorEastAsia"/>
                <w:szCs w:val="21"/>
              </w:rPr>
            </w:pPr>
            <w:r w:rsidRPr="0096269A">
              <w:rPr>
                <w:rFonts w:asciiTheme="minorEastAsia" w:hAnsiTheme="minorEastAsia" w:hint="eastAsia"/>
                <w:szCs w:val="21"/>
              </w:rPr>
              <w:t>软件兼容大多数商业可用传感器和文件格式，可为特殊文件格式定制入口，可自己编辑，软件可直接操作。可同步和合并来自多个传感器源的数据到同一个可分析的文件中，数据预处理功能，事件和数据编辑功能，完善的数据滤波功能。内置100种以上已发行和经验证的算法，也可加入用户自己的分析和已发行算法，提供多种信号分离和提取能力。</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b/>
                <w:kern w:val="0"/>
                <w:szCs w:val="21"/>
              </w:rPr>
            </w:pPr>
            <w:r w:rsidRPr="0096269A">
              <w:rPr>
                <w:rFonts w:asciiTheme="minorEastAsia" w:hAnsiTheme="minorEastAsia" w:cstheme="minorEastAsia" w:hint="eastAsia"/>
                <w:b/>
                <w:kern w:val="0"/>
                <w:szCs w:val="21"/>
              </w:rPr>
              <w:t>3</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基础配置</w:t>
            </w:r>
          </w:p>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（一行只写一个参数）</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配置1</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10人用户套件</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3.2</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配置2</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SEM单元</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20个</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3.3</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 xml:space="preserve">配置3 </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传感器带</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20个</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3.4</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配置4</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脑电传感器</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lastRenderedPageBreak/>
              <w:t>3.</w:t>
            </w:r>
            <w:r w:rsidRPr="0096269A">
              <w:rPr>
                <w:rFonts w:asciiTheme="minorEastAsia" w:hAnsiTheme="minorEastAsia" w:cstheme="minorEastAsia"/>
                <w:kern w:val="0"/>
                <w:szCs w:val="21"/>
              </w:rPr>
              <w:t>5</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w:t>
            </w:r>
            <w:r>
              <w:rPr>
                <w:rFonts w:asciiTheme="minorEastAsia" w:hAnsiTheme="minorEastAsia" w:cstheme="minorEastAsia" w:hint="eastAsia"/>
                <w:kern w:val="0"/>
                <w:szCs w:val="21"/>
              </w:rPr>
              <w:t>5</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充电卡座</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4</w:t>
            </w:r>
            <w:r w:rsidRPr="0096269A">
              <w:rPr>
                <w:rFonts w:asciiTheme="minorEastAsia" w:hAnsiTheme="minorEastAsia" w:cstheme="minorEastAsia" w:hint="eastAsia"/>
                <w:kern w:val="0"/>
                <w:szCs w:val="21"/>
              </w:rPr>
              <w:t>个</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w:t>
            </w:r>
            <w:r w:rsidRPr="0096269A">
              <w:rPr>
                <w:rFonts w:asciiTheme="minorEastAsia" w:hAnsiTheme="minorEastAsia" w:cstheme="minorEastAsia"/>
                <w:kern w:val="0"/>
                <w:szCs w:val="21"/>
              </w:rPr>
              <w:t>6</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w:t>
            </w:r>
            <w:r>
              <w:rPr>
                <w:rFonts w:asciiTheme="minorEastAsia" w:hAnsiTheme="minorEastAsia" w:cstheme="minorEastAsia" w:hint="eastAsia"/>
                <w:kern w:val="0"/>
                <w:szCs w:val="21"/>
              </w:rPr>
              <w:t>6</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加密狗</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w:t>
            </w:r>
            <w:r w:rsidRPr="0096269A">
              <w:rPr>
                <w:rFonts w:asciiTheme="minorEastAsia" w:hAnsiTheme="minorEastAsia" w:cstheme="minorEastAsia"/>
                <w:kern w:val="0"/>
                <w:szCs w:val="21"/>
              </w:rPr>
              <w:t>7</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w:t>
            </w:r>
            <w:r>
              <w:rPr>
                <w:rFonts w:asciiTheme="minorEastAsia" w:hAnsiTheme="minorEastAsia" w:cstheme="minorEastAsia" w:hint="eastAsia"/>
                <w:kern w:val="0"/>
                <w:szCs w:val="21"/>
              </w:rPr>
              <w:t>7</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手机软件</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w:t>
            </w:r>
            <w:r w:rsidRPr="0096269A">
              <w:rPr>
                <w:rFonts w:asciiTheme="minorEastAsia" w:hAnsiTheme="minorEastAsia" w:cstheme="minorEastAsia"/>
                <w:kern w:val="0"/>
                <w:szCs w:val="21"/>
              </w:rPr>
              <w:t>8</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w:t>
            </w:r>
            <w:r>
              <w:rPr>
                <w:rFonts w:asciiTheme="minorEastAsia" w:hAnsiTheme="minorEastAsia" w:cstheme="minorEastAsia" w:hint="eastAsia"/>
                <w:kern w:val="0"/>
                <w:szCs w:val="21"/>
              </w:rPr>
              <w:t>8</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分析软件</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w:t>
            </w:r>
            <w:r w:rsidRPr="0096269A">
              <w:rPr>
                <w:rFonts w:asciiTheme="minorEastAsia" w:hAnsiTheme="minorEastAsia" w:cstheme="minorEastAsia"/>
                <w:kern w:val="0"/>
                <w:szCs w:val="21"/>
              </w:rPr>
              <w:t>9</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w:t>
            </w:r>
            <w:r>
              <w:rPr>
                <w:rFonts w:asciiTheme="minorEastAsia" w:hAnsiTheme="minorEastAsia" w:cstheme="minorEastAsia" w:hint="eastAsia"/>
                <w:kern w:val="0"/>
                <w:szCs w:val="21"/>
              </w:rPr>
              <w:t>9</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管理软件</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3.1</w:t>
            </w:r>
            <w:r w:rsidRPr="0096269A">
              <w:rPr>
                <w:rFonts w:asciiTheme="minorEastAsia" w:hAnsiTheme="minorEastAsia" w:cstheme="minorEastAsia"/>
                <w:kern w:val="0"/>
                <w:szCs w:val="21"/>
              </w:rPr>
              <w:t>0</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配置1</w:t>
            </w:r>
            <w:r>
              <w:rPr>
                <w:rFonts w:asciiTheme="minorEastAsia" w:hAnsiTheme="minorEastAsia" w:cstheme="minorEastAsia" w:hint="eastAsia"/>
                <w:kern w:val="0"/>
                <w:szCs w:val="21"/>
              </w:rPr>
              <w:t>0</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运动生理多参数监测电脑（品牌</w:t>
            </w:r>
            <w:r>
              <w:rPr>
                <w:rFonts w:asciiTheme="minorEastAsia" w:hAnsiTheme="minorEastAsia" w:cstheme="minorEastAsia" w:hint="eastAsia"/>
                <w:bCs/>
                <w:szCs w:val="21"/>
              </w:rPr>
              <w:t>高配笔记本</w:t>
            </w:r>
            <w:r w:rsidRPr="0096269A">
              <w:rPr>
                <w:rFonts w:asciiTheme="minorEastAsia" w:hAnsiTheme="minorEastAsia" w:cstheme="minorEastAsia" w:hint="eastAsia"/>
                <w:bCs/>
                <w:szCs w:val="21"/>
              </w:rPr>
              <w:t>电脑）</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3.1</w:t>
            </w:r>
            <w:r w:rsidRPr="0096269A">
              <w:rPr>
                <w:rFonts w:asciiTheme="minorEastAsia" w:hAnsiTheme="minorEastAsia" w:cstheme="minorEastAsia"/>
                <w:kern w:val="0"/>
                <w:szCs w:val="21"/>
              </w:rPr>
              <w:t>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配置1</w:t>
            </w:r>
            <w:r>
              <w:rPr>
                <w:rFonts w:asciiTheme="minorEastAsia" w:hAnsiTheme="minorEastAsia" w:cstheme="minorEastAsia" w:hint="eastAsia"/>
                <w:kern w:val="0"/>
                <w:szCs w:val="21"/>
              </w:rPr>
              <w:t>1</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运动生理多参数分析软件电脑（品牌</w:t>
            </w:r>
            <w:r>
              <w:rPr>
                <w:rFonts w:asciiTheme="minorEastAsia" w:hAnsiTheme="minorEastAsia" w:cstheme="minorEastAsia" w:hint="eastAsia"/>
                <w:bCs/>
                <w:szCs w:val="21"/>
              </w:rPr>
              <w:t>高配笔记本</w:t>
            </w:r>
            <w:r w:rsidRPr="0096269A">
              <w:rPr>
                <w:rFonts w:asciiTheme="minorEastAsia" w:hAnsiTheme="minorEastAsia" w:cstheme="minorEastAsia" w:hint="eastAsia"/>
                <w:bCs/>
                <w:szCs w:val="21"/>
              </w:rPr>
              <w:t>电脑）</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2套</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3.1</w:t>
            </w:r>
            <w:r w:rsidRPr="0096269A">
              <w:rPr>
                <w:rFonts w:asciiTheme="minorEastAsia" w:hAnsiTheme="minorEastAsia" w:cstheme="minorEastAsia"/>
                <w:kern w:val="0"/>
                <w:szCs w:val="21"/>
              </w:rPr>
              <w:t>2</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配置1</w:t>
            </w:r>
            <w:r>
              <w:rPr>
                <w:rFonts w:asciiTheme="minorEastAsia" w:hAnsiTheme="minorEastAsia" w:cstheme="minorEastAsia" w:hint="eastAsia"/>
                <w:kern w:val="0"/>
                <w:szCs w:val="21"/>
              </w:rPr>
              <w:t>2</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Cs/>
                <w:szCs w:val="21"/>
              </w:rPr>
            </w:pPr>
            <w:r w:rsidRPr="0096269A">
              <w:rPr>
                <w:rFonts w:asciiTheme="minorEastAsia" w:hAnsiTheme="minorEastAsia" w:cstheme="minorEastAsia" w:hint="eastAsia"/>
                <w:bCs/>
                <w:szCs w:val="21"/>
              </w:rPr>
              <w:t>≥10人用户套件便携箱</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2个</w:t>
            </w: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4</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r w:rsidRPr="0096269A">
              <w:rPr>
                <w:rFonts w:asciiTheme="minorEastAsia" w:hAnsiTheme="minorEastAsia" w:cstheme="minorEastAsia" w:hint="eastAsia"/>
                <w:b/>
                <w:bCs/>
                <w:kern w:val="0"/>
                <w:szCs w:val="21"/>
              </w:rPr>
              <w:t>售后服务</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b/>
                <w:bCs/>
                <w:kern w:val="0"/>
                <w:szCs w:val="21"/>
              </w:rPr>
            </w:pP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b/>
                <w:bCs/>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保修年限</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≥3年</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4.2</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出现故障响应时间</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维修到达现场时间≤ 6小时（本地）</w:t>
            </w:r>
            <w:r w:rsidRPr="0096269A">
              <w:rPr>
                <w:rFonts w:asciiTheme="minorEastAsia" w:hAnsiTheme="minorEastAsia" w:cstheme="minorEastAsia" w:hint="eastAsia"/>
                <w:kern w:val="0"/>
                <w:szCs w:val="21"/>
              </w:rPr>
              <w:br/>
              <w:t>维修到达现场时间≤24小时（外地）</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4.3</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维修支持</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配件供应时间≥10年</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4.4</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耗材及零配件</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提供耗材及主要零配件目录（含报价）</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4.5</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维修资料</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提供详细操作手册、安装手册等</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4.6</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维修工具</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提供专业维修工具1套</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4.7</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预防性维修</w:t>
            </w:r>
            <w:r w:rsidRPr="0096269A">
              <w:rPr>
                <w:rFonts w:asciiTheme="minorEastAsia" w:hAnsiTheme="minorEastAsia" w:cstheme="minorEastAsia" w:hint="eastAsia"/>
                <w:kern w:val="0"/>
                <w:szCs w:val="21"/>
              </w:rPr>
              <w:br/>
              <w:t>/定期维护保养</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保修期内提供定期维护保养服务</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4.8</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维修密码支持</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开放</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4.9</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升级</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终身免费软件升级</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4.10</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使用培训</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支持</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r w:rsidR="009B0462" w:rsidRPr="0096269A" w:rsidTr="009B0462">
        <w:trPr>
          <w:trHeight w:val="510"/>
        </w:trPr>
        <w:tc>
          <w:tcPr>
            <w:tcW w:w="829"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4.11</w:t>
            </w:r>
          </w:p>
        </w:tc>
        <w:tc>
          <w:tcPr>
            <w:tcW w:w="2290"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r w:rsidRPr="0096269A">
              <w:rPr>
                <w:rFonts w:asciiTheme="minorEastAsia" w:hAnsiTheme="minorEastAsia" w:cstheme="minorEastAsia" w:hint="eastAsia"/>
                <w:kern w:val="0"/>
                <w:szCs w:val="21"/>
              </w:rPr>
              <w:t>工程师培训</w:t>
            </w:r>
          </w:p>
        </w:tc>
        <w:tc>
          <w:tcPr>
            <w:tcW w:w="4678" w:type="dxa"/>
            <w:vAlign w:val="center"/>
          </w:tcPr>
          <w:p w:rsidR="009B0462" w:rsidRPr="0096269A" w:rsidRDefault="009B0462" w:rsidP="009B0462">
            <w:pPr>
              <w:widowControl/>
              <w:spacing w:line="360" w:lineRule="exact"/>
              <w:jc w:val="left"/>
              <w:rPr>
                <w:rFonts w:asciiTheme="minorEastAsia" w:hAnsiTheme="minorEastAsia" w:cstheme="minorEastAsia"/>
                <w:kern w:val="0"/>
                <w:szCs w:val="21"/>
              </w:rPr>
            </w:pPr>
            <w:r w:rsidRPr="0096269A">
              <w:rPr>
                <w:rFonts w:asciiTheme="minorEastAsia" w:hAnsiTheme="minorEastAsia" w:cstheme="minorEastAsia" w:hint="eastAsia"/>
                <w:kern w:val="0"/>
                <w:szCs w:val="21"/>
              </w:rPr>
              <w:t>支持</w:t>
            </w:r>
          </w:p>
        </w:tc>
        <w:tc>
          <w:tcPr>
            <w:tcW w:w="1134" w:type="dxa"/>
            <w:vAlign w:val="center"/>
          </w:tcPr>
          <w:p w:rsidR="009B0462" w:rsidRPr="0096269A" w:rsidRDefault="009B0462" w:rsidP="009B0462">
            <w:pPr>
              <w:widowControl/>
              <w:spacing w:line="360" w:lineRule="exact"/>
              <w:jc w:val="center"/>
              <w:rPr>
                <w:rFonts w:asciiTheme="minorEastAsia" w:hAnsiTheme="minorEastAsia" w:cstheme="minorEastAsia"/>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412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6B2910">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6B2910">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6B2910">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6B2910">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lastRenderedPageBreak/>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w:t>
      </w:r>
      <w:r w:rsidRPr="00E016D8">
        <w:rPr>
          <w:rFonts w:asciiTheme="minorEastAsia" w:hAnsiTheme="minorEastAsia" w:cs="Times New Roman" w:hint="eastAsia"/>
          <w:snapToGrid w:val="0"/>
          <w:kern w:val="0"/>
          <w:sz w:val="24"/>
          <w:szCs w:val="24"/>
        </w:rPr>
        <w:lastRenderedPageBreak/>
        <w:t>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6B2910"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4359C8"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6B2910"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004359C8"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6B291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6B2910">
              <w:rPr>
                <w:rFonts w:ascii="宋体" w:eastAsia="宋体" w:hAnsi="宋体" w:cs="宋体" w:hint="eastAsia"/>
                <w:kern w:val="0"/>
                <w:szCs w:val="21"/>
              </w:rPr>
              <w:t>0</w:t>
            </w:r>
            <w:r>
              <w:rPr>
                <w:rFonts w:ascii="宋体" w:eastAsia="宋体" w:hAnsi="宋体" w:cs="宋体" w:hint="eastAsia"/>
                <w:kern w:val="0"/>
                <w:szCs w:val="21"/>
              </w:rPr>
              <w:t>.保密承诺书及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B0462" w:rsidRPr="00AB4A4E" w:rsidTr="00645D4B">
        <w:trPr>
          <w:trHeight w:val="330"/>
        </w:trPr>
        <w:tc>
          <w:tcPr>
            <w:tcW w:w="703" w:type="dxa"/>
            <w:vMerge/>
            <w:vAlign w:val="center"/>
            <w:hideMark/>
          </w:tcPr>
          <w:p w:rsidR="009B0462" w:rsidRPr="00AB4A4E" w:rsidRDefault="009B0462" w:rsidP="0078476C">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B0462" w:rsidRPr="00AB4A4E" w:rsidRDefault="009B0462" w:rsidP="0078476C">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6269A">
              <w:rPr>
                <w:rFonts w:asciiTheme="minorEastAsia" w:hAnsiTheme="minorEastAsia" w:cstheme="minorEastAsia" w:hint="eastAsia"/>
                <w:b/>
                <w:bCs/>
                <w:color w:val="000000"/>
                <w:szCs w:val="21"/>
              </w:rPr>
              <w:t>★</w:t>
            </w:r>
            <w:r w:rsidRPr="009B0462">
              <w:rPr>
                <w:rFonts w:asciiTheme="majorEastAsia" w:eastAsiaTheme="majorEastAsia" w:hAnsiTheme="majorEastAsia" w:hint="eastAsia"/>
                <w:sz w:val="21"/>
                <w:szCs w:val="21"/>
              </w:rPr>
              <w:t>采集的数据可存储到系统自带的存储卡上，存储卡需高速、大容量≥256G，可连续监测≥30天。</w:t>
            </w:r>
          </w:p>
        </w:tc>
        <w:tc>
          <w:tcPr>
            <w:tcW w:w="719" w:type="dxa"/>
            <w:vAlign w:val="center"/>
            <w:hideMark/>
          </w:tcPr>
          <w:p w:rsidR="009B0462" w:rsidRPr="00AB4A4E" w:rsidRDefault="005F54A8"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9B0462">
              <w:rPr>
                <w:rFonts w:asciiTheme="minorEastAsia" w:eastAsiaTheme="minorEastAsia" w:hAnsiTheme="minorEastAsia" w:hint="eastAsia"/>
                <w:sz w:val="21"/>
                <w:szCs w:val="21"/>
              </w:rPr>
              <w:t>.5</w:t>
            </w:r>
          </w:p>
        </w:tc>
      </w:tr>
      <w:tr w:rsidR="005F54A8" w:rsidRPr="00AB4A4E" w:rsidTr="00645D4B">
        <w:trPr>
          <w:trHeight w:val="330"/>
        </w:trPr>
        <w:tc>
          <w:tcPr>
            <w:tcW w:w="703" w:type="dxa"/>
            <w:vMerge/>
            <w:vAlign w:val="center"/>
            <w:hideMark/>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6946" w:type="dxa"/>
            <w:noWrap/>
            <w:vAlign w:val="center"/>
            <w:hideMark/>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6269A">
              <w:rPr>
                <w:rFonts w:asciiTheme="minorEastAsia" w:hAnsiTheme="minorEastAsia" w:cstheme="minorEastAsia" w:hint="eastAsia"/>
                <w:b/>
                <w:bCs/>
                <w:color w:val="000000"/>
                <w:szCs w:val="21"/>
              </w:rPr>
              <w:t>★</w:t>
            </w:r>
            <w:r w:rsidRPr="009B0462">
              <w:rPr>
                <w:rFonts w:asciiTheme="majorEastAsia" w:eastAsiaTheme="majorEastAsia" w:hAnsiTheme="majorEastAsia" w:hint="eastAsia"/>
                <w:sz w:val="21"/>
                <w:szCs w:val="21"/>
              </w:rPr>
              <w:t>系统需携带方便，可监测：2导心电，心率，R-R间期，呼吸，3轴加速度，体位,血压，脑电等参数。</w:t>
            </w:r>
          </w:p>
        </w:tc>
        <w:tc>
          <w:tcPr>
            <w:tcW w:w="719" w:type="dxa"/>
            <w:vAlign w:val="center"/>
            <w:hideMark/>
          </w:tcPr>
          <w:p w:rsidR="005F54A8" w:rsidRPr="00AB4A4E"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5F54A8" w:rsidRPr="00AB4A4E" w:rsidTr="00645D4B">
        <w:trPr>
          <w:trHeight w:val="330"/>
        </w:trPr>
        <w:tc>
          <w:tcPr>
            <w:tcW w:w="703" w:type="dxa"/>
            <w:vMerge/>
            <w:vAlign w:val="center"/>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6946" w:type="dxa"/>
            <w:noWrap/>
            <w:vAlign w:val="center"/>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6269A">
              <w:rPr>
                <w:rFonts w:asciiTheme="minorEastAsia" w:hAnsiTheme="minorEastAsia" w:cstheme="minorEastAsia" w:hint="eastAsia"/>
                <w:b/>
                <w:bCs/>
                <w:color w:val="000000"/>
                <w:szCs w:val="21"/>
              </w:rPr>
              <w:t>★</w:t>
            </w:r>
            <w:r w:rsidRPr="009B0462">
              <w:rPr>
                <w:rFonts w:asciiTheme="majorEastAsia" w:eastAsiaTheme="majorEastAsia" w:hAnsiTheme="majorEastAsia" w:hint="eastAsia"/>
                <w:sz w:val="21"/>
                <w:szCs w:val="21"/>
              </w:rPr>
              <w:t>生命体征传感器小巧轻便，方便随身携带。</w:t>
            </w:r>
          </w:p>
        </w:tc>
        <w:tc>
          <w:tcPr>
            <w:tcW w:w="719" w:type="dxa"/>
            <w:vAlign w:val="center"/>
          </w:tcPr>
          <w:p w:rsidR="005F54A8" w:rsidRPr="00AB4A4E"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5F54A8" w:rsidRPr="00AB4A4E" w:rsidTr="00645D4B">
        <w:trPr>
          <w:trHeight w:val="330"/>
        </w:trPr>
        <w:tc>
          <w:tcPr>
            <w:tcW w:w="703" w:type="dxa"/>
            <w:vMerge/>
            <w:vAlign w:val="center"/>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6946" w:type="dxa"/>
            <w:noWrap/>
            <w:vAlign w:val="center"/>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6269A">
              <w:rPr>
                <w:rFonts w:asciiTheme="minorEastAsia" w:hAnsiTheme="minorEastAsia" w:cstheme="minorEastAsia" w:hint="eastAsia"/>
                <w:b/>
                <w:bCs/>
                <w:color w:val="000000"/>
                <w:szCs w:val="21"/>
              </w:rPr>
              <w:t>★</w:t>
            </w:r>
            <w:r w:rsidRPr="009B0462">
              <w:rPr>
                <w:rFonts w:asciiTheme="majorEastAsia" w:eastAsiaTheme="majorEastAsia" w:hAnsiTheme="majorEastAsia" w:hint="eastAsia"/>
                <w:sz w:val="21"/>
                <w:szCs w:val="21"/>
              </w:rPr>
              <w:t>脑电传感器可实时监控到电极与头皮的接触情况，数量≥32个。</w:t>
            </w:r>
          </w:p>
        </w:tc>
        <w:tc>
          <w:tcPr>
            <w:tcW w:w="719" w:type="dxa"/>
            <w:vAlign w:val="center"/>
          </w:tcPr>
          <w:p w:rsidR="005F54A8" w:rsidRPr="00AB4A4E"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5F54A8" w:rsidRPr="00AB4A4E" w:rsidTr="00645D4B">
        <w:trPr>
          <w:trHeight w:val="330"/>
        </w:trPr>
        <w:tc>
          <w:tcPr>
            <w:tcW w:w="703" w:type="dxa"/>
            <w:vMerge/>
            <w:vAlign w:val="center"/>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54A8" w:rsidRPr="00AB4A4E" w:rsidRDefault="005F54A8" w:rsidP="0078476C">
            <w:pPr>
              <w:adjustRightInd w:val="0"/>
              <w:snapToGrid w:val="0"/>
              <w:spacing w:line="440" w:lineRule="exact"/>
              <w:jc w:val="center"/>
              <w:rPr>
                <w:rFonts w:asciiTheme="minorEastAsia" w:hAnsiTheme="minorEastAsia"/>
                <w:szCs w:val="21"/>
              </w:rPr>
            </w:pPr>
          </w:p>
        </w:tc>
        <w:tc>
          <w:tcPr>
            <w:tcW w:w="6946" w:type="dxa"/>
            <w:noWrap/>
            <w:vAlign w:val="center"/>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6269A">
              <w:rPr>
                <w:rFonts w:asciiTheme="minorEastAsia" w:hAnsiTheme="minorEastAsia" w:cstheme="minorEastAsia" w:hint="eastAsia"/>
                <w:b/>
                <w:bCs/>
                <w:color w:val="000000"/>
                <w:szCs w:val="21"/>
              </w:rPr>
              <w:t>★</w:t>
            </w:r>
            <w:r w:rsidRPr="009B0462">
              <w:rPr>
                <w:rFonts w:asciiTheme="majorEastAsia" w:eastAsiaTheme="majorEastAsia" w:hAnsiTheme="majorEastAsia" w:hint="eastAsia"/>
                <w:sz w:val="21"/>
                <w:szCs w:val="21"/>
              </w:rPr>
              <w:t>软件可提供多个时间同步数据通道的直观可视化；支持用户发现和生成新的生理状态指标，追踪数据产生的所有方面，包括设备扫描参数，数据滤波编辑和特征提取所选择的参数。具有完善的数据处理功能，数据以图表形式显示和组织大型数据集，通用处理参数可为派生数据通道做调整，可按时间序列添加数据注释说明便于检索和回访,支持时间序列显示原始数据和处理后的数据等。</w:t>
            </w:r>
          </w:p>
        </w:tc>
        <w:tc>
          <w:tcPr>
            <w:tcW w:w="719" w:type="dxa"/>
            <w:vAlign w:val="center"/>
          </w:tcPr>
          <w:p w:rsidR="005F54A8" w:rsidRPr="00AB4A4E"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9B0462" w:rsidRPr="00AB4A4E" w:rsidTr="00645D4B">
        <w:trPr>
          <w:trHeight w:val="330"/>
        </w:trPr>
        <w:tc>
          <w:tcPr>
            <w:tcW w:w="703" w:type="dxa"/>
            <w:vMerge/>
            <w:vAlign w:val="center"/>
          </w:tcPr>
          <w:p w:rsidR="009B0462" w:rsidRPr="00AB4A4E" w:rsidRDefault="009B0462"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9B0462" w:rsidRPr="00AB4A4E" w:rsidRDefault="009B0462" w:rsidP="0078476C">
            <w:pPr>
              <w:adjustRightInd w:val="0"/>
              <w:snapToGrid w:val="0"/>
              <w:spacing w:line="440" w:lineRule="exact"/>
              <w:jc w:val="center"/>
              <w:rPr>
                <w:rFonts w:asciiTheme="minorEastAsia" w:hAnsiTheme="minorEastAsia"/>
                <w:szCs w:val="21"/>
              </w:rPr>
            </w:pPr>
          </w:p>
        </w:tc>
        <w:tc>
          <w:tcPr>
            <w:tcW w:w="6946" w:type="dxa"/>
            <w:noWrap/>
            <w:vAlign w:val="center"/>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心率：25-240bpm</w:t>
            </w:r>
          </w:p>
        </w:tc>
        <w:tc>
          <w:tcPr>
            <w:tcW w:w="719" w:type="dxa"/>
            <w:vAlign w:val="center"/>
          </w:tcPr>
          <w:p w:rsidR="009B0462" w:rsidRPr="004F2CCF" w:rsidRDefault="009B0462"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B0462" w:rsidRPr="00AB4A4E" w:rsidTr="00645D4B">
        <w:trPr>
          <w:trHeight w:val="330"/>
        </w:trPr>
        <w:tc>
          <w:tcPr>
            <w:tcW w:w="703" w:type="dxa"/>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呼吸率：0-70次/分钟</w:t>
            </w:r>
          </w:p>
        </w:tc>
        <w:tc>
          <w:tcPr>
            <w:tcW w:w="719" w:type="dxa"/>
            <w:vAlign w:val="center"/>
            <w:hideMark/>
          </w:tcPr>
          <w:p w:rsidR="009B0462" w:rsidRPr="004F2CCF" w:rsidRDefault="009B0462"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B0462" w:rsidRPr="00AB4A4E" w:rsidTr="00645D4B">
        <w:trPr>
          <w:trHeight w:val="330"/>
        </w:trPr>
        <w:tc>
          <w:tcPr>
            <w:tcW w:w="703" w:type="dxa"/>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3轴加速度：±2, ±4, ±8, ±16g；可配置探测范围</w:t>
            </w:r>
          </w:p>
        </w:tc>
        <w:tc>
          <w:tcPr>
            <w:tcW w:w="719" w:type="dxa"/>
            <w:vAlign w:val="center"/>
            <w:hideMark/>
          </w:tcPr>
          <w:p w:rsidR="009B0462" w:rsidRPr="004F2CCF" w:rsidRDefault="009B0462"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B0462" w:rsidRPr="00AB4A4E" w:rsidTr="00645D4B">
        <w:trPr>
          <w:trHeight w:val="330"/>
        </w:trPr>
        <w:tc>
          <w:tcPr>
            <w:tcW w:w="703" w:type="dxa"/>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体位：所有方位，包括跌倒检测和动作</w:t>
            </w:r>
          </w:p>
        </w:tc>
        <w:tc>
          <w:tcPr>
            <w:tcW w:w="719" w:type="dxa"/>
            <w:vAlign w:val="center"/>
            <w:hideMark/>
          </w:tcPr>
          <w:p w:rsidR="009B0462" w:rsidRPr="004F2CCF" w:rsidRDefault="009B0462"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B0462" w:rsidRPr="00AB4A4E" w:rsidTr="00645D4B">
        <w:trPr>
          <w:trHeight w:val="330"/>
        </w:trPr>
        <w:tc>
          <w:tcPr>
            <w:tcW w:w="703" w:type="dxa"/>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生理福利指标：可根据公式推导出</w:t>
            </w:r>
          </w:p>
        </w:tc>
        <w:tc>
          <w:tcPr>
            <w:tcW w:w="719" w:type="dxa"/>
            <w:vAlign w:val="center"/>
            <w:hideMark/>
          </w:tcPr>
          <w:p w:rsidR="009B0462" w:rsidRPr="004F2CCF" w:rsidRDefault="009B0462"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B0462" w:rsidRPr="00AB4A4E" w:rsidTr="00645D4B">
        <w:trPr>
          <w:trHeight w:val="330"/>
        </w:trPr>
        <w:tc>
          <w:tcPr>
            <w:tcW w:w="703" w:type="dxa"/>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采集数据可无线实时传输到电脑，也可通过手机查看实时生理参数，综合生理及活动信息</w:t>
            </w:r>
          </w:p>
        </w:tc>
        <w:tc>
          <w:tcPr>
            <w:tcW w:w="719" w:type="dxa"/>
            <w:vAlign w:val="center"/>
            <w:hideMark/>
          </w:tcPr>
          <w:p w:rsidR="009B0462" w:rsidRPr="004F2CCF" w:rsidRDefault="009B0462"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B0462" w:rsidRPr="00AB4A4E" w:rsidTr="00315A65">
        <w:trPr>
          <w:trHeight w:val="330"/>
        </w:trPr>
        <w:tc>
          <w:tcPr>
            <w:tcW w:w="703" w:type="dxa"/>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B0462" w:rsidRPr="00AB4A4E" w:rsidRDefault="009B0462"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9B0462" w:rsidRPr="009B0462" w:rsidRDefault="009B0462"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采用防水防尘材料而制</w:t>
            </w:r>
          </w:p>
        </w:tc>
        <w:tc>
          <w:tcPr>
            <w:tcW w:w="719" w:type="dxa"/>
            <w:vAlign w:val="center"/>
            <w:hideMark/>
          </w:tcPr>
          <w:p w:rsidR="009B0462" w:rsidRPr="004F2CCF" w:rsidRDefault="009B0462"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5F54A8" w:rsidRPr="00AB4A4E" w:rsidTr="00315A65">
        <w:trPr>
          <w:trHeight w:val="330"/>
        </w:trPr>
        <w:tc>
          <w:tcPr>
            <w:tcW w:w="703" w:type="dxa"/>
            <w:vMerge/>
            <w:vAlign w:val="center"/>
            <w:hideMark/>
          </w:tcPr>
          <w:p w:rsidR="005F54A8" w:rsidRPr="00AB4A4E" w:rsidRDefault="005F54A8"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F54A8" w:rsidRPr="00AB4A4E" w:rsidRDefault="005F54A8"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可充电电池</w:t>
            </w:r>
            <w:r w:rsidRPr="009B0462">
              <w:rPr>
                <w:rFonts w:asciiTheme="majorEastAsia" w:eastAsiaTheme="majorEastAsia" w:hAnsiTheme="majorEastAsia"/>
                <w:sz w:val="21"/>
                <w:szCs w:val="21"/>
              </w:rPr>
              <w:t>充电后使用时间</w:t>
            </w:r>
            <w:r w:rsidRPr="009B0462">
              <w:rPr>
                <w:rFonts w:asciiTheme="majorEastAsia" w:eastAsiaTheme="majorEastAsia" w:hAnsiTheme="majorEastAsia" w:hint="eastAsia"/>
                <w:sz w:val="21"/>
                <w:szCs w:val="21"/>
              </w:rPr>
              <w:t>不小于7*24</w:t>
            </w:r>
            <w:r w:rsidRPr="009B0462">
              <w:rPr>
                <w:rFonts w:asciiTheme="majorEastAsia" w:eastAsiaTheme="majorEastAsia" w:hAnsiTheme="majorEastAsia"/>
                <w:sz w:val="21"/>
                <w:szCs w:val="21"/>
              </w:rPr>
              <w:t>小时</w:t>
            </w:r>
          </w:p>
        </w:tc>
        <w:tc>
          <w:tcPr>
            <w:tcW w:w="719" w:type="dxa"/>
            <w:vAlign w:val="center"/>
            <w:hideMark/>
          </w:tcPr>
          <w:p w:rsidR="005F54A8" w:rsidRPr="004F2CCF"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5F54A8" w:rsidRPr="00AB4A4E" w:rsidTr="00645D4B">
        <w:trPr>
          <w:trHeight w:val="330"/>
        </w:trPr>
        <w:tc>
          <w:tcPr>
            <w:tcW w:w="703" w:type="dxa"/>
            <w:vMerge/>
            <w:vAlign w:val="center"/>
            <w:hideMark/>
          </w:tcPr>
          <w:p w:rsidR="005F54A8" w:rsidRPr="00AB4A4E" w:rsidRDefault="005F54A8"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F54A8" w:rsidRPr="00AB4A4E" w:rsidRDefault="005F54A8"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可监测≥10人的生理参数，轻松升级成多人团队运动参数测量系统</w:t>
            </w:r>
          </w:p>
        </w:tc>
        <w:tc>
          <w:tcPr>
            <w:tcW w:w="719" w:type="dxa"/>
            <w:vAlign w:val="center"/>
            <w:hideMark/>
          </w:tcPr>
          <w:p w:rsidR="005F54A8" w:rsidRPr="004F2CCF"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5F54A8" w:rsidRPr="00AB4A4E" w:rsidTr="00645D4B">
        <w:trPr>
          <w:trHeight w:val="330"/>
        </w:trPr>
        <w:tc>
          <w:tcPr>
            <w:tcW w:w="703" w:type="dxa"/>
            <w:vMerge/>
            <w:vAlign w:val="center"/>
            <w:hideMark/>
          </w:tcPr>
          <w:p w:rsidR="005F54A8" w:rsidRPr="00AB4A4E" w:rsidRDefault="005F54A8"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F54A8" w:rsidRPr="00AB4A4E" w:rsidRDefault="005F54A8"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5F54A8" w:rsidRPr="009B0462" w:rsidRDefault="005F54A8"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软件可创建并保存自定义的图表选择，为特定的分析定义视图设置；可产生3D扫描的数据；加载获得的结构性图形后，文件可自动与背景数据库集成，让查看和分析数据更有效。</w:t>
            </w:r>
          </w:p>
        </w:tc>
        <w:tc>
          <w:tcPr>
            <w:tcW w:w="719" w:type="dxa"/>
            <w:vAlign w:val="center"/>
            <w:hideMark/>
          </w:tcPr>
          <w:p w:rsidR="005F54A8" w:rsidRPr="004F2CCF" w:rsidRDefault="005F54A8" w:rsidP="00E7165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315A65">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9E3" w:rsidRPr="009B0462" w:rsidRDefault="004D19E3" w:rsidP="009B0462">
            <w:pPr>
              <w:adjustRightInd w:val="0"/>
              <w:snapToGrid w:val="0"/>
              <w:spacing w:line="440" w:lineRule="exact"/>
              <w:rPr>
                <w:rFonts w:asciiTheme="majorEastAsia" w:eastAsiaTheme="majorEastAsia" w:hAnsiTheme="majorEastAsia"/>
                <w:sz w:val="21"/>
                <w:szCs w:val="21"/>
              </w:rPr>
            </w:pPr>
            <w:r w:rsidRPr="009B0462">
              <w:rPr>
                <w:rFonts w:asciiTheme="majorEastAsia" w:eastAsiaTheme="majorEastAsia" w:hAnsiTheme="majorEastAsia" w:hint="eastAsia"/>
                <w:sz w:val="21"/>
                <w:szCs w:val="21"/>
              </w:rPr>
              <w:t>分析软件兼容大多数商业可用传感器和文件格式；提供多个时间同步的数据通道的直观可视化；支持用户发现和生成新的生理状态指标；数据可导出到text、csv、excel文件，并可创建定制的可重复使用的输出配置</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C7C0A" w:rsidRPr="005C7C0A">
        <w:rPr>
          <w:rFonts w:asciiTheme="minorEastAsia" w:hAnsiTheme="minorEastAsia" w:cs="Times New Roman" w:hint="eastAsia"/>
          <w:kern w:val="0"/>
          <w:sz w:val="24"/>
          <w:szCs w:val="24"/>
        </w:rPr>
        <w:t xml:space="preserve"> </w:t>
      </w:r>
      <w:r w:rsidR="005C7C0A" w:rsidRPr="00E016D8">
        <w:rPr>
          <w:rFonts w:asciiTheme="minorEastAsia" w:hAnsiTheme="minorEastAsia" w:cs="Times New Roman" w:hint="eastAsia"/>
          <w:kern w:val="0"/>
          <w:sz w:val="24"/>
          <w:szCs w:val="24"/>
        </w:rPr>
        <w:t>评审结束后3个工作日内，招标人根据</w:t>
      </w:r>
      <w:r w:rsidR="005C7C0A">
        <w:rPr>
          <w:rFonts w:asciiTheme="minorEastAsia" w:hAnsiTheme="minorEastAsia" w:cs="Times New Roman" w:hint="eastAsia"/>
          <w:kern w:val="0"/>
          <w:sz w:val="24"/>
          <w:szCs w:val="24"/>
        </w:rPr>
        <w:t>评审委员会</w:t>
      </w:r>
      <w:r w:rsidR="005C7C0A" w:rsidRPr="00E016D8">
        <w:rPr>
          <w:rFonts w:asciiTheme="minorEastAsia" w:hAnsiTheme="minorEastAsia" w:cs="Times New Roman" w:hint="eastAsia"/>
          <w:kern w:val="0"/>
          <w:sz w:val="24"/>
          <w:szCs w:val="24"/>
        </w:rPr>
        <w:t>提出的书面评标报告，在</w:t>
      </w:r>
      <w:r w:rsidR="005C7C0A">
        <w:rPr>
          <w:rFonts w:asciiTheme="majorEastAsia" w:eastAsiaTheme="majorEastAsia" w:hAnsiTheme="majorEastAsia" w:cs="Times New Roman" w:hint="eastAsia"/>
          <w:kern w:val="0"/>
          <w:sz w:val="24"/>
          <w:szCs w:val="24"/>
        </w:rPr>
        <w:t>网</w:t>
      </w:r>
      <w:r w:rsidR="005C7C0A" w:rsidRPr="00E016D8">
        <w:rPr>
          <w:rFonts w:asciiTheme="minorEastAsia" w:hAnsiTheme="minorEastAsia" w:cs="Times New Roman" w:hint="eastAsia"/>
          <w:kern w:val="0"/>
          <w:sz w:val="24"/>
          <w:szCs w:val="24"/>
        </w:rPr>
        <w:t>上公示评审结果，公示期为3个工作日。在公示期内无异议的，</w:t>
      </w:r>
      <w:r w:rsidR="005C7C0A">
        <w:rPr>
          <w:rFonts w:asciiTheme="minorEastAsia" w:hAnsiTheme="minorEastAsia" w:cs="Times New Roman" w:hint="eastAsia"/>
          <w:kern w:val="0"/>
          <w:sz w:val="24"/>
          <w:szCs w:val="24"/>
        </w:rPr>
        <w:t>且通过医院价格审核，</w:t>
      </w:r>
      <w:r w:rsidR="005C7C0A" w:rsidRPr="00E016D8">
        <w:rPr>
          <w:rFonts w:asciiTheme="minorEastAsia" w:hAnsiTheme="minorEastAsia" w:cs="Times New Roman" w:hint="eastAsia"/>
          <w:kern w:val="0"/>
          <w:sz w:val="24"/>
          <w:szCs w:val="24"/>
        </w:rPr>
        <w:t>确定</w:t>
      </w:r>
      <w:r w:rsidR="005C7C0A">
        <w:rPr>
          <w:rFonts w:asciiTheme="minorEastAsia" w:hAnsiTheme="minorEastAsia" w:cs="Times New Roman" w:hint="eastAsia"/>
          <w:kern w:val="0"/>
          <w:sz w:val="24"/>
          <w:szCs w:val="24"/>
        </w:rPr>
        <w:t>该项目</w:t>
      </w:r>
      <w:r w:rsidR="005C7C0A" w:rsidRPr="00E016D8">
        <w:rPr>
          <w:rFonts w:asciiTheme="minorEastAsia" w:hAnsiTheme="minorEastAsia" w:cs="Times New Roman" w:hint="eastAsia"/>
          <w:kern w:val="0"/>
          <w:sz w:val="24"/>
          <w:szCs w:val="24"/>
        </w:rPr>
        <w:t>排名第一的投标人为招标项目中标人</w:t>
      </w:r>
      <w:r w:rsidR="005C7C0A">
        <w:rPr>
          <w:rFonts w:asciiTheme="minorEastAsia" w:hAnsiTheme="minorEastAsia" w:cs="Times New Roman" w:hint="eastAsia"/>
          <w:kern w:val="0"/>
          <w:sz w:val="24"/>
          <w:szCs w:val="24"/>
        </w:rPr>
        <w:t>。</w:t>
      </w:r>
      <w:r w:rsidR="005C7C0A" w:rsidRPr="00E016D8">
        <w:rPr>
          <w:rFonts w:asciiTheme="minorEastAsia" w:hAnsiTheme="minorEastAsia" w:cs="Times New Roman" w:hint="eastAsia"/>
          <w:kern w:val="0"/>
          <w:sz w:val="24"/>
          <w:szCs w:val="24"/>
        </w:rPr>
        <w:t>公示期内有异议的，按照本须知“质疑与投诉”规定的程序处理</w:t>
      </w:r>
      <w:r w:rsidRPr="00E016D8">
        <w:rPr>
          <w:rFonts w:asciiTheme="minorEastAsia" w:hAnsiTheme="minorEastAsia" w:cs="Times New Roman" w:hint="eastAsia"/>
          <w:kern w:val="0"/>
          <w:sz w:val="24"/>
          <w:szCs w:val="24"/>
        </w:rPr>
        <w:t>。</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w:t>
      </w:r>
      <w:r w:rsidRPr="00ED78A2">
        <w:rPr>
          <w:rFonts w:asciiTheme="minorEastAsia" w:hAnsiTheme="minorEastAsia" w:cs="Times New Roman" w:hint="eastAsia"/>
          <w:kern w:val="0"/>
          <w:sz w:val="24"/>
          <w:szCs w:val="24"/>
        </w:rPr>
        <w:lastRenderedPageBreak/>
        <w:t>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412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C814CF"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rPr>
        <w:t xml:space="preserve">　　</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bCs/>
        </w:rPr>
        <w:t>签订日期</w:t>
      </w:r>
      <w:r w:rsidR="00FC33D8" w:rsidRPr="000F19EE">
        <w:rPr>
          <w:rFonts w:ascii="Times New Roman" w:eastAsia="宋体" w:hAnsi="Times New Roman" w:cs="Times New Roman" w:hint="eastAsia"/>
        </w:rPr>
        <w:t>：</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年</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月</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日</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rPr>
        <w:t xml:space="preserve">　　　</w:t>
      </w:r>
      <w:r w:rsidR="00FC33D8"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24D09">
              <w:rPr>
                <w:rFonts w:ascii="宋体" w:eastAsia="宋体" w:hAnsi="宋体" w:cs="Times New Roman" w:hint="eastAsia"/>
                <w:bCs/>
                <w:spacing w:val="48"/>
                <w:kern w:val="0"/>
                <w:szCs w:val="21"/>
                <w:fitText w:val="1170" w:id="1190323200"/>
              </w:rPr>
              <w:t>单位名</w:t>
            </w:r>
            <w:r w:rsidRPr="00F24D0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单位名</w:t>
            </w:r>
            <w:r w:rsidRPr="00F24D0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12"/>
                <w:kern w:val="0"/>
                <w:szCs w:val="21"/>
                <w:fitText w:val="1170" w:id="1190323200"/>
              </w:rPr>
              <w:t>法定代表</w:t>
            </w:r>
            <w:r w:rsidRPr="00F24D0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12"/>
                <w:kern w:val="0"/>
                <w:szCs w:val="21"/>
                <w:fitText w:val="1170" w:id="1190323200"/>
              </w:rPr>
              <w:t>法定代表</w:t>
            </w:r>
            <w:r w:rsidRPr="00F24D0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12"/>
                <w:kern w:val="0"/>
                <w:szCs w:val="21"/>
                <w:fitText w:val="1170" w:id="1190323200"/>
              </w:rPr>
              <w:t>委托代理</w:t>
            </w:r>
            <w:r w:rsidRPr="00F24D0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12"/>
                <w:kern w:val="0"/>
                <w:szCs w:val="21"/>
                <w:fitText w:val="1170" w:id="1190323200"/>
              </w:rPr>
              <w:t>委托代理</w:t>
            </w:r>
            <w:r w:rsidRPr="00F24D0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120"/>
                <w:kern w:val="0"/>
                <w:szCs w:val="21"/>
                <w:fitText w:val="1170" w:id="1190323200"/>
              </w:rPr>
              <w:t>联系</w:t>
            </w:r>
            <w:r w:rsidRPr="00F24D0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120"/>
                <w:kern w:val="0"/>
                <w:szCs w:val="21"/>
                <w:fitText w:val="1170" w:id="1190323200"/>
              </w:rPr>
              <w:t>联系</w:t>
            </w:r>
            <w:r w:rsidRPr="00F24D0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联系电</w:t>
            </w:r>
            <w:r w:rsidRPr="00F24D0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联系电</w:t>
            </w:r>
            <w:r w:rsidRPr="00F24D0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通讯地</w:t>
            </w:r>
            <w:r w:rsidRPr="00F24D0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通讯地</w:t>
            </w:r>
            <w:r w:rsidRPr="00F24D0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邮政编</w:t>
            </w:r>
            <w:r w:rsidRPr="00F24D0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邮政编</w:t>
            </w:r>
            <w:r w:rsidRPr="00F24D0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付款单</w:t>
            </w:r>
            <w:r w:rsidRPr="00F24D0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开户名</w:t>
            </w:r>
            <w:r w:rsidRPr="00F24D0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开户银</w:t>
            </w:r>
            <w:r w:rsidRPr="00F24D0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开户银</w:t>
            </w:r>
            <w:r w:rsidRPr="00F24D0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银行账</w:t>
            </w:r>
            <w:r w:rsidRPr="00F24D0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D09">
              <w:rPr>
                <w:rFonts w:ascii="宋体" w:eastAsia="宋体" w:hAnsi="宋体" w:cs="Times New Roman" w:hint="eastAsia"/>
                <w:bCs/>
                <w:spacing w:val="48"/>
                <w:kern w:val="0"/>
                <w:szCs w:val="21"/>
                <w:fitText w:val="1170" w:id="1190323200"/>
              </w:rPr>
              <w:t>银行账</w:t>
            </w:r>
            <w:r w:rsidRPr="00F24D0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B15FD5">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413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B291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C3B4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B0462" w:rsidRPr="00934050" w:rsidRDefault="009B046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B0462" w:rsidRPr="00934050" w:rsidRDefault="009B046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B0462" w:rsidRPr="00934050" w:rsidRDefault="009B046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B0462" w:rsidRPr="00934050" w:rsidRDefault="009B046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C3B48" w:rsidP="00A36553">
      <w:pPr>
        <w:ind w:firstLine="573"/>
        <w:rPr>
          <w:rFonts w:asciiTheme="minorEastAsia" w:hAnsiTheme="minorEastAsia" w:cs="Times New Roman"/>
          <w:kern w:val="0"/>
          <w:sz w:val="28"/>
          <w:szCs w:val="28"/>
        </w:rPr>
      </w:pPr>
      <w:r w:rsidRPr="005C3B4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B0462" w:rsidRPr="00934050" w:rsidRDefault="009B046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B0462" w:rsidRPr="00934050" w:rsidRDefault="009B046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C3B4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B0462" w:rsidRPr="00934050" w:rsidRDefault="009B046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B0462" w:rsidRPr="00934050" w:rsidRDefault="009B046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6B2910" w:rsidRPr="00456462" w:rsidRDefault="00A71960" w:rsidP="006B2910">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6B2910">
        <w:rPr>
          <w:rFonts w:asciiTheme="majorEastAsia" w:eastAsiaTheme="majorEastAsia" w:hAnsiTheme="majorEastAsia" w:cs="Times New Roman" w:hint="eastAsia"/>
          <w:kern w:val="0"/>
          <w:sz w:val="28"/>
          <w:szCs w:val="28"/>
        </w:rPr>
        <w:t>授权书的格式不限</w:t>
      </w:r>
      <w:r w:rsidR="006B2910" w:rsidRPr="00456462">
        <w:rPr>
          <w:rFonts w:asciiTheme="majorEastAsia" w:eastAsiaTheme="majorEastAsia" w:hAnsiTheme="majorEastAsia" w:cs="Times New Roman" w:hint="eastAsia"/>
          <w:kern w:val="0"/>
          <w:sz w:val="28"/>
          <w:szCs w:val="28"/>
        </w:rPr>
        <w:t>。</w:t>
      </w:r>
    </w:p>
    <w:p w:rsidR="006B2910" w:rsidRPr="00456462" w:rsidRDefault="006B2910" w:rsidP="006B2910">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2、进</w:t>
      </w:r>
      <w:r>
        <w:rPr>
          <w:rFonts w:asciiTheme="majorEastAsia" w:eastAsiaTheme="majorEastAsia" w:hAnsiTheme="majorEastAsia" w:cs="Times New Roman" w:hint="eastAsia"/>
          <w:kern w:val="0"/>
          <w:sz w:val="28"/>
          <w:szCs w:val="28"/>
        </w:rPr>
        <w:t>口产品需提供原厂对中国总代的中英文授权，并提供中国总代至各级</w:t>
      </w:r>
      <w:r w:rsidRPr="00456462">
        <w:rPr>
          <w:rFonts w:asciiTheme="majorEastAsia" w:eastAsiaTheme="majorEastAsia" w:hAnsiTheme="majorEastAsia" w:cs="Times New Roman" w:hint="eastAsia"/>
          <w:kern w:val="0"/>
          <w:sz w:val="28"/>
          <w:szCs w:val="28"/>
        </w:rPr>
        <w:t>授权书</w:t>
      </w:r>
      <w:r>
        <w:rPr>
          <w:rFonts w:asciiTheme="majorEastAsia" w:eastAsiaTheme="majorEastAsia" w:hAnsiTheme="majorEastAsia" w:cs="Times New Roman" w:hint="eastAsia"/>
          <w:kern w:val="0"/>
          <w:sz w:val="28"/>
          <w:szCs w:val="28"/>
        </w:rPr>
        <w:t>。</w:t>
      </w:r>
    </w:p>
    <w:p w:rsidR="00456462" w:rsidRPr="00456462" w:rsidRDefault="006B2910" w:rsidP="006B2910">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r w:rsidR="00456462" w:rsidRPr="00456462">
        <w:rPr>
          <w:rFonts w:asciiTheme="majorEastAsia" w:eastAsiaTheme="majorEastAsia" w:hAnsiTheme="majorEastAsia" w:cs="Times New Roman" w:hint="eastAsia"/>
          <w:kern w:val="0"/>
          <w:sz w:val="28"/>
          <w:szCs w:val="28"/>
        </w:rPr>
        <w:t>。</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D09" w:rsidRDefault="00F24D09" w:rsidP="00156746">
      <w:r>
        <w:separator/>
      </w:r>
    </w:p>
  </w:endnote>
  <w:endnote w:type="continuationSeparator" w:id="0">
    <w:p w:rsidR="00F24D09" w:rsidRDefault="00F24D0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Pr="00EB77AB" w:rsidRDefault="009B0462">
    <w:pPr>
      <w:pStyle w:val="a5"/>
      <w:wordWrap w:val="0"/>
      <w:jc w:val="right"/>
      <w:rPr>
        <w:sz w:val="24"/>
        <w:szCs w:val="24"/>
      </w:rPr>
    </w:pPr>
    <w:r w:rsidRPr="00EB77AB">
      <w:rPr>
        <w:rFonts w:hint="eastAsia"/>
        <w:sz w:val="24"/>
        <w:szCs w:val="24"/>
      </w:rPr>
      <w:t>—</w:t>
    </w:r>
    <w:r w:rsidR="005C3B48" w:rsidRPr="00EB77AB">
      <w:rPr>
        <w:rStyle w:val="a7"/>
        <w:sz w:val="24"/>
        <w:szCs w:val="24"/>
      </w:rPr>
      <w:fldChar w:fldCharType="begin"/>
    </w:r>
    <w:r w:rsidRPr="00EB77AB">
      <w:rPr>
        <w:rStyle w:val="a7"/>
        <w:sz w:val="24"/>
        <w:szCs w:val="24"/>
      </w:rPr>
      <w:instrText xml:space="preserve"> PAGE </w:instrText>
    </w:r>
    <w:r w:rsidR="005C3B48" w:rsidRPr="00EB77AB">
      <w:rPr>
        <w:rStyle w:val="a7"/>
        <w:sz w:val="24"/>
        <w:szCs w:val="24"/>
      </w:rPr>
      <w:fldChar w:fldCharType="separate"/>
    </w:r>
    <w:r w:rsidR="006B2910">
      <w:rPr>
        <w:rStyle w:val="a7"/>
        <w:noProof/>
        <w:sz w:val="24"/>
        <w:szCs w:val="24"/>
      </w:rPr>
      <w:t>7</w:t>
    </w:r>
    <w:r w:rsidR="005C3B4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Pr="00EB77AB" w:rsidRDefault="009B0462">
    <w:pPr>
      <w:pStyle w:val="a5"/>
      <w:wordWrap w:val="0"/>
      <w:jc w:val="right"/>
      <w:rPr>
        <w:sz w:val="24"/>
        <w:szCs w:val="24"/>
      </w:rPr>
    </w:pPr>
    <w:r w:rsidRPr="00EB77AB">
      <w:rPr>
        <w:rFonts w:hint="eastAsia"/>
        <w:sz w:val="24"/>
        <w:szCs w:val="24"/>
      </w:rPr>
      <w:t>—</w:t>
    </w:r>
    <w:r w:rsidR="005C3B48" w:rsidRPr="00EB77AB">
      <w:rPr>
        <w:rStyle w:val="a7"/>
        <w:sz w:val="24"/>
        <w:szCs w:val="24"/>
      </w:rPr>
      <w:fldChar w:fldCharType="begin"/>
    </w:r>
    <w:r w:rsidRPr="00EB77AB">
      <w:rPr>
        <w:rStyle w:val="a7"/>
        <w:sz w:val="24"/>
        <w:szCs w:val="24"/>
      </w:rPr>
      <w:instrText xml:space="preserve"> PAGE </w:instrText>
    </w:r>
    <w:r w:rsidR="005C3B48" w:rsidRPr="00EB77AB">
      <w:rPr>
        <w:rStyle w:val="a7"/>
        <w:sz w:val="24"/>
        <w:szCs w:val="24"/>
      </w:rPr>
      <w:fldChar w:fldCharType="separate"/>
    </w:r>
    <w:r w:rsidR="005C7C0A">
      <w:rPr>
        <w:rStyle w:val="a7"/>
        <w:noProof/>
        <w:sz w:val="24"/>
        <w:szCs w:val="24"/>
      </w:rPr>
      <w:t>33</w:t>
    </w:r>
    <w:r w:rsidR="005C3B4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Pr="00EB77AB" w:rsidRDefault="009B0462">
    <w:pPr>
      <w:pStyle w:val="a5"/>
      <w:wordWrap w:val="0"/>
      <w:jc w:val="right"/>
      <w:rPr>
        <w:rFonts w:ascii="宋体"/>
        <w:sz w:val="24"/>
        <w:szCs w:val="24"/>
      </w:rPr>
    </w:pPr>
    <w:r w:rsidRPr="00EB77AB">
      <w:rPr>
        <w:rFonts w:ascii="宋体" w:hint="eastAsia"/>
        <w:sz w:val="24"/>
        <w:szCs w:val="24"/>
      </w:rPr>
      <w:t>—</w:t>
    </w:r>
    <w:r w:rsidR="005C3B48" w:rsidRPr="00EB77AB">
      <w:rPr>
        <w:rStyle w:val="a7"/>
        <w:sz w:val="24"/>
        <w:szCs w:val="24"/>
      </w:rPr>
      <w:fldChar w:fldCharType="begin"/>
    </w:r>
    <w:r w:rsidRPr="00EB77AB">
      <w:rPr>
        <w:rStyle w:val="a7"/>
        <w:sz w:val="24"/>
        <w:szCs w:val="24"/>
      </w:rPr>
      <w:instrText xml:space="preserve"> PAGE </w:instrText>
    </w:r>
    <w:r w:rsidR="005C3B48" w:rsidRPr="00EB77AB">
      <w:rPr>
        <w:rStyle w:val="a7"/>
        <w:sz w:val="24"/>
        <w:szCs w:val="24"/>
      </w:rPr>
      <w:fldChar w:fldCharType="separate"/>
    </w:r>
    <w:r w:rsidR="00C814CF">
      <w:rPr>
        <w:rStyle w:val="a7"/>
        <w:noProof/>
        <w:sz w:val="24"/>
        <w:szCs w:val="24"/>
      </w:rPr>
      <w:t>36</w:t>
    </w:r>
    <w:r w:rsidR="005C3B4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D09" w:rsidRDefault="00F24D09" w:rsidP="00156746">
      <w:r>
        <w:separator/>
      </w:r>
    </w:p>
  </w:footnote>
  <w:footnote w:type="continuationSeparator" w:id="0">
    <w:p w:rsidR="00F24D09" w:rsidRDefault="00F24D0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Default="009B0462">
    <w:pPr>
      <w:pStyle w:val="a4"/>
      <w:jc w:val="both"/>
      <w:rPr>
        <w:rFonts w:ascii="楷体_GB2312" w:eastAsia="楷体_GB2312"/>
        <w:sz w:val="21"/>
        <w:szCs w:val="21"/>
      </w:rPr>
    </w:pPr>
  </w:p>
  <w:p w:rsidR="009B0462" w:rsidRDefault="009B0462">
    <w:pPr>
      <w:pStyle w:val="a4"/>
      <w:jc w:val="both"/>
      <w:rPr>
        <w:rFonts w:ascii="楷体_GB2312" w:eastAsia="楷体_GB2312"/>
        <w:sz w:val="21"/>
        <w:szCs w:val="21"/>
      </w:rPr>
    </w:pPr>
  </w:p>
  <w:p w:rsidR="009B0462" w:rsidRPr="006A13FB" w:rsidRDefault="009B046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Default="009B0462">
    <w:pPr>
      <w:pStyle w:val="a4"/>
      <w:jc w:val="both"/>
      <w:rPr>
        <w:rFonts w:ascii="楷体_GB2312" w:eastAsia="楷体_GB2312"/>
        <w:sz w:val="21"/>
        <w:szCs w:val="21"/>
      </w:rPr>
    </w:pPr>
  </w:p>
  <w:p w:rsidR="009B0462" w:rsidRDefault="009B0462">
    <w:pPr>
      <w:pStyle w:val="a4"/>
      <w:jc w:val="both"/>
      <w:rPr>
        <w:rFonts w:ascii="楷体_GB2312" w:eastAsia="楷体_GB2312"/>
        <w:sz w:val="21"/>
        <w:szCs w:val="21"/>
      </w:rPr>
    </w:pPr>
  </w:p>
  <w:p w:rsidR="009B0462" w:rsidRPr="006A13FB" w:rsidRDefault="009B046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Default="009B0462">
    <w:pPr>
      <w:pStyle w:val="a4"/>
      <w:jc w:val="both"/>
      <w:rPr>
        <w:rFonts w:ascii="楷体_GB2312" w:eastAsia="楷体_GB2312"/>
        <w:sz w:val="21"/>
        <w:szCs w:val="21"/>
      </w:rPr>
    </w:pPr>
  </w:p>
  <w:p w:rsidR="009B0462" w:rsidRDefault="009B0462">
    <w:pPr>
      <w:pStyle w:val="a4"/>
      <w:jc w:val="both"/>
      <w:rPr>
        <w:rFonts w:ascii="楷体_GB2312" w:eastAsia="楷体_GB2312"/>
        <w:sz w:val="21"/>
        <w:szCs w:val="21"/>
      </w:rPr>
    </w:pPr>
  </w:p>
  <w:p w:rsidR="009B0462" w:rsidRPr="006A13FB" w:rsidRDefault="009B046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Pr="006A13FB" w:rsidRDefault="009B046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Default="009B0462">
    <w:pPr>
      <w:pStyle w:val="a4"/>
      <w:jc w:val="both"/>
      <w:rPr>
        <w:rFonts w:ascii="楷体_GB2312" w:eastAsia="楷体_GB2312"/>
        <w:sz w:val="21"/>
        <w:szCs w:val="21"/>
      </w:rPr>
    </w:pPr>
  </w:p>
  <w:p w:rsidR="009B0462" w:rsidRDefault="009B0462">
    <w:pPr>
      <w:pStyle w:val="a4"/>
      <w:jc w:val="both"/>
      <w:rPr>
        <w:rFonts w:ascii="楷体_GB2312" w:eastAsia="楷体_GB2312"/>
        <w:sz w:val="21"/>
        <w:szCs w:val="21"/>
      </w:rPr>
    </w:pPr>
  </w:p>
  <w:p w:rsidR="009B0462" w:rsidRPr="006A13FB" w:rsidRDefault="009B046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Default="009B0462">
    <w:pPr>
      <w:pStyle w:val="a4"/>
      <w:jc w:val="both"/>
      <w:rPr>
        <w:rFonts w:ascii="楷体_GB2312" w:eastAsia="楷体_GB2312"/>
        <w:bCs/>
        <w:sz w:val="21"/>
        <w:szCs w:val="21"/>
      </w:rPr>
    </w:pPr>
  </w:p>
  <w:p w:rsidR="009B0462" w:rsidRDefault="009B0462">
    <w:pPr>
      <w:pStyle w:val="a4"/>
      <w:jc w:val="both"/>
      <w:rPr>
        <w:rFonts w:ascii="楷体_GB2312" w:eastAsia="楷体_GB2312"/>
        <w:bCs/>
        <w:sz w:val="21"/>
        <w:szCs w:val="21"/>
      </w:rPr>
    </w:pPr>
  </w:p>
  <w:p w:rsidR="009B0462" w:rsidRPr="006A13FB" w:rsidRDefault="009B046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62" w:rsidRDefault="009B0462">
    <w:pPr>
      <w:pStyle w:val="a4"/>
      <w:jc w:val="both"/>
      <w:rPr>
        <w:rFonts w:ascii="楷体_GB2312" w:eastAsia="楷体_GB2312"/>
        <w:bCs/>
        <w:sz w:val="21"/>
        <w:szCs w:val="21"/>
      </w:rPr>
    </w:pPr>
  </w:p>
  <w:p w:rsidR="009B0462" w:rsidRDefault="009B0462">
    <w:pPr>
      <w:pStyle w:val="a4"/>
      <w:jc w:val="both"/>
      <w:rPr>
        <w:rFonts w:ascii="楷体_GB2312" w:eastAsia="楷体_GB2312"/>
        <w:bCs/>
        <w:sz w:val="21"/>
        <w:szCs w:val="21"/>
      </w:rPr>
    </w:pPr>
  </w:p>
  <w:p w:rsidR="009B0462" w:rsidRPr="006A13FB" w:rsidRDefault="009B046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0BEC"/>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7B6B"/>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15B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0807"/>
    <w:rsid w:val="002F148C"/>
    <w:rsid w:val="002F1927"/>
    <w:rsid w:val="003027C7"/>
    <w:rsid w:val="00302A57"/>
    <w:rsid w:val="00302A79"/>
    <w:rsid w:val="003104E9"/>
    <w:rsid w:val="00312142"/>
    <w:rsid w:val="00314ADF"/>
    <w:rsid w:val="00315A65"/>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4C47"/>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55"/>
    <w:rsid w:val="005B2EA3"/>
    <w:rsid w:val="005B3948"/>
    <w:rsid w:val="005C0D9D"/>
    <w:rsid w:val="005C1F06"/>
    <w:rsid w:val="005C3150"/>
    <w:rsid w:val="005C3B48"/>
    <w:rsid w:val="005C7C0A"/>
    <w:rsid w:val="005E078B"/>
    <w:rsid w:val="005E4807"/>
    <w:rsid w:val="005E60DB"/>
    <w:rsid w:val="005F2AF3"/>
    <w:rsid w:val="005F3AE5"/>
    <w:rsid w:val="005F4A22"/>
    <w:rsid w:val="005F54A8"/>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54F9"/>
    <w:rsid w:val="0065693A"/>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42DB"/>
    <w:rsid w:val="00695F8D"/>
    <w:rsid w:val="006962AD"/>
    <w:rsid w:val="0069676E"/>
    <w:rsid w:val="00696A75"/>
    <w:rsid w:val="006979A0"/>
    <w:rsid w:val="006A120F"/>
    <w:rsid w:val="006A16F5"/>
    <w:rsid w:val="006A2E20"/>
    <w:rsid w:val="006A3595"/>
    <w:rsid w:val="006A7511"/>
    <w:rsid w:val="006B21E6"/>
    <w:rsid w:val="006B2910"/>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6F787D"/>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368E4"/>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1D49"/>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092E"/>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3DA6"/>
    <w:rsid w:val="00995FEC"/>
    <w:rsid w:val="009972AF"/>
    <w:rsid w:val="00997675"/>
    <w:rsid w:val="009A1A23"/>
    <w:rsid w:val="009A4C72"/>
    <w:rsid w:val="009A68A6"/>
    <w:rsid w:val="009B0001"/>
    <w:rsid w:val="009B02ED"/>
    <w:rsid w:val="009B0462"/>
    <w:rsid w:val="009B6C69"/>
    <w:rsid w:val="009B7EA9"/>
    <w:rsid w:val="009C4029"/>
    <w:rsid w:val="009C4903"/>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2F1F"/>
    <w:rsid w:val="00A8366F"/>
    <w:rsid w:val="00A84E5F"/>
    <w:rsid w:val="00A85F76"/>
    <w:rsid w:val="00A87205"/>
    <w:rsid w:val="00A8763E"/>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5FD5"/>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20745"/>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4CF"/>
    <w:rsid w:val="00C81CBB"/>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48F4"/>
    <w:rsid w:val="00D06FF8"/>
    <w:rsid w:val="00D10DF2"/>
    <w:rsid w:val="00D1612C"/>
    <w:rsid w:val="00D16290"/>
    <w:rsid w:val="00D162FA"/>
    <w:rsid w:val="00D168DD"/>
    <w:rsid w:val="00D205FF"/>
    <w:rsid w:val="00D24CCA"/>
    <w:rsid w:val="00D27A75"/>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297"/>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5C33"/>
    <w:rsid w:val="00E67EA1"/>
    <w:rsid w:val="00E763C3"/>
    <w:rsid w:val="00E9244B"/>
    <w:rsid w:val="00E92844"/>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4D09"/>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216B"/>
    <w:rsid w:val="00F952D2"/>
    <w:rsid w:val="00F96005"/>
    <w:rsid w:val="00FA2C0A"/>
    <w:rsid w:val="00FA3149"/>
    <w:rsid w:val="00FA4677"/>
    <w:rsid w:val="00FA4E4F"/>
    <w:rsid w:val="00FB035A"/>
    <w:rsid w:val="00FB52C0"/>
    <w:rsid w:val="00FB5AE8"/>
    <w:rsid w:val="00FB62A8"/>
    <w:rsid w:val="00FB698F"/>
    <w:rsid w:val="00FB78D1"/>
    <w:rsid w:val="00FC0639"/>
    <w:rsid w:val="00FC2AE8"/>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F2DE-3CDC-4A0C-A204-7E1FA9CB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66</Pages>
  <Words>5364</Words>
  <Characters>30576</Characters>
  <Application>Microsoft Office Word</Application>
  <DocSecurity>0</DocSecurity>
  <Lines>254</Lines>
  <Paragraphs>71</Paragraphs>
  <ScaleCrop>false</ScaleCrop>
  <Company>china</Company>
  <LinksUpToDate>false</LinksUpToDate>
  <CharactersWithSpaces>35869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2020-04-13T00:34:00Z</cp:lastPrinted>
  <dcterms:created xsi:type="dcterms:W3CDTF">2020-04-10T05:53:00Z</dcterms:created>
  <dcterms:modified xsi:type="dcterms:W3CDTF">2020-12-04T01:37:00Z</dcterms:modified>
</cp:coreProperties>
</file>