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proofErr w:type="gramStart"/>
      <w:r w:rsidR="00DC5789" w:rsidRPr="00DC5789">
        <w:rPr>
          <w:rFonts w:ascii="宋体" w:eastAsia="宋体" w:hAnsi="宋体" w:cs="Times New Roman" w:hint="eastAsia"/>
          <w:kern w:val="0"/>
          <w:sz w:val="36"/>
          <w:szCs w:val="36"/>
          <w:u w:val="single"/>
        </w:rPr>
        <w:t>渝康码</w:t>
      </w:r>
      <w:proofErr w:type="gramEnd"/>
      <w:r w:rsidR="00DC5789" w:rsidRPr="00DC5789">
        <w:rPr>
          <w:rFonts w:ascii="宋体" w:eastAsia="宋体" w:hAnsi="宋体" w:cs="Times New Roman" w:hint="eastAsia"/>
          <w:kern w:val="0"/>
          <w:sz w:val="36"/>
          <w:szCs w:val="36"/>
          <w:u w:val="single"/>
        </w:rPr>
        <w:t>人行控制系统</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DC5789" w:rsidRPr="00DC5789">
        <w:rPr>
          <w:rFonts w:ascii="宋体" w:eastAsia="宋体" w:hAnsi="宋体" w:cs="Times New Roman"/>
          <w:kern w:val="0"/>
          <w:sz w:val="36"/>
          <w:szCs w:val="36"/>
          <w:u w:val="single"/>
        </w:rPr>
        <w:t>2020-JL13-03-W30020</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3E1BE1">
        <w:rPr>
          <w:rFonts w:ascii="宋体" w:eastAsia="宋体" w:hAnsi="宋体" w:cs="Times New Roman" w:hint="eastAsia"/>
          <w:kern w:val="0"/>
          <w:sz w:val="36"/>
          <w:szCs w:val="36"/>
        </w:rPr>
        <w:t>九</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6C1884" w:rsidRDefault="00B578D5"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893647">
          <w:rPr>
            <w:noProof/>
            <w:webHidden/>
          </w:rPr>
          <w:t>1</w:t>
        </w:r>
        <w:r>
          <w:rPr>
            <w:noProof/>
            <w:webHidden/>
          </w:rPr>
          <w:fldChar w:fldCharType="end"/>
        </w:r>
      </w:hyperlink>
    </w:p>
    <w:p w:rsidR="006C1884" w:rsidRDefault="00B578D5"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r>
          <w:rPr>
            <w:noProof/>
            <w:webHidden/>
          </w:rPr>
          <w:fldChar w:fldCharType="begin"/>
        </w:r>
        <w:r w:rsidR="006C1884">
          <w:rPr>
            <w:noProof/>
            <w:webHidden/>
          </w:rPr>
          <w:instrText xml:space="preserve"> PAGEREF _Toc43485652 \h </w:instrText>
        </w:r>
        <w:r>
          <w:rPr>
            <w:noProof/>
            <w:webHidden/>
          </w:rPr>
        </w:r>
        <w:r>
          <w:rPr>
            <w:noProof/>
            <w:webHidden/>
          </w:rPr>
          <w:fldChar w:fldCharType="separate"/>
        </w:r>
        <w:r w:rsidR="00893647">
          <w:rPr>
            <w:noProof/>
            <w:webHidden/>
          </w:rPr>
          <w:t>4</w:t>
        </w:r>
        <w:r>
          <w:rPr>
            <w:noProof/>
            <w:webHidden/>
          </w:rPr>
          <w:fldChar w:fldCharType="end"/>
        </w:r>
      </w:hyperlink>
    </w:p>
    <w:p w:rsidR="006C1884" w:rsidRDefault="00B578D5"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r>
          <w:rPr>
            <w:noProof/>
            <w:webHidden/>
          </w:rPr>
          <w:fldChar w:fldCharType="begin"/>
        </w:r>
        <w:r w:rsidR="006C1884">
          <w:rPr>
            <w:noProof/>
            <w:webHidden/>
          </w:rPr>
          <w:instrText xml:space="preserve"> PAGEREF _Toc43485653 \h </w:instrText>
        </w:r>
        <w:r>
          <w:rPr>
            <w:noProof/>
            <w:webHidden/>
          </w:rPr>
        </w:r>
        <w:r>
          <w:rPr>
            <w:noProof/>
            <w:webHidden/>
          </w:rPr>
          <w:fldChar w:fldCharType="separate"/>
        </w:r>
        <w:r w:rsidR="00893647">
          <w:rPr>
            <w:noProof/>
            <w:webHidden/>
          </w:rPr>
          <w:t>6</w:t>
        </w:r>
        <w:r>
          <w:rPr>
            <w:noProof/>
            <w:webHidden/>
          </w:rPr>
          <w:fldChar w:fldCharType="end"/>
        </w:r>
      </w:hyperlink>
    </w:p>
    <w:p w:rsidR="006C1884" w:rsidRDefault="00B578D5"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Pr>
            <w:noProof/>
            <w:webHidden/>
          </w:rPr>
          <w:fldChar w:fldCharType="begin"/>
        </w:r>
        <w:r w:rsidR="006C1884">
          <w:rPr>
            <w:noProof/>
            <w:webHidden/>
          </w:rPr>
          <w:instrText xml:space="preserve"> PAGEREF _Toc43485654 \h </w:instrText>
        </w:r>
        <w:r>
          <w:rPr>
            <w:noProof/>
            <w:webHidden/>
          </w:rPr>
        </w:r>
        <w:r>
          <w:rPr>
            <w:noProof/>
            <w:webHidden/>
          </w:rPr>
          <w:fldChar w:fldCharType="separate"/>
        </w:r>
        <w:r w:rsidR="00893647">
          <w:rPr>
            <w:noProof/>
            <w:webHidden/>
          </w:rPr>
          <w:t>29</w:t>
        </w:r>
        <w:r>
          <w:rPr>
            <w:noProof/>
            <w:webHidden/>
          </w:rPr>
          <w:fldChar w:fldCharType="end"/>
        </w:r>
      </w:hyperlink>
    </w:p>
    <w:p w:rsidR="006C1884" w:rsidRDefault="00B578D5"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Pr>
            <w:noProof/>
            <w:webHidden/>
          </w:rPr>
          <w:fldChar w:fldCharType="begin"/>
        </w:r>
        <w:r w:rsidR="006C1884">
          <w:rPr>
            <w:noProof/>
            <w:webHidden/>
          </w:rPr>
          <w:instrText xml:space="preserve"> PAGEREF _Toc43485655 \h </w:instrText>
        </w:r>
        <w:r>
          <w:rPr>
            <w:noProof/>
            <w:webHidden/>
          </w:rPr>
        </w:r>
        <w:r>
          <w:rPr>
            <w:noProof/>
            <w:webHidden/>
          </w:rPr>
          <w:fldChar w:fldCharType="separate"/>
        </w:r>
        <w:r w:rsidR="00893647">
          <w:rPr>
            <w:noProof/>
            <w:webHidden/>
          </w:rPr>
          <w:t>34</w:t>
        </w:r>
        <w:r>
          <w:rPr>
            <w:noProof/>
            <w:webHidden/>
          </w:rPr>
          <w:fldChar w:fldCharType="end"/>
        </w:r>
      </w:hyperlink>
    </w:p>
    <w:p w:rsidR="00CD46E0" w:rsidRPr="00853C33" w:rsidRDefault="00B578D5"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831C16">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3485651"/>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proofErr w:type="gramStart"/>
      <w:r w:rsidR="00DC5789">
        <w:rPr>
          <w:rFonts w:ascii="Tahoma" w:hAnsi="Tahoma" w:cs="Tahoma" w:hint="eastAsia"/>
          <w:b/>
          <w:bCs/>
          <w:kern w:val="0"/>
          <w:sz w:val="28"/>
          <w:szCs w:val="28"/>
        </w:rPr>
        <w:t>渝康码</w:t>
      </w:r>
      <w:proofErr w:type="gramEnd"/>
      <w:r w:rsidR="00DC5789">
        <w:rPr>
          <w:rFonts w:ascii="Tahoma" w:hAnsi="Tahoma" w:cs="Tahoma" w:hint="eastAsia"/>
          <w:b/>
          <w:bCs/>
          <w:kern w:val="0"/>
          <w:sz w:val="28"/>
          <w:szCs w:val="28"/>
        </w:rPr>
        <w:t>人行控制系统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DC5789">
        <w:rPr>
          <w:rFonts w:ascii="Tahoma" w:hAnsi="Tahoma" w:cs="Tahoma" w:hint="eastAsia"/>
          <w:kern w:val="0"/>
          <w:sz w:val="28"/>
          <w:szCs w:val="28"/>
        </w:rPr>
        <w:t>2020-JL13-03-W30020</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proofErr w:type="gramStart"/>
      <w:r w:rsidR="00DC5789">
        <w:rPr>
          <w:rFonts w:ascii="宋体" w:eastAsia="宋体" w:hAnsi="宋体" w:cs="Times New Roman" w:hint="eastAsia"/>
          <w:kern w:val="0"/>
          <w:sz w:val="24"/>
          <w:szCs w:val="24"/>
        </w:rPr>
        <w:t>渝康码</w:t>
      </w:r>
      <w:proofErr w:type="gramEnd"/>
      <w:r w:rsidR="00DC5789">
        <w:rPr>
          <w:rFonts w:ascii="宋体" w:eastAsia="宋体" w:hAnsi="宋体" w:cs="Times New Roman" w:hint="eastAsia"/>
          <w:kern w:val="0"/>
          <w:sz w:val="24"/>
          <w:szCs w:val="24"/>
        </w:rPr>
        <w:t>人行控制系统</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DC5789">
        <w:rPr>
          <w:rFonts w:ascii="宋体" w:eastAsia="宋体" w:hAnsi="宋体" w:cs="Times New Roman" w:hint="eastAsia"/>
          <w:kern w:val="0"/>
          <w:sz w:val="24"/>
          <w:szCs w:val="24"/>
        </w:rPr>
        <w:t>2020-JL13-03-W30020</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860"/>
        <w:gridCol w:w="709"/>
        <w:gridCol w:w="1559"/>
        <w:gridCol w:w="709"/>
        <w:gridCol w:w="643"/>
        <w:gridCol w:w="1058"/>
        <w:gridCol w:w="992"/>
        <w:gridCol w:w="730"/>
      </w:tblGrid>
      <w:tr w:rsidR="000F19EE" w:rsidRPr="00A829B8" w:rsidTr="002C5CFF">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0627B8">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860" w:type="dxa"/>
            <w:tcBorders>
              <w:top w:val="single" w:sz="4" w:space="0" w:color="auto"/>
              <w:left w:val="single" w:sz="4" w:space="0" w:color="auto"/>
              <w:bottom w:val="single" w:sz="4" w:space="0" w:color="auto"/>
              <w:right w:val="single" w:sz="4" w:space="0" w:color="auto"/>
            </w:tcBorders>
            <w:vAlign w:val="center"/>
          </w:tcPr>
          <w:p w:rsidR="00647E07" w:rsidRPr="00DC5789" w:rsidRDefault="00DC5789" w:rsidP="00DC5789">
            <w:pPr>
              <w:adjustRightInd w:val="0"/>
              <w:snapToGrid w:val="0"/>
              <w:spacing w:line="360" w:lineRule="exact"/>
              <w:jc w:val="center"/>
              <w:rPr>
                <w:rFonts w:ascii="宋体" w:eastAsia="宋体" w:hAnsi="宋体" w:cs="Times New Roman"/>
                <w:kern w:val="0"/>
                <w:sz w:val="24"/>
                <w:szCs w:val="24"/>
              </w:rPr>
            </w:pPr>
            <w:proofErr w:type="gramStart"/>
            <w:r>
              <w:rPr>
                <w:rFonts w:ascii="宋体" w:eastAsia="宋体" w:hAnsi="宋体" w:cs="Times New Roman" w:hint="eastAsia"/>
                <w:kern w:val="0"/>
                <w:sz w:val="24"/>
                <w:szCs w:val="24"/>
              </w:rPr>
              <w:t>渝康码</w:t>
            </w:r>
            <w:proofErr w:type="gramEnd"/>
            <w:r>
              <w:rPr>
                <w:rFonts w:ascii="宋体" w:eastAsia="宋体" w:hAnsi="宋体" w:cs="Times New Roman" w:hint="eastAsia"/>
                <w:kern w:val="0"/>
                <w:sz w:val="24"/>
                <w:szCs w:val="24"/>
              </w:rPr>
              <w:t>人行控制系统</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w:t>
            </w:r>
            <w:r>
              <w:rPr>
                <w:rFonts w:ascii="宋体" w:eastAsia="宋体" w:hAnsi="宋体" w:cs="Times New Roman" w:hint="eastAsia"/>
                <w:kern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A829B8" w:rsidRDefault="00647E07" w:rsidP="002076CA">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w:t>
            </w:r>
            <w:r w:rsidR="002076CA">
              <w:rPr>
                <w:rFonts w:asciiTheme="minorEastAsia" w:hAnsiTheme="minorEastAsia" w:cs="Times New Roman" w:hint="eastAsia"/>
                <w:szCs w:val="21"/>
              </w:rPr>
              <w:t>30</w:t>
            </w:r>
            <w:r w:rsidRPr="00D9263A">
              <w:rPr>
                <w:rFonts w:asciiTheme="minorEastAsia" w:hAnsiTheme="minorEastAsia" w:cs="Times New Roman" w:hint="eastAsia"/>
                <w:szCs w:val="21"/>
              </w:rPr>
              <w:t>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0F19EE" w:rsidRPr="00A829B8" w:rsidTr="002F03D4">
        <w:trPr>
          <w:cantSplit/>
          <w:trHeight w:hRule="exact" w:val="999"/>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Default="000F19EE" w:rsidP="00647E07">
            <w:pPr>
              <w:adjustRightInd w:val="0"/>
              <w:snapToGrid w:val="0"/>
              <w:spacing w:line="360" w:lineRule="exact"/>
              <w:rPr>
                <w:rFonts w:ascii="宋体" w:hAnsi="宋体"/>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bookmarkStart w:id="4" w:name="_GoBack"/>
            <w:bookmarkEnd w:id="4"/>
          </w:p>
          <w:p w:rsidR="002F03D4" w:rsidRPr="002F03D4" w:rsidRDefault="002F03D4" w:rsidP="00647E07">
            <w:pPr>
              <w:adjustRightInd w:val="0"/>
              <w:snapToGrid w:val="0"/>
              <w:spacing w:line="360" w:lineRule="exact"/>
              <w:rPr>
                <w:rFonts w:ascii="宋体" w:eastAsia="宋体" w:hAnsi="宋体" w:cs="Times New Roman"/>
                <w:sz w:val="24"/>
                <w:szCs w:val="24"/>
              </w:rPr>
            </w:pPr>
            <w:r w:rsidRPr="002F03D4">
              <w:rPr>
                <w:rFonts w:ascii="宋体" w:hAnsi="宋体"/>
                <w:highlight w:val="yellow"/>
              </w:rPr>
              <w:t>2</w:t>
            </w:r>
            <w:r w:rsidRPr="002F03D4">
              <w:rPr>
                <w:rFonts w:ascii="宋体" w:hAnsi="宋体" w:hint="eastAsia"/>
                <w:highlight w:val="yellow"/>
              </w:rPr>
              <w:t>。</w:t>
            </w:r>
            <w:r w:rsidRPr="002F03D4">
              <w:rPr>
                <w:rFonts w:ascii="宋体" w:hAnsi="宋体"/>
                <w:highlight w:val="yellow"/>
              </w:rPr>
              <w:t>项目预算</w:t>
            </w:r>
            <w:r>
              <w:rPr>
                <w:rFonts w:ascii="宋体" w:hAnsi="宋体" w:hint="eastAsia"/>
                <w:highlight w:val="yellow"/>
              </w:rPr>
              <w:t>金额</w:t>
            </w:r>
            <w:r>
              <w:rPr>
                <w:rFonts w:ascii="宋体" w:hAnsi="宋体"/>
                <w:highlight w:val="yellow"/>
              </w:rPr>
              <w:t>不超过</w:t>
            </w:r>
            <w:r w:rsidRPr="002F03D4">
              <w:rPr>
                <w:rFonts w:ascii="宋体" w:hAnsi="宋体" w:hint="eastAsia"/>
                <w:highlight w:val="yellow"/>
              </w:rPr>
              <w:t>30万元。</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000F19EE" w:rsidRPr="00A829B8">
        <w:rPr>
          <w:rFonts w:ascii="宋体" w:eastAsia="宋体" w:hAnsi="宋体" w:cs="Times New Roman" w:hint="eastAsia"/>
          <w:kern w:val="0"/>
          <w:sz w:val="24"/>
          <w:szCs w:val="24"/>
        </w:rPr>
        <w:lastRenderedPageBreak/>
        <w:t>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2C5CFF">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DC5789">
        <w:rPr>
          <w:rFonts w:ascii="宋体" w:eastAsia="宋体" w:hAnsi="宋体" w:cs="Times New Roman" w:hint="eastAsia"/>
          <w:kern w:val="0"/>
          <w:sz w:val="24"/>
          <w:szCs w:val="24"/>
          <w:u w:val="single"/>
        </w:rPr>
        <w:t xml:space="preserve"> </w:t>
      </w:r>
      <w:r w:rsidR="00831C16">
        <w:rPr>
          <w:rFonts w:ascii="宋体" w:eastAsia="宋体" w:hAnsi="宋体" w:cs="Times New Roman" w:hint="eastAsia"/>
          <w:kern w:val="0"/>
          <w:sz w:val="24"/>
          <w:szCs w:val="24"/>
          <w:u w:val="single"/>
        </w:rPr>
        <w:t>9</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DC5789">
        <w:rPr>
          <w:rFonts w:ascii="宋体" w:eastAsia="宋体" w:hAnsi="宋体" w:cs="Times New Roman" w:hint="eastAsia"/>
          <w:kern w:val="0"/>
          <w:sz w:val="24"/>
          <w:szCs w:val="24"/>
          <w:u w:val="single"/>
        </w:rPr>
        <w:t xml:space="preserve"> </w:t>
      </w:r>
      <w:r w:rsidR="00831C16">
        <w:rPr>
          <w:rFonts w:ascii="宋体" w:eastAsia="宋体" w:hAnsi="宋体" w:cs="Times New Roman" w:hint="eastAsia"/>
          <w:kern w:val="0"/>
          <w:sz w:val="24"/>
          <w:szCs w:val="24"/>
          <w:u w:val="single"/>
        </w:rPr>
        <w:t>17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DC5789">
        <w:rPr>
          <w:rFonts w:ascii="宋体" w:eastAsia="宋体" w:hAnsi="宋体" w:cs="Times New Roman" w:hint="eastAsia"/>
          <w:kern w:val="0"/>
          <w:sz w:val="24"/>
          <w:szCs w:val="24"/>
          <w:u w:val="single"/>
        </w:rPr>
        <w:t xml:space="preserve"> </w:t>
      </w:r>
      <w:r w:rsidR="00831C16">
        <w:rPr>
          <w:rFonts w:ascii="宋体" w:eastAsia="宋体" w:hAnsi="宋体" w:cs="Times New Roman" w:hint="eastAsia"/>
          <w:kern w:val="0"/>
          <w:sz w:val="24"/>
          <w:szCs w:val="24"/>
          <w:u w:val="single"/>
        </w:rPr>
        <w:t>9</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DC5789">
        <w:rPr>
          <w:rFonts w:ascii="宋体" w:eastAsia="宋体" w:hAnsi="宋体" w:cs="Times New Roman" w:hint="eastAsia"/>
          <w:kern w:val="0"/>
          <w:sz w:val="24"/>
          <w:szCs w:val="24"/>
          <w:u w:val="single"/>
        </w:rPr>
        <w:t xml:space="preserve"> </w:t>
      </w:r>
      <w:r w:rsidR="00831C16">
        <w:rPr>
          <w:rFonts w:ascii="宋体" w:eastAsia="宋体" w:hAnsi="宋体" w:cs="Times New Roman" w:hint="eastAsia"/>
          <w:kern w:val="0"/>
          <w:sz w:val="24"/>
          <w:szCs w:val="24"/>
          <w:u w:val="single"/>
        </w:rPr>
        <w:t>24</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B07E8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2C5CFF">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w:t>
      </w:r>
      <w:r w:rsidR="00DC5789" w:rsidRPr="00DC5789">
        <w:rPr>
          <w:rFonts w:ascii="仿宋" w:eastAsia="仿宋" w:hAnsi="仿宋" w:hint="eastAsia"/>
          <w:color w:val="000000"/>
          <w:sz w:val="20"/>
          <w:szCs w:val="20"/>
        </w:rPr>
        <w:t xml:space="preserve"> </w:t>
      </w:r>
      <w:r w:rsidR="00DC5789" w:rsidRPr="00DC5789">
        <w:rPr>
          <w:rFonts w:asciiTheme="minorEastAsia" w:hAnsiTheme="minorEastAsia" w:cs="Times New Roman" w:hint="eastAsia"/>
          <w:kern w:val="0"/>
          <w:sz w:val="24"/>
          <w:szCs w:val="24"/>
        </w:rPr>
        <w:t>人脸测温主机（</w:t>
      </w:r>
      <w:proofErr w:type="gramStart"/>
      <w:r w:rsidR="00DC5789" w:rsidRPr="00DC5789">
        <w:rPr>
          <w:rFonts w:asciiTheme="minorEastAsia" w:hAnsiTheme="minorEastAsia" w:cs="Times New Roman" w:hint="eastAsia"/>
          <w:kern w:val="0"/>
          <w:sz w:val="24"/>
          <w:szCs w:val="24"/>
        </w:rPr>
        <w:t>含闸机</w:t>
      </w:r>
      <w:proofErr w:type="gramEnd"/>
      <w:r w:rsidR="00DC5789" w:rsidRPr="00DC5789">
        <w:rPr>
          <w:rFonts w:asciiTheme="minorEastAsia" w:hAnsiTheme="minorEastAsia" w:cs="Times New Roman" w:hint="eastAsia"/>
          <w:kern w:val="0"/>
          <w:sz w:val="24"/>
          <w:szCs w:val="24"/>
        </w:rPr>
        <w:t>支架）</w:t>
      </w:r>
      <w:r w:rsidRPr="00AB5A7B">
        <w:rPr>
          <w:rFonts w:asciiTheme="minorEastAsia" w:hAnsiTheme="minorEastAsia" w:cs="Times New Roman" w:hint="eastAsia"/>
          <w:kern w:val="0"/>
          <w:sz w:val="24"/>
          <w:szCs w:val="24"/>
        </w:rPr>
        <w:t>生产企业营业执照（进口产品需提供国内总代理</w:t>
      </w:r>
      <w:r w:rsidRPr="00AB5A7B">
        <w:rPr>
          <w:rFonts w:asciiTheme="minorEastAsia" w:hAnsiTheme="minorEastAsia" w:cs="Times New Roman" w:hint="eastAsia"/>
          <w:kern w:val="0"/>
          <w:sz w:val="24"/>
          <w:szCs w:val="24"/>
        </w:rPr>
        <w:lastRenderedPageBreak/>
        <w:t>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2C5CFF">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Pr="00E270B5">
        <w:rPr>
          <w:rFonts w:hint="eastAsia"/>
        </w:rPr>
        <w:t xml:space="preserve"> </w:t>
      </w:r>
      <w:r w:rsidR="00DC5789" w:rsidRPr="00DC5789">
        <w:rPr>
          <w:rFonts w:asciiTheme="minorEastAsia" w:hAnsiTheme="minorEastAsia" w:cs="Times New Roman" w:hint="eastAsia"/>
          <w:kern w:val="0"/>
          <w:sz w:val="24"/>
          <w:szCs w:val="24"/>
        </w:rPr>
        <w:t>人脸测温主机（</w:t>
      </w:r>
      <w:proofErr w:type="gramStart"/>
      <w:r w:rsidR="00DC5789" w:rsidRPr="00DC5789">
        <w:rPr>
          <w:rFonts w:asciiTheme="minorEastAsia" w:hAnsiTheme="minorEastAsia" w:cs="Times New Roman" w:hint="eastAsia"/>
          <w:kern w:val="0"/>
          <w:sz w:val="24"/>
          <w:szCs w:val="24"/>
        </w:rPr>
        <w:t>含闸机</w:t>
      </w:r>
      <w:proofErr w:type="gramEnd"/>
      <w:r w:rsidR="00DC5789" w:rsidRPr="00DC5789">
        <w:rPr>
          <w:rFonts w:asciiTheme="minorEastAsia" w:hAnsiTheme="minorEastAsia" w:cs="Times New Roman" w:hint="eastAsia"/>
          <w:kern w:val="0"/>
          <w:sz w:val="24"/>
          <w:szCs w:val="24"/>
        </w:rPr>
        <w:t>支架）</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831C16">
        <w:rPr>
          <w:rFonts w:ascii="宋体" w:eastAsia="宋体" w:hAnsi="宋体" w:cs="Times New Roman" w:hint="eastAsia"/>
          <w:kern w:val="0"/>
          <w:sz w:val="24"/>
          <w:szCs w:val="24"/>
          <w:u w:val="single"/>
        </w:rPr>
        <w:t>报名后另行通知</w:t>
      </w:r>
      <w:r w:rsidR="00DC5789">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8"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2C5CFF">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002C5CFF">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B07E82">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831C16">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9"/>
          <w:footerReference w:type="default" r:id="rId10"/>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A829B8" w:rsidTr="00D7048A">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DC5789">
        <w:trPr>
          <w:trHeight w:hRule="exact" w:val="901"/>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0F19EE" w:rsidRPr="00A829B8" w:rsidRDefault="00DC5789" w:rsidP="00D7048A">
            <w:pPr>
              <w:spacing w:line="360" w:lineRule="exact"/>
              <w:jc w:val="center"/>
              <w:rPr>
                <w:rFonts w:ascii="宋体" w:eastAsia="宋体" w:hAnsi="宋体" w:cs="Times New Roman"/>
                <w:kern w:val="0"/>
                <w:sz w:val="24"/>
                <w:szCs w:val="24"/>
              </w:rPr>
            </w:pPr>
            <w:proofErr w:type="gramStart"/>
            <w:r w:rsidRPr="00DC5789">
              <w:rPr>
                <w:rFonts w:ascii="宋体" w:eastAsia="宋体" w:hAnsi="宋体" w:cs="Times New Roman" w:hint="eastAsia"/>
                <w:kern w:val="0"/>
                <w:sz w:val="24"/>
                <w:szCs w:val="24"/>
              </w:rPr>
              <w:t>渝康码</w:t>
            </w:r>
            <w:proofErr w:type="gramEnd"/>
            <w:r w:rsidRPr="00DC5789">
              <w:rPr>
                <w:rFonts w:ascii="宋体" w:eastAsia="宋体" w:hAnsi="宋体" w:cs="Times New Roman" w:hint="eastAsia"/>
                <w:kern w:val="0"/>
                <w:sz w:val="24"/>
                <w:szCs w:val="24"/>
              </w:rPr>
              <w:t>人行控制系统</w:t>
            </w:r>
          </w:p>
        </w:tc>
        <w:tc>
          <w:tcPr>
            <w:tcW w:w="850"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62"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51"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242103">
        <w:rPr>
          <w:rFonts w:asciiTheme="minorEastAsia" w:hAnsiTheme="minorEastAsia" w:cs="Times New Roman" w:hint="eastAsia"/>
          <w:kern w:val="0"/>
          <w:sz w:val="24"/>
          <w:szCs w:val="24"/>
          <w:u w:val="single"/>
        </w:rPr>
        <w:t>30</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2C5CFF">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00DC5789">
        <w:rPr>
          <w:rFonts w:asciiTheme="minorEastAsia" w:hAnsiTheme="minorEastAsia" w:cs="Times New Roman" w:hint="eastAsia"/>
          <w:kern w:val="0"/>
          <w:sz w:val="24"/>
          <w:szCs w:val="24"/>
          <w:u w:val="single"/>
          <w:lang w:val="zh-CN"/>
        </w:rPr>
        <w:t>3</w:t>
      </w:r>
      <w:r>
        <w:rPr>
          <w:rFonts w:asciiTheme="minorEastAsia" w:hAnsiTheme="minorEastAsia" w:cs="Times New Roman" w:hint="eastAsia"/>
          <w:kern w:val="0"/>
          <w:sz w:val="24"/>
          <w:szCs w:val="24"/>
          <w:u w:val="single"/>
          <w:lang w:val="zh-CN"/>
        </w:rPr>
        <w:t xml:space="preserve">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sidR="00DF4A17">
        <w:rPr>
          <w:rFonts w:asciiTheme="minorEastAsia" w:hAnsiTheme="minorEastAsia" w:cs="Times New Roman" w:hint="eastAsia"/>
          <w:color w:val="FF0000"/>
          <w:kern w:val="0"/>
          <w:sz w:val="24"/>
          <w:szCs w:val="24"/>
          <w:u w:val="single"/>
        </w:rPr>
        <w:t>24</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sidR="00DF4A17">
        <w:rPr>
          <w:rFonts w:asciiTheme="minorEastAsia" w:hAnsiTheme="minorEastAsia" w:cs="Times New Roman" w:hint="eastAsia"/>
          <w:color w:val="FF0000"/>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w:t>
      </w:r>
      <w:r w:rsidR="000F4413" w:rsidRPr="000F4413">
        <w:rPr>
          <w:rFonts w:asciiTheme="minorEastAsia" w:hAnsiTheme="minorEastAsia" w:cs="Arial" w:hint="eastAsia"/>
          <w:sz w:val="24"/>
          <w:szCs w:val="24"/>
        </w:rPr>
        <w:t>医院后勤综合管理平台</w:t>
      </w:r>
      <w:r w:rsidR="004112AF">
        <w:rPr>
          <w:rFonts w:asciiTheme="minorEastAsia" w:hAnsiTheme="minorEastAsia" w:cs="Arial" w:hint="eastAsia"/>
          <w:sz w:val="24"/>
          <w:szCs w:val="24"/>
        </w:rPr>
        <w:t>、</w:t>
      </w:r>
      <w:r w:rsidR="000F4413" w:rsidRPr="000F4413">
        <w:rPr>
          <w:rFonts w:asciiTheme="minorEastAsia" w:hAnsiTheme="minorEastAsia" w:cs="Arial" w:hint="eastAsia"/>
          <w:sz w:val="24"/>
          <w:szCs w:val="24"/>
        </w:rPr>
        <w:t>医院智慧门禁系统</w:t>
      </w:r>
      <w:r w:rsidR="004112AF">
        <w:rPr>
          <w:rFonts w:asciiTheme="minorEastAsia" w:hAnsiTheme="minorEastAsia" w:cs="Arial" w:hint="eastAsia"/>
          <w:sz w:val="24"/>
          <w:szCs w:val="24"/>
        </w:rPr>
        <w:t>等系统连接的设备，要求具有标准数字接口，若</w:t>
      </w:r>
      <w:r w:rsidRPr="00D06FF8">
        <w:rPr>
          <w:rFonts w:asciiTheme="minorEastAsia" w:hAnsiTheme="minorEastAsia" w:cs="Arial" w:hint="eastAsia"/>
          <w:sz w:val="24"/>
          <w:szCs w:val="24"/>
        </w:rPr>
        <w:t>产品没有匹配的接口，</w:t>
      </w:r>
      <w:proofErr w:type="gramStart"/>
      <w:r w:rsidRPr="00D06FF8">
        <w:rPr>
          <w:rFonts w:asciiTheme="minorEastAsia" w:hAnsiTheme="minorEastAsia" w:cs="Arial" w:hint="eastAsia"/>
          <w:sz w:val="24"/>
          <w:szCs w:val="24"/>
        </w:rPr>
        <w:t>由成交</w:t>
      </w:r>
      <w:proofErr w:type="gramEnd"/>
      <w:r w:rsidRPr="00D06FF8">
        <w:rPr>
          <w:rFonts w:asciiTheme="minorEastAsia" w:hAnsiTheme="minorEastAsia" w:cs="Arial" w:hint="eastAsia"/>
          <w:sz w:val="24"/>
          <w:szCs w:val="24"/>
        </w:rPr>
        <w:t>供应商负责改造并承担相应费用。</w:t>
      </w:r>
    </w:p>
    <w:p w:rsidR="0002753B" w:rsidRDefault="0002753B" w:rsidP="0024210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00242103">
        <w:rPr>
          <w:rFonts w:asciiTheme="minorEastAsia" w:hAnsiTheme="minorEastAsia" w:cs="Arial"/>
          <w:sz w:val="24"/>
          <w:szCs w:val="24"/>
        </w:rPr>
        <w:t xml:space="preserve"> </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w:t>
      </w:r>
      <w:r w:rsidRPr="00CA47C5">
        <w:rPr>
          <w:rFonts w:asciiTheme="minorEastAsia" w:hAnsiTheme="minorEastAsia" w:cs="Arial" w:hint="eastAsia"/>
          <w:sz w:val="24"/>
          <w:szCs w:val="24"/>
        </w:rPr>
        <w:lastRenderedPageBreak/>
        <w:t>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w:t>
      </w:r>
      <w:r w:rsidR="00360C37">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242103"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0002753B">
        <w:rPr>
          <w:rFonts w:asciiTheme="minorEastAsia" w:hAnsiTheme="minorEastAsia" w:cs="Arial" w:hint="eastAsia"/>
          <w:sz w:val="24"/>
          <w:szCs w:val="24"/>
        </w:rPr>
        <w:t>.</w:t>
      </w:r>
      <w:r w:rsidR="0002753B" w:rsidRPr="004E60AD">
        <w:rPr>
          <w:rFonts w:asciiTheme="minorEastAsia" w:hAnsiTheme="minorEastAsia" w:hint="eastAsia"/>
          <w:sz w:val="24"/>
          <w:szCs w:val="24"/>
        </w:rPr>
        <w:t xml:space="preserve"> </w:t>
      </w:r>
      <w:r w:rsidR="0002753B" w:rsidRPr="00C408AE">
        <w:rPr>
          <w:rFonts w:asciiTheme="minorEastAsia" w:hAnsiTheme="minorEastAsia" w:hint="eastAsia"/>
          <w:sz w:val="24"/>
          <w:szCs w:val="24"/>
        </w:rPr>
        <w:t>包装和运输：卖方负责设备的包装和运输。包装必</w:t>
      </w:r>
      <w:r w:rsidR="0002753B">
        <w:rPr>
          <w:rFonts w:asciiTheme="minorEastAsia" w:hAnsiTheme="minorEastAsia" w:hint="eastAsia"/>
          <w:sz w:val="24"/>
          <w:szCs w:val="24"/>
        </w:rPr>
        <w:t>须</w:t>
      </w:r>
      <w:r w:rsidR="0002753B"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1"/>
          <w:footerReference w:type="default" r:id="rId12"/>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846C2B"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sidRPr="00846C2B">
        <w:rPr>
          <w:rFonts w:asciiTheme="minorEastAsia" w:hAnsiTheme="minorEastAsia" w:cs="Times New Roman" w:hint="eastAsia"/>
          <w:kern w:val="0"/>
          <w:sz w:val="24"/>
          <w:szCs w:val="24"/>
          <w:lang w:val="zh-CN"/>
        </w:rPr>
        <w:t>2.</w:t>
      </w:r>
      <w:r w:rsidR="00846C2B">
        <w:rPr>
          <w:rFonts w:asciiTheme="minorEastAsia" w:hAnsiTheme="minorEastAsia" w:cs="Times New Roman" w:hint="eastAsia"/>
          <w:kern w:val="0"/>
          <w:sz w:val="24"/>
          <w:szCs w:val="24"/>
          <w:lang w:val="zh-CN"/>
        </w:rPr>
        <w:t xml:space="preserve"> </w:t>
      </w:r>
      <w:r w:rsidRPr="00846C2B">
        <w:rPr>
          <w:rFonts w:asciiTheme="minorEastAsia" w:hAnsiTheme="minorEastAsia" w:cs="Times New Roman" w:hint="eastAsia"/>
          <w:kern w:val="0"/>
          <w:sz w:val="24"/>
          <w:szCs w:val="24"/>
          <w:lang w:val="zh-CN"/>
        </w:rPr>
        <w:t>预留质量保证金为合同总金额的</w:t>
      </w:r>
      <w:r w:rsidRPr="00846C2B">
        <w:rPr>
          <w:rFonts w:asciiTheme="minorEastAsia" w:hAnsiTheme="minorEastAsia" w:cs="Times New Roman" w:hint="eastAsia"/>
          <w:kern w:val="0"/>
          <w:sz w:val="24"/>
          <w:szCs w:val="24"/>
          <w:u w:val="single"/>
          <w:lang w:val="zh-CN"/>
        </w:rPr>
        <w:t xml:space="preserve">  5%  </w:t>
      </w:r>
      <w:r w:rsidRPr="00846C2B">
        <w:rPr>
          <w:rFonts w:asciiTheme="minorEastAsia" w:hAnsiTheme="minorEastAsia" w:cs="Times New Roman" w:hint="eastAsia"/>
          <w:kern w:val="0"/>
          <w:sz w:val="24"/>
          <w:szCs w:val="24"/>
          <w:lang w:val="zh-CN"/>
        </w:rPr>
        <w:t>，</w:t>
      </w:r>
      <w:r w:rsidRPr="00846C2B">
        <w:rPr>
          <w:rFonts w:asciiTheme="minorEastAsia" w:hAnsiTheme="minorEastAsia" w:cs="Times New Roman" w:hint="eastAsia"/>
          <w:kern w:val="0"/>
          <w:sz w:val="24"/>
          <w:szCs w:val="24"/>
        </w:rPr>
        <w:t>自验收合格之日起，</w:t>
      </w:r>
      <w:r w:rsidRPr="00846C2B">
        <w:rPr>
          <w:rFonts w:asciiTheme="minorEastAsia" w:hAnsiTheme="minorEastAsia" w:cs="Times New Roman"/>
          <w:kern w:val="0"/>
          <w:sz w:val="24"/>
          <w:szCs w:val="24"/>
          <w:u w:val="single"/>
        </w:rPr>
        <w:t xml:space="preserve">  </w:t>
      </w:r>
      <w:r w:rsidRPr="00846C2B">
        <w:rPr>
          <w:rFonts w:asciiTheme="minorEastAsia" w:hAnsiTheme="minorEastAsia" w:cs="Times New Roman" w:hint="eastAsia"/>
          <w:kern w:val="0"/>
          <w:sz w:val="24"/>
          <w:szCs w:val="24"/>
          <w:u w:val="single"/>
        </w:rPr>
        <w:t xml:space="preserve"> </w:t>
      </w:r>
      <w:r w:rsidR="00360C37" w:rsidRPr="00846C2B">
        <w:rPr>
          <w:rFonts w:asciiTheme="minorEastAsia" w:hAnsiTheme="minorEastAsia" w:cs="Times New Roman" w:hint="eastAsia"/>
          <w:kern w:val="0"/>
          <w:sz w:val="24"/>
          <w:szCs w:val="24"/>
          <w:u w:val="single"/>
        </w:rPr>
        <w:t>保修期内</w:t>
      </w:r>
      <w:r w:rsidRPr="00846C2B">
        <w:rPr>
          <w:rFonts w:asciiTheme="minorEastAsia" w:hAnsiTheme="minorEastAsia" w:cs="Times New Roman" w:hint="eastAsia"/>
          <w:kern w:val="0"/>
          <w:sz w:val="24"/>
          <w:szCs w:val="24"/>
          <w:u w:val="single"/>
        </w:rPr>
        <w:t xml:space="preserve"> </w:t>
      </w:r>
      <w:r w:rsidRPr="00846C2B">
        <w:rPr>
          <w:rFonts w:asciiTheme="minorEastAsia" w:hAnsiTheme="minorEastAsia" w:cs="Times New Roman" w:hint="eastAsia"/>
          <w:kern w:val="0"/>
          <w:sz w:val="24"/>
          <w:szCs w:val="24"/>
        </w:rPr>
        <w:t>正常使用且无质量问题时，一次性结清</w:t>
      </w:r>
      <w:r w:rsidR="000F19EE" w:rsidRPr="00846C2B">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3"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w:t>
      </w:r>
      <w:r w:rsidRPr="007C687E">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0086784E" w:rsidRPr="00DC5789">
        <w:rPr>
          <w:rFonts w:asciiTheme="minorEastAsia" w:hAnsiTheme="minorEastAsia" w:cs="Times New Roman" w:hint="eastAsia"/>
          <w:kern w:val="0"/>
          <w:sz w:val="24"/>
          <w:szCs w:val="24"/>
        </w:rPr>
        <w:t>人脸测温主机（</w:t>
      </w:r>
      <w:proofErr w:type="gramStart"/>
      <w:r w:rsidR="0086784E" w:rsidRPr="00DC5789">
        <w:rPr>
          <w:rFonts w:asciiTheme="minorEastAsia" w:hAnsiTheme="minorEastAsia" w:cs="Times New Roman" w:hint="eastAsia"/>
          <w:kern w:val="0"/>
          <w:sz w:val="24"/>
          <w:szCs w:val="24"/>
        </w:rPr>
        <w:t>含闸机</w:t>
      </w:r>
      <w:proofErr w:type="gramEnd"/>
      <w:r w:rsidR="0086784E" w:rsidRPr="00DC5789">
        <w:rPr>
          <w:rFonts w:asciiTheme="minorEastAsia" w:hAnsiTheme="minorEastAsia" w:cs="Times New Roman" w:hint="eastAsia"/>
          <w:kern w:val="0"/>
          <w:sz w:val="24"/>
          <w:szCs w:val="24"/>
        </w:rPr>
        <w:t>支架）</w:t>
      </w:r>
      <w:r w:rsidR="00360C37"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00360C37" w:rsidRPr="00E016D8">
        <w:rPr>
          <w:rFonts w:asciiTheme="minorEastAsia" w:hAnsiTheme="minorEastAsia" w:cs="Times New Roman" w:hint="eastAsia"/>
          <w:kern w:val="0"/>
          <w:sz w:val="24"/>
          <w:szCs w:val="24"/>
        </w:rPr>
        <w:t>)</w:t>
      </w:r>
      <w:r w:rsidR="0086784E" w:rsidRPr="00DC5789">
        <w:rPr>
          <w:rFonts w:asciiTheme="minorEastAsia" w:hAnsiTheme="minorEastAsia" w:cs="Times New Roman" w:hint="eastAsia"/>
          <w:kern w:val="0"/>
          <w:sz w:val="24"/>
          <w:szCs w:val="24"/>
        </w:rPr>
        <w:t>人脸测温主机（</w:t>
      </w:r>
      <w:proofErr w:type="gramStart"/>
      <w:r w:rsidR="0086784E" w:rsidRPr="00DC5789">
        <w:rPr>
          <w:rFonts w:asciiTheme="minorEastAsia" w:hAnsiTheme="minorEastAsia" w:cs="Times New Roman" w:hint="eastAsia"/>
          <w:kern w:val="0"/>
          <w:sz w:val="24"/>
          <w:szCs w:val="24"/>
        </w:rPr>
        <w:t>含闸机</w:t>
      </w:r>
      <w:proofErr w:type="gramEnd"/>
      <w:r w:rsidR="0086784E" w:rsidRPr="00DC5789">
        <w:rPr>
          <w:rFonts w:asciiTheme="minorEastAsia" w:hAnsiTheme="minorEastAsia" w:cs="Times New Roman" w:hint="eastAsia"/>
          <w:kern w:val="0"/>
          <w:sz w:val="24"/>
          <w:szCs w:val="24"/>
        </w:rPr>
        <w:t>支架）</w:t>
      </w:r>
      <w:r w:rsidR="00360C37" w:rsidRPr="00E270B5">
        <w:rPr>
          <w:rFonts w:asciiTheme="minorEastAsia" w:hAnsiTheme="minorEastAsia" w:cs="Times New Roman" w:hint="eastAsia"/>
          <w:kern w:val="0"/>
          <w:sz w:val="24"/>
          <w:szCs w:val="24"/>
        </w:rPr>
        <w:t>生产企业对</w:t>
      </w:r>
      <w:r w:rsidR="00360C37">
        <w:rPr>
          <w:rFonts w:asciiTheme="minorEastAsia" w:hAnsiTheme="minorEastAsia" w:cs="Times New Roman" w:hint="eastAsia"/>
          <w:kern w:val="0"/>
          <w:sz w:val="24"/>
          <w:szCs w:val="24"/>
        </w:rPr>
        <w:t>代理</w:t>
      </w:r>
      <w:r w:rsidR="00360C37" w:rsidRPr="00E270B5">
        <w:rPr>
          <w:rFonts w:asciiTheme="minorEastAsia" w:hAnsiTheme="minorEastAsia" w:cs="Times New Roman" w:hint="eastAsia"/>
          <w:kern w:val="0"/>
          <w:sz w:val="24"/>
          <w:szCs w:val="24"/>
        </w:rPr>
        <w:t>公司</w:t>
      </w:r>
      <w:r w:rsidR="00360C37">
        <w:rPr>
          <w:rFonts w:asciiTheme="minorEastAsia" w:hAnsiTheme="minorEastAsia" w:cs="Times New Roman" w:hint="eastAsia"/>
          <w:kern w:val="0"/>
          <w:sz w:val="24"/>
          <w:szCs w:val="24"/>
        </w:rPr>
        <w:t>参与报价的</w:t>
      </w:r>
      <w:r w:rsidR="00360C37" w:rsidRPr="00E270B5">
        <w:rPr>
          <w:rFonts w:asciiTheme="minorEastAsia" w:hAnsiTheme="minorEastAsia" w:cs="Times New Roman" w:hint="eastAsia"/>
          <w:kern w:val="0"/>
          <w:sz w:val="24"/>
          <w:szCs w:val="24"/>
        </w:rPr>
        <w:t>授权书（进口产品需提供原产厂家对</w:t>
      </w:r>
      <w:proofErr w:type="gramStart"/>
      <w:r w:rsidR="00360C37" w:rsidRPr="00E270B5">
        <w:rPr>
          <w:rFonts w:asciiTheme="minorEastAsia" w:hAnsiTheme="minorEastAsia" w:cs="Times New Roman" w:hint="eastAsia"/>
          <w:kern w:val="0"/>
          <w:sz w:val="24"/>
          <w:szCs w:val="24"/>
        </w:rPr>
        <w:t>中国总代的</w:t>
      </w:r>
      <w:proofErr w:type="gramEnd"/>
      <w:r w:rsidR="00360C37" w:rsidRPr="00E270B5">
        <w:rPr>
          <w:rFonts w:asciiTheme="minorEastAsia" w:hAnsiTheme="minorEastAsia" w:cs="Times New Roman" w:hint="eastAsia"/>
          <w:kern w:val="0"/>
          <w:sz w:val="24"/>
          <w:szCs w:val="24"/>
        </w:rPr>
        <w:t>中英文授权书复印件或同步翻译件</w:t>
      </w:r>
      <w:r w:rsidR="00360C37">
        <w:rPr>
          <w:rFonts w:asciiTheme="minorEastAsia" w:hAnsiTheme="minorEastAsia" w:cs="Times New Roman" w:hint="eastAsia"/>
          <w:kern w:val="0"/>
          <w:sz w:val="24"/>
          <w:szCs w:val="24"/>
        </w:rPr>
        <w:t>。</w:t>
      </w:r>
      <w:r w:rsidR="00360C37"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20</w:t>
      </w:r>
      <w:r w:rsidR="00360C37" w:rsidRPr="00E270B5">
        <w:rPr>
          <w:rFonts w:asciiTheme="minorEastAsia" w:hAnsiTheme="minorEastAsia" w:cs="Times New Roman" w:hint="eastAsia"/>
          <w:kern w:val="0"/>
          <w:sz w:val="24"/>
          <w:szCs w:val="24"/>
        </w:rPr>
        <w:t>）</w:t>
      </w:r>
    </w:p>
    <w:p w:rsidR="00807A68" w:rsidRDefault="00807A68" w:rsidP="00360C37">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040F12">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、电子与智能化工程专业资质、发明专利证书和软件著作权证书</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w:t>
      </w:r>
      <w:r w:rsidR="00BF1317" w:rsidRPr="00A829B8">
        <w:rPr>
          <w:rFonts w:ascii="宋体" w:eastAsia="宋体" w:hAnsi="宋体" w:cs="Times New Roman" w:hint="eastAsia"/>
          <w:kern w:val="0"/>
          <w:sz w:val="24"/>
          <w:szCs w:val="24"/>
        </w:rPr>
        <w:lastRenderedPageBreak/>
        <w:t>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lastRenderedPageBreak/>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86784E" w:rsidRDefault="0039032C" w:rsidP="00BC1727">
            <w:pPr>
              <w:widowControl/>
              <w:adjustRightInd w:val="0"/>
              <w:snapToGrid w:val="0"/>
              <w:spacing w:line="440" w:lineRule="exact"/>
            </w:pPr>
            <w:r w:rsidRPr="0086784E">
              <w:rPr>
                <w:rFonts w:hint="eastAsia"/>
              </w:rPr>
              <w:t>8.</w:t>
            </w:r>
            <w:r>
              <w:rPr>
                <w:rFonts w:hint="eastAsia"/>
              </w:rPr>
              <w:t xml:space="preserve"> </w:t>
            </w:r>
            <w:r w:rsidR="0086784E" w:rsidRPr="0086784E">
              <w:rPr>
                <w:rFonts w:hint="eastAsia"/>
              </w:rPr>
              <w:t>人脸测温主机（</w:t>
            </w:r>
            <w:proofErr w:type="gramStart"/>
            <w:r w:rsidR="0086784E" w:rsidRPr="0086784E">
              <w:rPr>
                <w:rFonts w:hint="eastAsia"/>
              </w:rPr>
              <w:t>含闸机</w:t>
            </w:r>
            <w:proofErr w:type="gramEnd"/>
            <w:r w:rsidR="0086784E" w:rsidRPr="0086784E">
              <w:rPr>
                <w:rFonts w:hint="eastAsia"/>
              </w:rPr>
              <w:t>支架）</w:t>
            </w:r>
            <w:r w:rsidR="00BC1727" w:rsidRPr="0086784E">
              <w:rPr>
                <w:rFonts w:hint="eastAsia"/>
              </w:rPr>
              <w:t>生产企业营业执照（进口产品需提供国内总代理营业执照）</w:t>
            </w:r>
          </w:p>
        </w:tc>
      </w:tr>
      <w:tr w:rsidR="0039032C" w:rsidRPr="004359C8" w:rsidTr="00BC1727">
        <w:trPr>
          <w:trHeight w:hRule="exact" w:val="1144"/>
          <w:jc w:val="center"/>
        </w:trPr>
        <w:tc>
          <w:tcPr>
            <w:tcW w:w="9509" w:type="dxa"/>
            <w:tcBorders>
              <w:top w:val="nil"/>
              <w:left w:val="single" w:sz="4" w:space="0" w:color="auto"/>
              <w:bottom w:val="single" w:sz="4" w:space="0" w:color="auto"/>
              <w:right w:val="single" w:sz="4" w:space="0" w:color="auto"/>
            </w:tcBorders>
            <w:vAlign w:val="center"/>
          </w:tcPr>
          <w:p w:rsidR="0039032C" w:rsidRPr="0086784E" w:rsidRDefault="0039032C" w:rsidP="00BC1727">
            <w:pPr>
              <w:widowControl/>
              <w:adjustRightInd w:val="0"/>
              <w:snapToGrid w:val="0"/>
              <w:spacing w:line="440" w:lineRule="exact"/>
            </w:pPr>
            <w:r w:rsidRPr="0086784E">
              <w:rPr>
                <w:rFonts w:hint="eastAsia"/>
              </w:rPr>
              <w:t>9.</w:t>
            </w:r>
            <w:r>
              <w:rPr>
                <w:rFonts w:hint="eastAsia"/>
              </w:rPr>
              <w:t xml:space="preserve"> </w:t>
            </w:r>
            <w:r w:rsidR="0086784E" w:rsidRPr="0086784E">
              <w:rPr>
                <w:rFonts w:hint="eastAsia"/>
              </w:rPr>
              <w:t>人脸测温主机（</w:t>
            </w:r>
            <w:proofErr w:type="gramStart"/>
            <w:r w:rsidR="0086784E" w:rsidRPr="0086784E">
              <w:rPr>
                <w:rFonts w:hint="eastAsia"/>
              </w:rPr>
              <w:t>含闸机</w:t>
            </w:r>
            <w:proofErr w:type="gramEnd"/>
            <w:r w:rsidR="0086784E" w:rsidRPr="0086784E">
              <w:rPr>
                <w:rFonts w:hint="eastAsia"/>
              </w:rPr>
              <w:t>支架）</w:t>
            </w:r>
            <w:r w:rsidR="00BC1727" w:rsidRPr="00BC1727">
              <w:rPr>
                <w:rFonts w:hint="eastAsia"/>
              </w:rPr>
              <w:t>生产企业对代理公司参与报价的授权书（进口产品需提供原产厂家对</w:t>
            </w:r>
            <w:proofErr w:type="gramStart"/>
            <w:r w:rsidR="00BC1727" w:rsidRPr="00BC1727">
              <w:rPr>
                <w:rFonts w:hint="eastAsia"/>
              </w:rPr>
              <w:t>中国总代的</w:t>
            </w:r>
            <w:proofErr w:type="gramEnd"/>
            <w:r w:rsidR="00BC1727" w:rsidRPr="00BC1727">
              <w:rPr>
                <w:rFonts w:hint="eastAsia"/>
              </w:rPr>
              <w:t>中英文授权书复印件或同步翻译件）</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BC1727" w:rsidRDefault="00BC1727" w:rsidP="007C0CB8">
      <w:pPr>
        <w:adjustRightInd w:val="0"/>
        <w:snapToGrid w:val="0"/>
        <w:spacing w:line="440" w:lineRule="exact"/>
        <w:rPr>
          <w:rFonts w:ascii="黑体" w:eastAsia="黑体" w:hAnsi="黑体" w:cs="Times New Roman"/>
          <w:kern w:val="0"/>
          <w:sz w:val="32"/>
          <w:szCs w:val="32"/>
        </w:rPr>
      </w:pPr>
    </w:p>
    <w:p w:rsidR="00BC1727" w:rsidRDefault="00BC1727" w:rsidP="007C0CB8">
      <w:pPr>
        <w:adjustRightInd w:val="0"/>
        <w:snapToGrid w:val="0"/>
        <w:spacing w:line="440" w:lineRule="exact"/>
        <w:rPr>
          <w:rFonts w:ascii="黑体" w:eastAsia="黑体" w:hAnsi="黑体" w:cs="Times New Roman"/>
          <w:kern w:val="0"/>
          <w:sz w:val="32"/>
          <w:szCs w:val="32"/>
        </w:rPr>
      </w:pP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15"/>
        <w:tblW w:w="9356" w:type="dxa"/>
        <w:tblInd w:w="-176" w:type="dxa"/>
        <w:tblLook w:val="04A0"/>
      </w:tblPr>
      <w:tblGrid>
        <w:gridCol w:w="708"/>
        <w:gridCol w:w="852"/>
        <w:gridCol w:w="142"/>
        <w:gridCol w:w="6946"/>
        <w:gridCol w:w="708"/>
      </w:tblGrid>
      <w:tr w:rsidR="003A1296" w:rsidRPr="005B42D2" w:rsidTr="00DC5789">
        <w:trPr>
          <w:trHeight w:val="735"/>
        </w:trPr>
        <w:tc>
          <w:tcPr>
            <w:tcW w:w="708" w:type="dxa"/>
            <w:tcBorders>
              <w:top w:val="single" w:sz="4" w:space="0" w:color="000000"/>
              <w:bottom w:val="single" w:sz="4" w:space="0" w:color="000000"/>
              <w:right w:val="single" w:sz="4" w:space="0" w:color="000000"/>
            </w:tcBorders>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评审</w:t>
            </w:r>
            <w:r w:rsidRPr="005B42D2">
              <w:rPr>
                <w:rFonts w:ascii="宋体" w:hAnsi="宋体" w:hint="eastAsia"/>
                <w:sz w:val="21"/>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标准</w:t>
            </w:r>
            <w:r w:rsidRPr="005B42D2">
              <w:rPr>
                <w:rFonts w:ascii="宋体" w:hAnsi="宋体" w:hint="eastAsia"/>
                <w:sz w:val="21"/>
                <w:szCs w:val="21"/>
              </w:rPr>
              <w:br/>
              <w:t>分值</w:t>
            </w:r>
          </w:p>
        </w:tc>
      </w:tr>
      <w:tr w:rsidR="003A1296" w:rsidRPr="005B42D2" w:rsidTr="00DC5789">
        <w:trPr>
          <w:trHeight w:val="540"/>
        </w:trPr>
        <w:tc>
          <w:tcPr>
            <w:tcW w:w="8648" w:type="dxa"/>
            <w:gridSpan w:val="4"/>
            <w:tcBorders>
              <w:top w:val="single" w:sz="4" w:space="0" w:color="000000"/>
              <w:right w:val="single" w:sz="4" w:space="0" w:color="000000"/>
            </w:tcBorders>
            <w:vAlign w:val="center"/>
            <w:hideMark/>
          </w:tcPr>
          <w:p w:rsidR="003A1296" w:rsidRPr="005B42D2" w:rsidRDefault="003A1296" w:rsidP="00DC5789">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商务评审</w:t>
            </w:r>
          </w:p>
        </w:tc>
        <w:tc>
          <w:tcPr>
            <w:tcW w:w="708" w:type="dxa"/>
            <w:tcBorders>
              <w:top w:val="single" w:sz="4" w:space="0" w:color="000000"/>
              <w:left w:val="single" w:sz="4" w:space="0" w:color="000000"/>
            </w:tcBorders>
            <w:vAlign w:val="center"/>
            <w:hideMark/>
          </w:tcPr>
          <w:p w:rsidR="003A1296" w:rsidRPr="005B42D2" w:rsidRDefault="003A1296" w:rsidP="00DC5789">
            <w:pPr>
              <w:adjustRightInd w:val="0"/>
              <w:snapToGrid w:val="0"/>
              <w:spacing w:line="300" w:lineRule="auto"/>
              <w:rPr>
                <w:rFonts w:ascii="宋体" w:hAnsi="宋体"/>
                <w:b/>
                <w:bCs/>
                <w:sz w:val="21"/>
                <w:szCs w:val="21"/>
              </w:rPr>
            </w:pPr>
          </w:p>
        </w:tc>
      </w:tr>
      <w:tr w:rsidR="003A1296" w:rsidRPr="005B42D2" w:rsidTr="00DC5789">
        <w:trPr>
          <w:trHeight w:val="659"/>
        </w:trPr>
        <w:tc>
          <w:tcPr>
            <w:tcW w:w="708" w:type="dxa"/>
            <w:vAlign w:val="center"/>
            <w:hideMark/>
          </w:tcPr>
          <w:p w:rsidR="003A1296" w:rsidRPr="005B42D2" w:rsidRDefault="003A1296" w:rsidP="00DC5789">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852" w:type="dxa"/>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价  格</w:t>
            </w:r>
          </w:p>
        </w:tc>
        <w:tc>
          <w:tcPr>
            <w:tcW w:w="7088" w:type="dxa"/>
            <w:gridSpan w:val="2"/>
            <w:vAlign w:val="center"/>
            <w:hideMark/>
          </w:tcPr>
          <w:p w:rsidR="003A1296" w:rsidRPr="005B42D2" w:rsidRDefault="003A1296" w:rsidP="00DC5789">
            <w:pPr>
              <w:adjustRightInd w:val="0"/>
              <w:snapToGrid w:val="0"/>
              <w:spacing w:line="300" w:lineRule="auto"/>
              <w:rPr>
                <w:rFonts w:ascii="宋体" w:hAnsi="宋体"/>
                <w:sz w:val="21"/>
                <w:szCs w:val="21"/>
              </w:rPr>
            </w:pPr>
            <w:r w:rsidRPr="005B42D2">
              <w:rPr>
                <w:rFonts w:ascii="宋体" w:hAnsi="宋体" w:hint="eastAsia"/>
                <w:sz w:val="21"/>
                <w:szCs w:val="21"/>
              </w:rPr>
              <w:t>满足招标文件要求且报价最低的为评审基准价</w:t>
            </w:r>
            <w:r w:rsidRPr="005B42D2">
              <w:rPr>
                <w:rFonts w:ascii="宋体" w:hAnsi="宋体" w:hint="eastAsia"/>
                <w:sz w:val="21"/>
                <w:szCs w:val="21"/>
              </w:rPr>
              <w:br/>
              <w:t>价格得分=（评审基准价/报价）×标准分值</w:t>
            </w:r>
          </w:p>
        </w:tc>
        <w:tc>
          <w:tcPr>
            <w:tcW w:w="708" w:type="dxa"/>
            <w:vAlign w:val="center"/>
            <w:hideMark/>
          </w:tcPr>
          <w:p w:rsidR="003A1296" w:rsidRPr="005B42D2" w:rsidRDefault="003A1296" w:rsidP="00DC5789">
            <w:pPr>
              <w:adjustRightInd w:val="0"/>
              <w:snapToGrid w:val="0"/>
              <w:spacing w:line="300" w:lineRule="auto"/>
              <w:jc w:val="center"/>
              <w:rPr>
                <w:rFonts w:ascii="宋体" w:hAnsi="宋体"/>
                <w:sz w:val="21"/>
                <w:szCs w:val="21"/>
              </w:rPr>
            </w:pPr>
            <w:r>
              <w:rPr>
                <w:rFonts w:ascii="宋体" w:hAnsi="宋体"/>
                <w:sz w:val="21"/>
                <w:szCs w:val="21"/>
              </w:rPr>
              <w:t>50</w:t>
            </w:r>
          </w:p>
        </w:tc>
      </w:tr>
      <w:tr w:rsidR="003A1296" w:rsidRPr="005B42D2" w:rsidTr="00DC5789">
        <w:trPr>
          <w:trHeight w:val="1995"/>
        </w:trPr>
        <w:tc>
          <w:tcPr>
            <w:tcW w:w="708" w:type="dxa"/>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852" w:type="dxa"/>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产品</w:t>
            </w:r>
          </w:p>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业绩</w:t>
            </w:r>
          </w:p>
        </w:tc>
        <w:tc>
          <w:tcPr>
            <w:tcW w:w="7088" w:type="dxa"/>
            <w:gridSpan w:val="2"/>
            <w:vAlign w:val="center"/>
            <w:hideMark/>
          </w:tcPr>
          <w:p w:rsidR="003A1296" w:rsidRPr="005B42D2" w:rsidRDefault="003A1296" w:rsidP="0093294D">
            <w:pPr>
              <w:spacing w:line="300" w:lineRule="auto"/>
              <w:rPr>
                <w:rFonts w:ascii="宋体" w:hAnsi="宋体"/>
                <w:sz w:val="21"/>
                <w:szCs w:val="21"/>
              </w:rPr>
            </w:pPr>
            <w:r w:rsidRPr="005B42D2">
              <w:rPr>
                <w:rFonts w:ascii="宋体" w:hAnsi="宋体" w:hint="eastAsia"/>
                <w:sz w:val="21"/>
                <w:szCs w:val="21"/>
              </w:rPr>
              <w:t>比较近三年（截止开标时间）所投产品的销售业绩。以提供的销售合同复印件为准，未盖章或盖章不清晰、总金额或数量不清晰的合同无效。</w:t>
            </w:r>
            <w:r w:rsidRPr="005B42D2">
              <w:rPr>
                <w:rFonts w:ascii="宋体" w:hAnsi="宋体" w:hint="eastAsia"/>
                <w:sz w:val="21"/>
                <w:szCs w:val="21"/>
              </w:rPr>
              <w:br/>
              <w:t>业绩得分=（所投产</w:t>
            </w:r>
            <w:proofErr w:type="gramStart"/>
            <w:r w:rsidRPr="005B42D2">
              <w:rPr>
                <w:rFonts w:ascii="宋体" w:hAnsi="宋体" w:hint="eastAsia"/>
                <w:sz w:val="21"/>
                <w:szCs w:val="21"/>
              </w:rPr>
              <w:t>品业绩</w:t>
            </w:r>
            <w:proofErr w:type="gramEnd"/>
            <w:r w:rsidRPr="005B42D2">
              <w:rPr>
                <w:rFonts w:ascii="宋体" w:hAnsi="宋体" w:hint="eastAsia"/>
                <w:sz w:val="21"/>
                <w:szCs w:val="21"/>
              </w:rPr>
              <w:t>/基准业绩）×标准分值</w:t>
            </w:r>
            <w:r w:rsidRPr="005B42D2">
              <w:rPr>
                <w:rFonts w:ascii="宋体" w:hAnsi="宋体" w:hint="eastAsia"/>
                <w:sz w:val="21"/>
                <w:szCs w:val="21"/>
              </w:rPr>
              <w:br/>
              <w:t>基准业绩=近三年（截止开标时间）所投产</w:t>
            </w:r>
            <w:proofErr w:type="gramStart"/>
            <w:r w:rsidRPr="005B42D2">
              <w:rPr>
                <w:rFonts w:ascii="宋体" w:hAnsi="宋体" w:hint="eastAsia"/>
                <w:sz w:val="21"/>
                <w:szCs w:val="21"/>
              </w:rPr>
              <w:t>品有效</w:t>
            </w:r>
            <w:proofErr w:type="gramEnd"/>
            <w:r w:rsidRPr="005B42D2">
              <w:rPr>
                <w:rFonts w:ascii="宋体" w:hAnsi="宋体" w:hint="eastAsia"/>
                <w:sz w:val="21"/>
                <w:szCs w:val="21"/>
              </w:rPr>
              <w:t>合同累计销售最高数量（以有效合同份数计算）</w:t>
            </w:r>
          </w:p>
        </w:tc>
        <w:tc>
          <w:tcPr>
            <w:tcW w:w="708" w:type="dxa"/>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4</w:t>
            </w:r>
          </w:p>
        </w:tc>
      </w:tr>
      <w:tr w:rsidR="003A1296" w:rsidRPr="005B42D2" w:rsidTr="00DC5789">
        <w:trPr>
          <w:trHeight w:val="438"/>
        </w:trPr>
        <w:tc>
          <w:tcPr>
            <w:tcW w:w="708" w:type="dxa"/>
            <w:vMerge w:val="restart"/>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852" w:type="dxa"/>
            <w:vMerge w:val="restart"/>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企业</w:t>
            </w:r>
          </w:p>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规模</w:t>
            </w:r>
          </w:p>
        </w:tc>
        <w:tc>
          <w:tcPr>
            <w:tcW w:w="7088" w:type="dxa"/>
            <w:gridSpan w:val="2"/>
            <w:noWrap/>
            <w:vAlign w:val="center"/>
            <w:hideMark/>
          </w:tcPr>
          <w:p w:rsidR="003A1296" w:rsidRPr="005B42D2" w:rsidRDefault="003A1296" w:rsidP="00DC5789">
            <w:pPr>
              <w:spacing w:line="300" w:lineRule="auto"/>
              <w:rPr>
                <w:rFonts w:ascii="宋体" w:hAnsi="宋体"/>
                <w:sz w:val="21"/>
                <w:szCs w:val="21"/>
              </w:rPr>
            </w:pPr>
            <w:r w:rsidRPr="005B42D2">
              <w:rPr>
                <w:rFonts w:ascii="宋体" w:hAnsi="宋体"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3A1296" w:rsidRPr="005B42D2" w:rsidTr="00DC5789">
        <w:trPr>
          <w:trHeight w:val="615"/>
        </w:trPr>
        <w:tc>
          <w:tcPr>
            <w:tcW w:w="708" w:type="dxa"/>
            <w:vMerge/>
            <w:vAlign w:val="center"/>
            <w:hideMark/>
          </w:tcPr>
          <w:p w:rsidR="003A1296" w:rsidRPr="005B42D2" w:rsidRDefault="003A1296" w:rsidP="00DC5789">
            <w:pPr>
              <w:adjustRightInd w:val="0"/>
              <w:snapToGrid w:val="0"/>
              <w:spacing w:line="300" w:lineRule="auto"/>
              <w:jc w:val="center"/>
              <w:rPr>
                <w:rFonts w:ascii="宋体" w:hAnsi="宋体"/>
                <w:sz w:val="21"/>
                <w:szCs w:val="21"/>
              </w:rPr>
            </w:pPr>
          </w:p>
        </w:tc>
        <w:tc>
          <w:tcPr>
            <w:tcW w:w="852" w:type="dxa"/>
            <w:vMerge/>
            <w:vAlign w:val="center"/>
            <w:hideMark/>
          </w:tcPr>
          <w:p w:rsidR="003A1296" w:rsidRPr="005B42D2" w:rsidRDefault="003A1296" w:rsidP="00DC5789">
            <w:pPr>
              <w:adjustRightInd w:val="0"/>
              <w:snapToGrid w:val="0"/>
              <w:spacing w:line="300" w:lineRule="auto"/>
              <w:jc w:val="center"/>
              <w:rPr>
                <w:rFonts w:ascii="宋体" w:hAnsi="宋体"/>
                <w:sz w:val="21"/>
                <w:szCs w:val="21"/>
              </w:rPr>
            </w:pPr>
          </w:p>
        </w:tc>
        <w:tc>
          <w:tcPr>
            <w:tcW w:w="7088" w:type="dxa"/>
            <w:gridSpan w:val="2"/>
            <w:noWrap/>
            <w:vAlign w:val="center"/>
            <w:hideMark/>
          </w:tcPr>
          <w:p w:rsidR="003A1296" w:rsidRPr="005B42D2" w:rsidRDefault="003A1296" w:rsidP="00DC5789">
            <w:pPr>
              <w:spacing w:line="300" w:lineRule="auto"/>
              <w:rPr>
                <w:rFonts w:ascii="宋体" w:hAnsi="宋体"/>
                <w:sz w:val="21"/>
                <w:szCs w:val="21"/>
              </w:rPr>
            </w:pPr>
            <w:r w:rsidRPr="005B42D2">
              <w:rPr>
                <w:rFonts w:ascii="宋体" w:hAnsi="宋体" w:hint="eastAsia"/>
                <w:sz w:val="21"/>
                <w:szCs w:val="21"/>
              </w:rPr>
              <w:t>2.根据报价方近三年缴纳社保</w:t>
            </w:r>
            <w:r w:rsidRPr="005B42D2">
              <w:rPr>
                <w:rFonts w:ascii="宋体" w:hAnsi="宋体" w:hint="eastAsia"/>
                <w:b/>
                <w:sz w:val="21"/>
                <w:szCs w:val="21"/>
                <w:u w:val="single"/>
              </w:rPr>
              <w:t>总金额</w:t>
            </w:r>
            <w:r w:rsidRPr="005B42D2">
              <w:rPr>
                <w:rFonts w:ascii="宋体" w:hAnsi="宋体" w:hint="eastAsia"/>
                <w:sz w:val="21"/>
                <w:szCs w:val="21"/>
              </w:rPr>
              <w:t>由大至小排名，第一名得1分，依次递减0.2分。</w:t>
            </w:r>
          </w:p>
        </w:tc>
        <w:tc>
          <w:tcPr>
            <w:tcW w:w="708" w:type="dxa"/>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3A1296" w:rsidRPr="005B42D2" w:rsidTr="00DC5789">
        <w:trPr>
          <w:trHeight w:val="615"/>
        </w:trPr>
        <w:tc>
          <w:tcPr>
            <w:tcW w:w="708" w:type="dxa"/>
            <w:vMerge w:val="restart"/>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四</w:t>
            </w:r>
          </w:p>
        </w:tc>
        <w:tc>
          <w:tcPr>
            <w:tcW w:w="852" w:type="dxa"/>
            <w:vMerge w:val="restart"/>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信  誉</w:t>
            </w:r>
          </w:p>
        </w:tc>
        <w:tc>
          <w:tcPr>
            <w:tcW w:w="7088" w:type="dxa"/>
            <w:gridSpan w:val="2"/>
            <w:noWrap/>
            <w:vAlign w:val="center"/>
            <w:hideMark/>
          </w:tcPr>
          <w:p w:rsidR="003A1296" w:rsidRPr="005B42D2" w:rsidRDefault="003A1296" w:rsidP="00DC5789">
            <w:pPr>
              <w:spacing w:line="300" w:lineRule="auto"/>
              <w:rPr>
                <w:rFonts w:ascii="宋体" w:hAnsi="宋体"/>
                <w:sz w:val="21"/>
                <w:szCs w:val="21"/>
              </w:rPr>
            </w:pPr>
            <w:r w:rsidRPr="005B42D2">
              <w:rPr>
                <w:rFonts w:ascii="宋体" w:hAnsi="宋体" w:hint="eastAsia"/>
                <w:sz w:val="21"/>
                <w:szCs w:val="21"/>
              </w:rPr>
              <w:t>1.报价方近两年连续获得税务部门颁发的企业纳税信用</w:t>
            </w:r>
            <w:r w:rsidRPr="005B42D2">
              <w:rPr>
                <w:rFonts w:ascii="宋体" w:hAnsi="宋体" w:hint="eastAsia"/>
                <w:b/>
                <w:sz w:val="21"/>
                <w:szCs w:val="21"/>
                <w:u w:val="single"/>
              </w:rPr>
              <w:t>A</w:t>
            </w:r>
            <w:proofErr w:type="gramStart"/>
            <w:r w:rsidRPr="005B42D2">
              <w:rPr>
                <w:rFonts w:ascii="宋体" w:hAnsi="宋体" w:hint="eastAsia"/>
                <w:b/>
                <w:sz w:val="21"/>
                <w:szCs w:val="21"/>
                <w:u w:val="single"/>
              </w:rPr>
              <w:t>级</w:t>
            </w:r>
            <w:r w:rsidRPr="005B42D2">
              <w:rPr>
                <w:rFonts w:ascii="宋体" w:hAnsi="宋体" w:hint="eastAsia"/>
                <w:sz w:val="21"/>
                <w:szCs w:val="21"/>
              </w:rPr>
              <w:t>评价</w:t>
            </w:r>
            <w:proofErr w:type="gramEnd"/>
            <w:r w:rsidRPr="005B42D2">
              <w:rPr>
                <w:rFonts w:ascii="宋体" w:hAnsi="宋体" w:hint="eastAsia"/>
                <w:sz w:val="21"/>
                <w:szCs w:val="21"/>
              </w:rPr>
              <w:t>证书的得0.5分，其他得0分。</w:t>
            </w:r>
          </w:p>
        </w:tc>
        <w:tc>
          <w:tcPr>
            <w:tcW w:w="708" w:type="dxa"/>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3A1296" w:rsidRPr="005B42D2" w:rsidTr="00DC5789">
        <w:trPr>
          <w:trHeight w:val="615"/>
        </w:trPr>
        <w:tc>
          <w:tcPr>
            <w:tcW w:w="708" w:type="dxa"/>
            <w:vMerge/>
            <w:vAlign w:val="center"/>
            <w:hideMark/>
          </w:tcPr>
          <w:p w:rsidR="003A1296" w:rsidRPr="005B42D2" w:rsidRDefault="003A1296" w:rsidP="00DC5789">
            <w:pPr>
              <w:adjustRightInd w:val="0"/>
              <w:snapToGrid w:val="0"/>
              <w:spacing w:line="300" w:lineRule="auto"/>
              <w:jc w:val="center"/>
              <w:rPr>
                <w:rFonts w:ascii="宋体" w:hAnsi="宋体"/>
                <w:sz w:val="21"/>
                <w:szCs w:val="21"/>
              </w:rPr>
            </w:pPr>
          </w:p>
        </w:tc>
        <w:tc>
          <w:tcPr>
            <w:tcW w:w="852" w:type="dxa"/>
            <w:vMerge/>
            <w:vAlign w:val="center"/>
            <w:hideMark/>
          </w:tcPr>
          <w:p w:rsidR="003A1296" w:rsidRPr="005B42D2" w:rsidRDefault="003A1296" w:rsidP="00DC5789">
            <w:pPr>
              <w:adjustRightInd w:val="0"/>
              <w:snapToGrid w:val="0"/>
              <w:spacing w:line="300" w:lineRule="auto"/>
              <w:jc w:val="center"/>
              <w:rPr>
                <w:rFonts w:ascii="宋体" w:hAnsi="宋体"/>
                <w:sz w:val="21"/>
                <w:szCs w:val="21"/>
              </w:rPr>
            </w:pPr>
          </w:p>
        </w:tc>
        <w:tc>
          <w:tcPr>
            <w:tcW w:w="7088" w:type="dxa"/>
            <w:gridSpan w:val="2"/>
            <w:noWrap/>
            <w:vAlign w:val="center"/>
            <w:hideMark/>
          </w:tcPr>
          <w:p w:rsidR="003A1296" w:rsidRPr="005B42D2" w:rsidRDefault="003A1296" w:rsidP="00DC5789">
            <w:pPr>
              <w:spacing w:line="300" w:lineRule="auto"/>
              <w:rPr>
                <w:rFonts w:ascii="宋体" w:hAnsi="宋体"/>
                <w:sz w:val="21"/>
                <w:szCs w:val="21"/>
              </w:rPr>
            </w:pPr>
            <w:r w:rsidRPr="005B42D2">
              <w:rPr>
                <w:rFonts w:ascii="宋体" w:hAnsi="宋体" w:hint="eastAsia"/>
                <w:sz w:val="21"/>
                <w:szCs w:val="21"/>
              </w:rPr>
              <w:t>2.报价方近一年获得银行颁发的资信（信用）</w:t>
            </w:r>
            <w:r w:rsidRPr="005B42D2">
              <w:rPr>
                <w:rFonts w:ascii="宋体" w:hAnsi="宋体" w:hint="eastAsia"/>
                <w:b/>
                <w:sz w:val="21"/>
                <w:szCs w:val="21"/>
                <w:u w:val="single"/>
              </w:rPr>
              <w:t>等级</w:t>
            </w:r>
            <w:r w:rsidRPr="005B42D2">
              <w:rPr>
                <w:rFonts w:ascii="宋体" w:hAnsi="宋体" w:hint="eastAsia"/>
                <w:sz w:val="21"/>
                <w:szCs w:val="21"/>
              </w:rPr>
              <w:t>证明，级别最高的得0.5分，其他得0分。</w:t>
            </w:r>
          </w:p>
        </w:tc>
        <w:tc>
          <w:tcPr>
            <w:tcW w:w="708" w:type="dxa"/>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3A1296" w:rsidRPr="005B42D2" w:rsidTr="00DC5789">
        <w:trPr>
          <w:trHeight w:val="960"/>
        </w:trPr>
        <w:tc>
          <w:tcPr>
            <w:tcW w:w="708" w:type="dxa"/>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五</w:t>
            </w:r>
          </w:p>
        </w:tc>
        <w:tc>
          <w:tcPr>
            <w:tcW w:w="852" w:type="dxa"/>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财务</w:t>
            </w:r>
          </w:p>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状况</w:t>
            </w:r>
          </w:p>
        </w:tc>
        <w:tc>
          <w:tcPr>
            <w:tcW w:w="7088" w:type="dxa"/>
            <w:gridSpan w:val="2"/>
            <w:vAlign w:val="center"/>
            <w:hideMark/>
          </w:tcPr>
          <w:p w:rsidR="003A1296" w:rsidRPr="005B42D2" w:rsidRDefault="003A1296" w:rsidP="00DC5789">
            <w:pPr>
              <w:spacing w:line="300" w:lineRule="auto"/>
              <w:rPr>
                <w:rFonts w:ascii="宋体" w:hAnsi="宋体"/>
                <w:sz w:val="21"/>
                <w:szCs w:val="21"/>
              </w:rPr>
            </w:pPr>
            <w:r w:rsidRPr="005B42D2">
              <w:rPr>
                <w:rFonts w:ascii="宋体" w:hAnsi="宋体"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3A1296" w:rsidRPr="005B42D2" w:rsidTr="00DC5789">
        <w:trPr>
          <w:trHeight w:val="943"/>
        </w:trPr>
        <w:tc>
          <w:tcPr>
            <w:tcW w:w="708" w:type="dxa"/>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六</w:t>
            </w:r>
          </w:p>
        </w:tc>
        <w:tc>
          <w:tcPr>
            <w:tcW w:w="852" w:type="dxa"/>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报价方</w:t>
            </w:r>
            <w:r w:rsidRPr="005B42D2">
              <w:rPr>
                <w:rFonts w:ascii="宋体" w:hAnsi="宋体" w:hint="eastAsia"/>
                <w:sz w:val="21"/>
                <w:szCs w:val="21"/>
              </w:rPr>
              <w:br/>
              <w:t>性质</w:t>
            </w:r>
          </w:p>
        </w:tc>
        <w:tc>
          <w:tcPr>
            <w:tcW w:w="7088" w:type="dxa"/>
            <w:gridSpan w:val="2"/>
            <w:noWrap/>
            <w:vAlign w:val="center"/>
            <w:hideMark/>
          </w:tcPr>
          <w:p w:rsidR="003A1296" w:rsidRPr="005B42D2" w:rsidRDefault="003A1296" w:rsidP="00DC5789">
            <w:pPr>
              <w:spacing w:line="300" w:lineRule="auto"/>
              <w:rPr>
                <w:rFonts w:ascii="宋体" w:hAnsi="宋体"/>
                <w:sz w:val="21"/>
                <w:szCs w:val="21"/>
              </w:rPr>
            </w:pPr>
            <w:r w:rsidRPr="005B42D2">
              <w:rPr>
                <w:rFonts w:ascii="宋体" w:hAnsi="宋体" w:hint="eastAsia"/>
                <w:sz w:val="21"/>
                <w:szCs w:val="21"/>
              </w:rPr>
              <w:t>报价方是</w:t>
            </w:r>
            <w:r w:rsidRPr="005B42D2">
              <w:rPr>
                <w:rFonts w:ascii="宋体" w:hAnsi="宋体" w:hint="eastAsia"/>
                <w:b/>
                <w:sz w:val="21"/>
                <w:szCs w:val="21"/>
                <w:u w:val="single"/>
              </w:rPr>
              <w:t>生产企业或进口产品全国（大区）总代理</w:t>
            </w:r>
            <w:r w:rsidRPr="005B42D2">
              <w:rPr>
                <w:rFonts w:ascii="宋体" w:hAnsi="宋体" w:hint="eastAsia"/>
                <w:sz w:val="21"/>
                <w:szCs w:val="21"/>
              </w:rPr>
              <w:t>的得标准分值，不是的得0分。</w:t>
            </w:r>
          </w:p>
        </w:tc>
        <w:tc>
          <w:tcPr>
            <w:tcW w:w="708" w:type="dxa"/>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3A1296" w:rsidRPr="005B42D2" w:rsidTr="00DC5789">
        <w:trPr>
          <w:trHeight w:val="1182"/>
        </w:trPr>
        <w:tc>
          <w:tcPr>
            <w:tcW w:w="708" w:type="dxa"/>
            <w:vAlign w:val="center"/>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七</w:t>
            </w:r>
          </w:p>
        </w:tc>
        <w:tc>
          <w:tcPr>
            <w:tcW w:w="852" w:type="dxa"/>
            <w:vAlign w:val="center"/>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特色商务</w:t>
            </w:r>
          </w:p>
        </w:tc>
        <w:tc>
          <w:tcPr>
            <w:tcW w:w="7088" w:type="dxa"/>
            <w:gridSpan w:val="2"/>
            <w:tcBorders>
              <w:top w:val="single" w:sz="4" w:space="0" w:color="auto"/>
            </w:tcBorders>
            <w:noWrap/>
            <w:vAlign w:val="center"/>
          </w:tcPr>
          <w:p w:rsidR="003A1296" w:rsidRPr="005B42D2" w:rsidRDefault="003A1296" w:rsidP="00DC5789">
            <w:pPr>
              <w:adjustRightInd w:val="0"/>
              <w:snapToGrid w:val="0"/>
              <w:spacing w:line="300" w:lineRule="auto"/>
              <w:rPr>
                <w:rFonts w:ascii="宋体" w:hAnsi="宋体"/>
                <w:sz w:val="21"/>
                <w:szCs w:val="21"/>
              </w:rPr>
            </w:pPr>
            <w:r w:rsidRPr="00C65952">
              <w:rPr>
                <w:rFonts w:ascii="宋体" w:hAnsi="宋体" w:hint="eastAsia"/>
                <w:color w:val="000000" w:themeColor="text1"/>
                <w:sz w:val="21"/>
                <w:szCs w:val="21"/>
              </w:rPr>
              <w:t>投标公司为上市公司或为所投产品行业标准制定者得</w:t>
            </w:r>
            <w:r w:rsidRPr="00C65952">
              <w:rPr>
                <w:rFonts w:ascii="宋体" w:hAnsi="宋体"/>
                <w:color w:val="000000" w:themeColor="text1"/>
                <w:sz w:val="21"/>
                <w:szCs w:val="21"/>
              </w:rPr>
              <w:t>4-5分，所投产品标准达到行业领先水平得2-3分，达到区域领先的得1分。</w:t>
            </w:r>
            <w:r w:rsidRPr="00F91425">
              <w:rPr>
                <w:rFonts w:ascii="宋体" w:hAnsi="宋体" w:hint="eastAsia"/>
                <w:color w:val="000000" w:themeColor="text1"/>
                <w:sz w:val="21"/>
                <w:szCs w:val="21"/>
              </w:rPr>
              <w:t>（提供证明材料）</w:t>
            </w:r>
          </w:p>
        </w:tc>
        <w:tc>
          <w:tcPr>
            <w:tcW w:w="708" w:type="dxa"/>
            <w:tcBorders>
              <w:top w:val="single" w:sz="4" w:space="0" w:color="auto"/>
            </w:tcBorders>
            <w:vAlign w:val="center"/>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5</w:t>
            </w:r>
          </w:p>
        </w:tc>
      </w:tr>
      <w:tr w:rsidR="003A1296" w:rsidRPr="005B42D2" w:rsidTr="00DC5789">
        <w:trPr>
          <w:trHeight w:val="480"/>
        </w:trPr>
        <w:tc>
          <w:tcPr>
            <w:tcW w:w="8648" w:type="dxa"/>
            <w:gridSpan w:val="4"/>
            <w:vAlign w:val="center"/>
            <w:hideMark/>
          </w:tcPr>
          <w:p w:rsidR="003A1296" w:rsidRPr="005B42D2" w:rsidRDefault="003A1296" w:rsidP="00DC5789">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技术评审</w:t>
            </w:r>
          </w:p>
        </w:tc>
        <w:tc>
          <w:tcPr>
            <w:tcW w:w="708" w:type="dxa"/>
            <w:vAlign w:val="center"/>
            <w:hideMark/>
          </w:tcPr>
          <w:p w:rsidR="003A1296" w:rsidRPr="005B42D2" w:rsidRDefault="003A1296" w:rsidP="00DC5789">
            <w:pPr>
              <w:adjustRightInd w:val="0"/>
              <w:snapToGrid w:val="0"/>
              <w:spacing w:line="300" w:lineRule="auto"/>
              <w:jc w:val="center"/>
              <w:rPr>
                <w:rFonts w:ascii="宋体" w:hAnsi="宋体"/>
                <w:sz w:val="21"/>
                <w:szCs w:val="21"/>
              </w:rPr>
            </w:pPr>
          </w:p>
        </w:tc>
      </w:tr>
      <w:tr w:rsidR="003A1296" w:rsidRPr="005B42D2" w:rsidTr="00DC5789">
        <w:trPr>
          <w:trHeight w:val="330"/>
        </w:trPr>
        <w:tc>
          <w:tcPr>
            <w:tcW w:w="708" w:type="dxa"/>
            <w:vMerge w:val="restart"/>
            <w:vAlign w:val="center"/>
            <w:hideMark/>
          </w:tcPr>
          <w:p w:rsidR="003A1296" w:rsidRPr="005B42D2" w:rsidRDefault="003A1296" w:rsidP="00DC5789">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994" w:type="dxa"/>
            <w:gridSpan w:val="2"/>
            <w:vMerge w:val="restart"/>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质量</w:t>
            </w:r>
          </w:p>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控制</w:t>
            </w:r>
          </w:p>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（5分）</w:t>
            </w:r>
          </w:p>
        </w:tc>
        <w:tc>
          <w:tcPr>
            <w:tcW w:w="6946" w:type="dxa"/>
            <w:noWrap/>
            <w:vAlign w:val="center"/>
            <w:hideMark/>
          </w:tcPr>
          <w:p w:rsidR="003A1296" w:rsidRPr="005B42D2" w:rsidRDefault="003A1296" w:rsidP="00DC5789">
            <w:pPr>
              <w:adjustRightInd w:val="0"/>
              <w:snapToGrid w:val="0"/>
              <w:spacing w:line="300" w:lineRule="auto"/>
              <w:rPr>
                <w:rFonts w:ascii="宋体" w:hAnsi="宋体"/>
                <w:sz w:val="21"/>
                <w:szCs w:val="21"/>
              </w:rPr>
            </w:pPr>
            <w:r w:rsidRPr="005B42D2">
              <w:rPr>
                <w:rFonts w:ascii="宋体" w:hAnsi="宋体" w:hint="eastAsia"/>
                <w:sz w:val="21"/>
                <w:szCs w:val="21"/>
              </w:rPr>
              <w:t>1. 投标产品具备有效的节字标志认证证书（CQC）和中国环境标志认证证书（CEC）的，1项各得0.5分。</w:t>
            </w:r>
          </w:p>
        </w:tc>
        <w:tc>
          <w:tcPr>
            <w:tcW w:w="708" w:type="dxa"/>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3A1296" w:rsidRPr="005B42D2" w:rsidTr="00DC5789">
        <w:trPr>
          <w:trHeight w:val="330"/>
        </w:trPr>
        <w:tc>
          <w:tcPr>
            <w:tcW w:w="708" w:type="dxa"/>
            <w:vMerge/>
            <w:vAlign w:val="center"/>
            <w:hideMark/>
          </w:tcPr>
          <w:p w:rsidR="003A1296" w:rsidRPr="005B42D2" w:rsidRDefault="003A1296" w:rsidP="00DC5789">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DC5789">
            <w:pPr>
              <w:adjustRightInd w:val="0"/>
              <w:snapToGrid w:val="0"/>
              <w:spacing w:line="300" w:lineRule="auto"/>
              <w:jc w:val="center"/>
              <w:rPr>
                <w:rFonts w:ascii="宋体" w:hAnsi="宋体"/>
                <w:sz w:val="21"/>
                <w:szCs w:val="21"/>
              </w:rPr>
            </w:pPr>
          </w:p>
        </w:tc>
        <w:tc>
          <w:tcPr>
            <w:tcW w:w="6946" w:type="dxa"/>
            <w:noWrap/>
            <w:vAlign w:val="center"/>
            <w:hideMark/>
          </w:tcPr>
          <w:p w:rsidR="003A1296" w:rsidRPr="005B42D2" w:rsidRDefault="003A1296" w:rsidP="00DC5789">
            <w:pPr>
              <w:adjustRightInd w:val="0"/>
              <w:snapToGrid w:val="0"/>
              <w:spacing w:line="300" w:lineRule="auto"/>
              <w:rPr>
                <w:rFonts w:ascii="宋体" w:hAnsi="宋体"/>
                <w:sz w:val="21"/>
                <w:szCs w:val="21"/>
              </w:rPr>
            </w:pPr>
            <w:r w:rsidRPr="005B42D2">
              <w:rPr>
                <w:rFonts w:ascii="宋体" w:hAnsi="宋体" w:hint="eastAsia"/>
                <w:sz w:val="21"/>
                <w:szCs w:val="21"/>
              </w:rPr>
              <w:t>2. 根据投标产品平均无故障时间（MTBF）由长至短排名，排名第一的得1分，其余</w:t>
            </w:r>
            <w:proofErr w:type="gramStart"/>
            <w:r w:rsidRPr="005B42D2">
              <w:rPr>
                <w:rFonts w:ascii="宋体" w:hAnsi="宋体" w:hint="eastAsia"/>
                <w:sz w:val="21"/>
                <w:szCs w:val="21"/>
              </w:rPr>
              <w:t>按排</w:t>
            </w:r>
            <w:proofErr w:type="gramEnd"/>
            <w:r w:rsidRPr="005B42D2">
              <w:rPr>
                <w:rFonts w:ascii="宋体" w:hAnsi="宋体" w:hint="eastAsia"/>
                <w:sz w:val="21"/>
                <w:szCs w:val="21"/>
              </w:rPr>
              <w:t>名依次递减0.4分，最低或没有得0分。企业需提供无故障检测证明材料。</w:t>
            </w:r>
          </w:p>
        </w:tc>
        <w:tc>
          <w:tcPr>
            <w:tcW w:w="708" w:type="dxa"/>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3A1296" w:rsidRPr="005B42D2" w:rsidTr="00DC5789">
        <w:trPr>
          <w:trHeight w:val="330"/>
        </w:trPr>
        <w:tc>
          <w:tcPr>
            <w:tcW w:w="708" w:type="dxa"/>
            <w:vMerge/>
            <w:vAlign w:val="center"/>
            <w:hideMark/>
          </w:tcPr>
          <w:p w:rsidR="003A1296" w:rsidRPr="005B42D2" w:rsidRDefault="003A1296" w:rsidP="00DC5789">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DC5789">
            <w:pPr>
              <w:adjustRightInd w:val="0"/>
              <w:snapToGrid w:val="0"/>
              <w:spacing w:line="300" w:lineRule="auto"/>
              <w:jc w:val="center"/>
              <w:rPr>
                <w:rFonts w:ascii="宋体" w:hAnsi="宋体"/>
                <w:sz w:val="21"/>
                <w:szCs w:val="21"/>
              </w:rPr>
            </w:pPr>
          </w:p>
        </w:tc>
        <w:tc>
          <w:tcPr>
            <w:tcW w:w="6946" w:type="dxa"/>
            <w:noWrap/>
            <w:vAlign w:val="center"/>
            <w:hideMark/>
          </w:tcPr>
          <w:p w:rsidR="003A1296" w:rsidRPr="005B42D2" w:rsidRDefault="003A1296" w:rsidP="00DC5789">
            <w:pPr>
              <w:adjustRightInd w:val="0"/>
              <w:snapToGrid w:val="0"/>
              <w:spacing w:line="300" w:lineRule="auto"/>
              <w:rPr>
                <w:rFonts w:ascii="宋体" w:hAnsi="宋体"/>
                <w:sz w:val="21"/>
                <w:szCs w:val="21"/>
              </w:rPr>
            </w:pPr>
            <w:r w:rsidRPr="005B42D2">
              <w:rPr>
                <w:rFonts w:ascii="宋体" w:hAnsi="宋体" w:hint="eastAsia"/>
                <w:sz w:val="21"/>
                <w:szCs w:val="21"/>
              </w:rPr>
              <w:t>3. 投标产品生产企业提供产品噪声、防辐射、防尘、恶劣供电环境、防腐检验、环境应力等专项检验证书的，有一项得0.25分，最多得2分，未提供不得分。</w:t>
            </w:r>
          </w:p>
        </w:tc>
        <w:tc>
          <w:tcPr>
            <w:tcW w:w="708" w:type="dxa"/>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3A1296" w:rsidRPr="005B42D2" w:rsidTr="00DC5789">
        <w:trPr>
          <w:trHeight w:val="446"/>
        </w:trPr>
        <w:tc>
          <w:tcPr>
            <w:tcW w:w="708" w:type="dxa"/>
            <w:vMerge/>
            <w:vAlign w:val="center"/>
            <w:hideMark/>
          </w:tcPr>
          <w:p w:rsidR="003A1296" w:rsidRPr="005B42D2" w:rsidRDefault="003A1296" w:rsidP="00DC5789">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DC5789">
            <w:pPr>
              <w:adjustRightInd w:val="0"/>
              <w:snapToGrid w:val="0"/>
              <w:spacing w:line="300" w:lineRule="auto"/>
              <w:jc w:val="center"/>
              <w:rPr>
                <w:rFonts w:ascii="宋体" w:hAnsi="宋体"/>
                <w:sz w:val="21"/>
                <w:szCs w:val="21"/>
              </w:rPr>
            </w:pPr>
          </w:p>
        </w:tc>
        <w:tc>
          <w:tcPr>
            <w:tcW w:w="6946" w:type="dxa"/>
            <w:vAlign w:val="center"/>
            <w:hideMark/>
          </w:tcPr>
          <w:p w:rsidR="003A1296" w:rsidRPr="005B42D2" w:rsidRDefault="003A1296" w:rsidP="00DC5789">
            <w:pPr>
              <w:adjustRightInd w:val="0"/>
              <w:snapToGrid w:val="0"/>
              <w:spacing w:line="300" w:lineRule="auto"/>
              <w:rPr>
                <w:rFonts w:ascii="宋体" w:hAnsi="宋体"/>
                <w:sz w:val="21"/>
                <w:szCs w:val="21"/>
              </w:rPr>
            </w:pPr>
            <w:r w:rsidRPr="005B42D2">
              <w:rPr>
                <w:rFonts w:ascii="宋体" w:hAnsi="宋体" w:hint="eastAsia"/>
                <w:sz w:val="21"/>
                <w:szCs w:val="21"/>
              </w:rPr>
              <w:t>4.</w:t>
            </w:r>
            <w:r>
              <w:rPr>
                <w:rFonts w:ascii="宋体" w:hAnsi="宋体" w:hint="eastAsia"/>
                <w:sz w:val="21"/>
                <w:szCs w:val="21"/>
              </w:rPr>
              <w:t>开发商</w:t>
            </w:r>
            <w:r w:rsidRPr="005B42D2">
              <w:rPr>
                <w:rFonts w:ascii="宋体" w:hAnsi="宋体" w:hint="eastAsia"/>
                <w:sz w:val="21"/>
                <w:szCs w:val="21"/>
              </w:rPr>
              <w:t>为高新技术企业的得标准分，否则得0分。</w:t>
            </w:r>
          </w:p>
        </w:tc>
        <w:tc>
          <w:tcPr>
            <w:tcW w:w="708" w:type="dxa"/>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3A1296" w:rsidRPr="005B42D2" w:rsidTr="00DC5789">
        <w:trPr>
          <w:trHeight w:val="570"/>
        </w:trPr>
        <w:tc>
          <w:tcPr>
            <w:tcW w:w="708" w:type="dxa"/>
            <w:vMerge/>
            <w:vAlign w:val="center"/>
            <w:hideMark/>
          </w:tcPr>
          <w:p w:rsidR="003A1296" w:rsidRPr="005B42D2" w:rsidRDefault="003A1296" w:rsidP="00DC5789">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DC5789">
            <w:pPr>
              <w:adjustRightInd w:val="0"/>
              <w:snapToGrid w:val="0"/>
              <w:spacing w:line="300" w:lineRule="auto"/>
              <w:jc w:val="center"/>
              <w:rPr>
                <w:rFonts w:ascii="宋体" w:hAnsi="宋体"/>
                <w:sz w:val="21"/>
                <w:szCs w:val="21"/>
              </w:rPr>
            </w:pPr>
          </w:p>
        </w:tc>
        <w:tc>
          <w:tcPr>
            <w:tcW w:w="6946" w:type="dxa"/>
            <w:vAlign w:val="center"/>
            <w:hideMark/>
          </w:tcPr>
          <w:p w:rsidR="003A1296" w:rsidRPr="005B42D2" w:rsidRDefault="003A1296" w:rsidP="00DC5789">
            <w:pPr>
              <w:adjustRightInd w:val="0"/>
              <w:snapToGrid w:val="0"/>
              <w:spacing w:line="300" w:lineRule="auto"/>
              <w:rPr>
                <w:rFonts w:ascii="宋体" w:hAnsi="宋体"/>
                <w:sz w:val="21"/>
                <w:szCs w:val="21"/>
              </w:rPr>
            </w:pPr>
            <w:r w:rsidRPr="005B42D2">
              <w:rPr>
                <w:rFonts w:ascii="宋体" w:hAnsi="宋体" w:hint="eastAsia"/>
                <w:sz w:val="21"/>
                <w:szCs w:val="21"/>
              </w:rPr>
              <w:t>5. 生产企业为国家级技术中心的得0.5分，省级技术中心的得0.25分。（提供相关证明材料）</w:t>
            </w:r>
          </w:p>
        </w:tc>
        <w:tc>
          <w:tcPr>
            <w:tcW w:w="708" w:type="dxa"/>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3A1296" w:rsidRPr="005B42D2" w:rsidTr="00DC5789">
        <w:trPr>
          <w:trHeight w:val="1800"/>
        </w:trPr>
        <w:tc>
          <w:tcPr>
            <w:tcW w:w="708" w:type="dxa"/>
            <w:vMerge w:val="restart"/>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994" w:type="dxa"/>
            <w:gridSpan w:val="2"/>
            <w:vMerge w:val="restart"/>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产品技术性能指标参数满足偏离情况（</w:t>
            </w:r>
            <w:r>
              <w:rPr>
                <w:rFonts w:ascii="宋体" w:hAnsi="宋体" w:hint="eastAsia"/>
                <w:sz w:val="21"/>
                <w:szCs w:val="21"/>
              </w:rPr>
              <w:t>20</w:t>
            </w:r>
            <w:r w:rsidRPr="005B42D2">
              <w:rPr>
                <w:rFonts w:ascii="宋体" w:hAnsi="宋体" w:hint="eastAsia"/>
                <w:sz w:val="21"/>
                <w:szCs w:val="21"/>
              </w:rPr>
              <w:t>分）</w:t>
            </w:r>
          </w:p>
        </w:tc>
        <w:tc>
          <w:tcPr>
            <w:tcW w:w="6946" w:type="dxa"/>
            <w:tcBorders>
              <w:bottom w:val="single" w:sz="4" w:space="0" w:color="auto"/>
            </w:tcBorders>
            <w:vAlign w:val="center"/>
            <w:hideMark/>
          </w:tcPr>
          <w:p w:rsidR="003A1296" w:rsidRPr="005B42D2" w:rsidRDefault="003A1296" w:rsidP="00DC5789">
            <w:pPr>
              <w:adjustRightInd w:val="0"/>
              <w:snapToGrid w:val="0"/>
              <w:spacing w:line="300" w:lineRule="auto"/>
              <w:rPr>
                <w:rFonts w:ascii="宋体" w:hAnsi="宋体"/>
                <w:sz w:val="21"/>
                <w:szCs w:val="21"/>
              </w:rPr>
            </w:pPr>
            <w:r w:rsidRPr="005B42D2">
              <w:rPr>
                <w:rFonts w:ascii="宋体" w:hAnsi="宋体" w:hint="eastAsia"/>
                <w:sz w:val="21"/>
                <w:szCs w:val="21"/>
              </w:rPr>
              <w:t>符合招标文件技术要求的有效起评分为</w:t>
            </w:r>
            <w:r>
              <w:rPr>
                <w:rFonts w:ascii="宋体" w:hAnsi="宋体"/>
                <w:sz w:val="21"/>
                <w:szCs w:val="21"/>
              </w:rPr>
              <w:t>5</w:t>
            </w:r>
            <w:r w:rsidRPr="005B42D2">
              <w:rPr>
                <w:rFonts w:ascii="宋体" w:hAnsi="宋体" w:hint="eastAsia"/>
                <w:sz w:val="21"/>
                <w:szCs w:val="21"/>
              </w:rPr>
              <w:t>分：</w:t>
            </w:r>
          </w:p>
          <w:p w:rsidR="003A1296" w:rsidRPr="005B42D2" w:rsidRDefault="003A1296" w:rsidP="00DC5789">
            <w:pPr>
              <w:adjustRightInd w:val="0"/>
              <w:snapToGrid w:val="0"/>
              <w:spacing w:line="300" w:lineRule="auto"/>
              <w:rPr>
                <w:rFonts w:ascii="宋体" w:hAnsi="宋体"/>
                <w:sz w:val="21"/>
                <w:szCs w:val="21"/>
              </w:rPr>
            </w:pPr>
            <w:r w:rsidRPr="005B42D2">
              <w:rPr>
                <w:rFonts w:ascii="宋体" w:hAnsi="宋体" w:hint="eastAsia"/>
                <w:sz w:val="21"/>
                <w:szCs w:val="21"/>
              </w:rPr>
              <w:t xml:space="preserve">1. </w:t>
            </w:r>
            <w:r w:rsidR="00893647">
              <w:rPr>
                <w:rFonts w:ascii="宋体" w:hAnsi="宋体" w:hint="eastAsia"/>
                <w:sz w:val="21"/>
                <w:szCs w:val="21"/>
              </w:rPr>
              <w:t>关键重要技术指标参数（★）</w:t>
            </w:r>
            <w:r w:rsidRPr="005B42D2">
              <w:rPr>
                <w:rFonts w:ascii="宋体" w:hAnsi="宋体" w:hint="eastAsia"/>
                <w:sz w:val="21"/>
                <w:szCs w:val="21"/>
              </w:rPr>
              <w:t>正偏离，每条加</w:t>
            </w:r>
            <w:r w:rsidRPr="005B42D2">
              <w:rPr>
                <w:rFonts w:ascii="宋体" w:hAnsi="宋体"/>
                <w:sz w:val="21"/>
                <w:szCs w:val="21"/>
              </w:rPr>
              <w:t>1</w:t>
            </w:r>
            <w:r w:rsidR="00893647">
              <w:rPr>
                <w:rFonts w:ascii="宋体" w:hAnsi="宋体" w:hint="eastAsia"/>
                <w:sz w:val="21"/>
                <w:szCs w:val="21"/>
              </w:rPr>
              <w:t>.5</w:t>
            </w:r>
            <w:r w:rsidRPr="005B42D2">
              <w:rPr>
                <w:rFonts w:ascii="宋体" w:hAnsi="宋体" w:hint="eastAsia"/>
                <w:sz w:val="21"/>
                <w:szCs w:val="21"/>
              </w:rPr>
              <w:t>分，最多加</w:t>
            </w:r>
            <w:r>
              <w:rPr>
                <w:rFonts w:ascii="宋体" w:hAnsi="宋体"/>
                <w:sz w:val="21"/>
                <w:szCs w:val="21"/>
              </w:rPr>
              <w:t>10</w:t>
            </w:r>
            <w:r w:rsidRPr="005B42D2">
              <w:rPr>
                <w:rFonts w:ascii="宋体" w:hAnsi="宋体" w:hint="eastAsia"/>
                <w:sz w:val="21"/>
                <w:szCs w:val="21"/>
              </w:rPr>
              <w:t>分；</w:t>
            </w:r>
          </w:p>
          <w:p w:rsidR="003A1296" w:rsidRPr="00893647" w:rsidRDefault="003A1296" w:rsidP="00DC5789">
            <w:pPr>
              <w:adjustRightInd w:val="0"/>
              <w:snapToGrid w:val="0"/>
              <w:spacing w:line="300" w:lineRule="auto"/>
              <w:rPr>
                <w:rFonts w:ascii="宋体" w:hAnsi="宋体"/>
                <w:sz w:val="21"/>
                <w:szCs w:val="21"/>
                <w:lang w:val="zh-CN"/>
              </w:rPr>
            </w:pPr>
            <w:r w:rsidRPr="005B42D2">
              <w:rPr>
                <w:rFonts w:ascii="宋体" w:hAnsi="宋体" w:hint="eastAsia"/>
                <w:sz w:val="21"/>
                <w:szCs w:val="21"/>
              </w:rPr>
              <w:t>2.</w:t>
            </w:r>
            <w:r w:rsidRPr="005B42D2">
              <w:rPr>
                <w:rFonts w:ascii="宋体" w:hAnsi="宋体" w:hint="eastAsia"/>
                <w:sz w:val="21"/>
                <w:szCs w:val="21"/>
                <w:lang w:val="zh-CN"/>
              </w:rPr>
              <w:t xml:space="preserve"> 一般技术指标参数正偏离每条加</w:t>
            </w:r>
            <w:r w:rsidRPr="005B42D2">
              <w:rPr>
                <w:rFonts w:ascii="宋体" w:hAnsi="宋体"/>
                <w:sz w:val="21"/>
                <w:szCs w:val="21"/>
                <w:lang w:val="zh-CN"/>
              </w:rPr>
              <w:t>1</w:t>
            </w:r>
            <w:r w:rsidRPr="005B42D2">
              <w:rPr>
                <w:rFonts w:ascii="宋体" w:hAnsi="宋体" w:hint="eastAsia"/>
                <w:sz w:val="21"/>
                <w:szCs w:val="21"/>
                <w:lang w:val="zh-CN"/>
              </w:rPr>
              <w:t>分，最多加</w:t>
            </w:r>
            <w:r>
              <w:rPr>
                <w:rFonts w:ascii="宋体" w:hAnsi="宋体"/>
                <w:sz w:val="21"/>
                <w:szCs w:val="21"/>
                <w:lang w:val="zh-CN"/>
              </w:rPr>
              <w:t>5</w:t>
            </w:r>
            <w:r w:rsidRPr="005B42D2">
              <w:rPr>
                <w:rFonts w:ascii="宋体" w:hAnsi="宋体" w:hint="eastAsia"/>
                <w:sz w:val="21"/>
                <w:szCs w:val="21"/>
                <w:lang w:val="zh-CN"/>
              </w:rPr>
              <w:t>分；</w:t>
            </w:r>
          </w:p>
          <w:p w:rsidR="003A1296" w:rsidRPr="005B42D2" w:rsidRDefault="00893647" w:rsidP="00DC5789">
            <w:pPr>
              <w:adjustRightInd w:val="0"/>
              <w:snapToGrid w:val="0"/>
              <w:spacing w:line="300" w:lineRule="auto"/>
              <w:rPr>
                <w:rFonts w:ascii="宋体" w:hAnsi="宋体"/>
                <w:sz w:val="21"/>
                <w:szCs w:val="21"/>
              </w:rPr>
            </w:pPr>
            <w:r>
              <w:rPr>
                <w:rFonts w:ascii="宋体" w:hAnsi="宋体" w:hint="eastAsia"/>
                <w:sz w:val="21"/>
                <w:szCs w:val="21"/>
              </w:rPr>
              <w:t>3</w:t>
            </w:r>
            <w:r w:rsidR="003A1296" w:rsidRPr="005B42D2">
              <w:rPr>
                <w:rFonts w:ascii="宋体" w:hAnsi="宋体" w:hint="eastAsia"/>
                <w:sz w:val="21"/>
                <w:szCs w:val="21"/>
              </w:rPr>
              <w:t>.</w:t>
            </w:r>
            <w:r w:rsidR="003A1296" w:rsidRPr="005B42D2">
              <w:rPr>
                <w:rFonts w:ascii="宋体" w:hAnsi="宋体" w:hint="eastAsia"/>
                <w:sz w:val="21"/>
                <w:szCs w:val="21"/>
                <w:lang w:val="zh-CN"/>
              </w:rPr>
              <w:t xml:space="preserve"> 一般技术指标参数</w:t>
            </w:r>
            <w:r w:rsidR="003A1296" w:rsidRPr="005B42D2">
              <w:rPr>
                <w:rFonts w:ascii="宋体" w:hAnsi="宋体" w:hint="eastAsia"/>
                <w:sz w:val="21"/>
                <w:szCs w:val="21"/>
              </w:rPr>
              <w:t>负偏离，每条扣</w:t>
            </w:r>
            <w:r w:rsidR="003A1296" w:rsidRPr="005B42D2">
              <w:rPr>
                <w:rFonts w:ascii="宋体" w:hAnsi="宋体"/>
                <w:sz w:val="21"/>
                <w:szCs w:val="21"/>
              </w:rPr>
              <w:t>1</w:t>
            </w:r>
            <w:r w:rsidR="003A1296" w:rsidRPr="005B42D2">
              <w:rPr>
                <w:rFonts w:ascii="宋体" w:hAnsi="宋体" w:hint="eastAsia"/>
                <w:sz w:val="21"/>
                <w:szCs w:val="21"/>
              </w:rPr>
              <w:t>分，扣完为止</w:t>
            </w:r>
          </w:p>
        </w:tc>
        <w:tc>
          <w:tcPr>
            <w:tcW w:w="708" w:type="dxa"/>
            <w:vMerge w:val="restart"/>
            <w:vAlign w:val="center"/>
            <w:hideMark/>
          </w:tcPr>
          <w:p w:rsidR="003A1296" w:rsidRPr="005B42D2" w:rsidRDefault="003A1296" w:rsidP="00DC5789">
            <w:pPr>
              <w:adjustRightInd w:val="0"/>
              <w:snapToGrid w:val="0"/>
              <w:spacing w:line="300" w:lineRule="auto"/>
              <w:jc w:val="center"/>
              <w:rPr>
                <w:rFonts w:ascii="宋体" w:hAnsi="宋体"/>
                <w:sz w:val="21"/>
                <w:szCs w:val="21"/>
              </w:rPr>
            </w:pPr>
            <w:r>
              <w:rPr>
                <w:rFonts w:ascii="宋体" w:hAnsi="宋体"/>
                <w:sz w:val="21"/>
                <w:szCs w:val="21"/>
              </w:rPr>
              <w:t>20</w:t>
            </w:r>
          </w:p>
        </w:tc>
      </w:tr>
      <w:tr w:rsidR="003A1296" w:rsidRPr="005B42D2" w:rsidTr="00DC5789">
        <w:trPr>
          <w:trHeight w:val="364"/>
        </w:trPr>
        <w:tc>
          <w:tcPr>
            <w:tcW w:w="708" w:type="dxa"/>
            <w:vMerge/>
            <w:vAlign w:val="center"/>
            <w:hideMark/>
          </w:tcPr>
          <w:p w:rsidR="003A1296" w:rsidRPr="005B42D2" w:rsidRDefault="003A1296" w:rsidP="00DC5789">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DC5789">
            <w:pPr>
              <w:adjustRightInd w:val="0"/>
              <w:snapToGrid w:val="0"/>
              <w:spacing w:line="300" w:lineRule="auto"/>
              <w:jc w:val="center"/>
              <w:rPr>
                <w:rFonts w:ascii="宋体" w:hAnsi="宋体"/>
                <w:sz w:val="21"/>
                <w:szCs w:val="21"/>
              </w:rPr>
            </w:pPr>
          </w:p>
        </w:tc>
        <w:tc>
          <w:tcPr>
            <w:tcW w:w="6946" w:type="dxa"/>
            <w:tcBorders>
              <w:top w:val="single" w:sz="4" w:space="0" w:color="auto"/>
            </w:tcBorders>
            <w:shd w:val="clear" w:color="auto" w:fill="auto"/>
            <w:vAlign w:val="center"/>
            <w:hideMark/>
          </w:tcPr>
          <w:p w:rsidR="003A1296" w:rsidRPr="005B42D2" w:rsidRDefault="003A1296" w:rsidP="00DC5789">
            <w:pPr>
              <w:adjustRightInd w:val="0"/>
              <w:snapToGrid w:val="0"/>
              <w:spacing w:line="300" w:lineRule="auto"/>
              <w:rPr>
                <w:rFonts w:ascii="宋体" w:hAnsi="宋体"/>
                <w:sz w:val="21"/>
                <w:szCs w:val="21"/>
              </w:rPr>
            </w:pPr>
            <w:r w:rsidRPr="005B42D2">
              <w:rPr>
                <w:rFonts w:ascii="宋体" w:hAnsi="宋体" w:hint="eastAsia"/>
                <w:sz w:val="21"/>
                <w:szCs w:val="21"/>
              </w:rPr>
              <w:t>产品配置不齐全或性能用途与招标要求不符，“产品技术性能指标参数满足偏离情况”总得分为0分。</w:t>
            </w:r>
          </w:p>
        </w:tc>
        <w:tc>
          <w:tcPr>
            <w:tcW w:w="708" w:type="dxa"/>
            <w:vMerge/>
            <w:vAlign w:val="center"/>
            <w:hideMark/>
          </w:tcPr>
          <w:p w:rsidR="003A1296" w:rsidRPr="005B42D2" w:rsidRDefault="003A1296" w:rsidP="00DC5789">
            <w:pPr>
              <w:adjustRightInd w:val="0"/>
              <w:snapToGrid w:val="0"/>
              <w:spacing w:line="300" w:lineRule="auto"/>
              <w:jc w:val="center"/>
              <w:rPr>
                <w:rFonts w:ascii="宋体" w:hAnsi="宋体"/>
                <w:sz w:val="21"/>
                <w:szCs w:val="21"/>
              </w:rPr>
            </w:pPr>
          </w:p>
        </w:tc>
      </w:tr>
      <w:tr w:rsidR="003A1296" w:rsidRPr="005B42D2" w:rsidTr="00DC5789">
        <w:trPr>
          <w:trHeight w:val="555"/>
        </w:trPr>
        <w:tc>
          <w:tcPr>
            <w:tcW w:w="708" w:type="dxa"/>
            <w:vMerge w:val="restart"/>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994" w:type="dxa"/>
            <w:gridSpan w:val="2"/>
            <w:vMerge w:val="restart"/>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售后</w:t>
            </w:r>
            <w:r w:rsidRPr="005B42D2">
              <w:rPr>
                <w:rFonts w:ascii="宋体" w:hAnsi="宋体" w:hint="eastAsia"/>
                <w:sz w:val="21"/>
                <w:szCs w:val="21"/>
              </w:rPr>
              <w:br/>
              <w:t>服务</w:t>
            </w:r>
          </w:p>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（10分）</w:t>
            </w:r>
          </w:p>
        </w:tc>
        <w:tc>
          <w:tcPr>
            <w:tcW w:w="6946" w:type="dxa"/>
            <w:vAlign w:val="center"/>
            <w:hideMark/>
          </w:tcPr>
          <w:p w:rsidR="003A1296" w:rsidRPr="005B42D2" w:rsidRDefault="003A1296" w:rsidP="00DC5789">
            <w:pPr>
              <w:adjustRightInd w:val="0"/>
              <w:snapToGrid w:val="0"/>
              <w:spacing w:line="300" w:lineRule="auto"/>
              <w:rPr>
                <w:rFonts w:ascii="宋体" w:hAnsi="宋体"/>
                <w:sz w:val="21"/>
                <w:szCs w:val="21"/>
              </w:rPr>
            </w:pPr>
            <w:r w:rsidRPr="005B42D2">
              <w:rPr>
                <w:rFonts w:ascii="宋体" w:hAnsi="宋体" w:hint="eastAsia"/>
                <w:sz w:val="21"/>
                <w:szCs w:val="21"/>
              </w:rPr>
              <w:lastRenderedPageBreak/>
              <w:t>免费保修期：在满足招标文件要求的基础上，每增加6个月得0.5分，最多得标准分值，不符合招标文件要求按无效投标处理。（未履行保修承诺的，</w:t>
            </w:r>
            <w:r w:rsidRPr="005B42D2">
              <w:rPr>
                <w:rFonts w:ascii="宋体" w:hAnsi="宋体" w:hint="eastAsia"/>
                <w:sz w:val="21"/>
                <w:szCs w:val="21"/>
              </w:rPr>
              <w:lastRenderedPageBreak/>
              <w:t>相关企业将列入黑名单。）</w:t>
            </w:r>
          </w:p>
        </w:tc>
        <w:tc>
          <w:tcPr>
            <w:tcW w:w="708" w:type="dxa"/>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2</w:t>
            </w:r>
          </w:p>
        </w:tc>
      </w:tr>
      <w:tr w:rsidR="003A1296" w:rsidRPr="005B42D2" w:rsidTr="00DC5789">
        <w:trPr>
          <w:trHeight w:val="720"/>
        </w:trPr>
        <w:tc>
          <w:tcPr>
            <w:tcW w:w="708" w:type="dxa"/>
            <w:vMerge/>
            <w:vAlign w:val="center"/>
            <w:hideMark/>
          </w:tcPr>
          <w:p w:rsidR="003A1296" w:rsidRPr="005B42D2" w:rsidRDefault="003A1296" w:rsidP="00DC5789">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DC5789">
            <w:pPr>
              <w:adjustRightInd w:val="0"/>
              <w:snapToGrid w:val="0"/>
              <w:spacing w:line="300" w:lineRule="auto"/>
              <w:jc w:val="center"/>
              <w:rPr>
                <w:rFonts w:ascii="宋体" w:hAnsi="宋体"/>
                <w:sz w:val="21"/>
                <w:szCs w:val="21"/>
              </w:rPr>
            </w:pPr>
          </w:p>
        </w:tc>
        <w:tc>
          <w:tcPr>
            <w:tcW w:w="6946" w:type="dxa"/>
            <w:vAlign w:val="center"/>
            <w:hideMark/>
          </w:tcPr>
          <w:p w:rsidR="003A1296" w:rsidRPr="005B42D2" w:rsidRDefault="003A1296" w:rsidP="00DC5789">
            <w:pPr>
              <w:adjustRightInd w:val="0"/>
              <w:snapToGrid w:val="0"/>
              <w:spacing w:line="300" w:lineRule="auto"/>
              <w:rPr>
                <w:rFonts w:ascii="宋体" w:hAnsi="宋体"/>
                <w:sz w:val="21"/>
                <w:szCs w:val="21"/>
              </w:rPr>
            </w:pPr>
            <w:r w:rsidRPr="005B42D2">
              <w:rPr>
                <w:rFonts w:ascii="宋体" w:hAnsi="宋体" w:hint="eastAsia"/>
                <w:sz w:val="21"/>
                <w:szCs w:val="21"/>
              </w:rPr>
              <w:t>供货周期：是否提供明确、合理的项目实施周期和进度表。最优得标准分，其余依次递减0.5分，最低得0分。</w:t>
            </w:r>
          </w:p>
        </w:tc>
        <w:tc>
          <w:tcPr>
            <w:tcW w:w="708" w:type="dxa"/>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3A1296" w:rsidRPr="005B42D2" w:rsidTr="00DC5789">
        <w:trPr>
          <w:trHeight w:val="555"/>
        </w:trPr>
        <w:tc>
          <w:tcPr>
            <w:tcW w:w="708" w:type="dxa"/>
            <w:vMerge/>
            <w:vAlign w:val="center"/>
            <w:hideMark/>
          </w:tcPr>
          <w:p w:rsidR="003A1296" w:rsidRPr="005B42D2" w:rsidRDefault="003A1296" w:rsidP="00DC5789">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DC5789">
            <w:pPr>
              <w:adjustRightInd w:val="0"/>
              <w:snapToGrid w:val="0"/>
              <w:spacing w:line="300" w:lineRule="auto"/>
              <w:jc w:val="center"/>
              <w:rPr>
                <w:rFonts w:ascii="宋体" w:hAnsi="宋体"/>
                <w:sz w:val="21"/>
                <w:szCs w:val="21"/>
              </w:rPr>
            </w:pPr>
          </w:p>
        </w:tc>
        <w:tc>
          <w:tcPr>
            <w:tcW w:w="6946" w:type="dxa"/>
            <w:vAlign w:val="center"/>
            <w:hideMark/>
          </w:tcPr>
          <w:p w:rsidR="003A1296" w:rsidRPr="005B42D2" w:rsidRDefault="003A1296" w:rsidP="00DC5789">
            <w:pPr>
              <w:adjustRightInd w:val="0"/>
              <w:snapToGrid w:val="0"/>
              <w:spacing w:line="300" w:lineRule="auto"/>
              <w:rPr>
                <w:rFonts w:ascii="宋体" w:hAnsi="宋体"/>
                <w:sz w:val="21"/>
                <w:szCs w:val="21"/>
              </w:rPr>
            </w:pPr>
            <w:r w:rsidRPr="005B42D2">
              <w:rPr>
                <w:rFonts w:ascii="宋体" w:hAnsi="宋体"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3A1296" w:rsidRPr="005B42D2" w:rsidTr="00DC5789">
        <w:trPr>
          <w:trHeight w:val="480"/>
        </w:trPr>
        <w:tc>
          <w:tcPr>
            <w:tcW w:w="708" w:type="dxa"/>
            <w:vMerge/>
            <w:vAlign w:val="center"/>
            <w:hideMark/>
          </w:tcPr>
          <w:p w:rsidR="003A1296" w:rsidRPr="005B42D2" w:rsidRDefault="003A1296" w:rsidP="00DC5789">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DC5789">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3A1296" w:rsidRPr="005B42D2" w:rsidRDefault="003A1296" w:rsidP="00DC5789">
            <w:pPr>
              <w:adjustRightInd w:val="0"/>
              <w:snapToGrid w:val="0"/>
              <w:spacing w:line="300" w:lineRule="auto"/>
              <w:rPr>
                <w:rFonts w:ascii="宋体" w:hAnsi="宋体"/>
                <w:sz w:val="21"/>
                <w:szCs w:val="21"/>
              </w:rPr>
            </w:pPr>
            <w:r w:rsidRPr="005B42D2">
              <w:rPr>
                <w:rFonts w:ascii="宋体" w:hAnsi="宋体" w:hint="eastAsia"/>
                <w:sz w:val="21"/>
                <w:szCs w:val="21"/>
              </w:rPr>
              <w:t>根据企业服务方式、现场支持、服务费用、服务等级等因素评分，最优得标准分，其余依次递减0.5分，最低得0分。</w:t>
            </w:r>
          </w:p>
        </w:tc>
        <w:tc>
          <w:tcPr>
            <w:tcW w:w="708" w:type="dxa"/>
            <w:tcBorders>
              <w:bottom w:val="single" w:sz="4" w:space="0" w:color="auto"/>
            </w:tcBorders>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3A1296" w:rsidRPr="005B42D2" w:rsidTr="00DC5789">
        <w:trPr>
          <w:trHeight w:val="958"/>
        </w:trPr>
        <w:tc>
          <w:tcPr>
            <w:tcW w:w="708" w:type="dxa"/>
            <w:vMerge/>
            <w:vAlign w:val="center"/>
            <w:hideMark/>
          </w:tcPr>
          <w:p w:rsidR="003A1296" w:rsidRPr="005B42D2" w:rsidRDefault="003A1296" w:rsidP="00DC5789">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DC5789">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3A1296" w:rsidRPr="005B42D2" w:rsidRDefault="003A1296" w:rsidP="00DC5789">
            <w:pPr>
              <w:adjustRightInd w:val="0"/>
              <w:snapToGrid w:val="0"/>
              <w:spacing w:line="300" w:lineRule="auto"/>
              <w:rPr>
                <w:rFonts w:ascii="宋体" w:hAnsi="宋体"/>
                <w:sz w:val="21"/>
                <w:szCs w:val="21"/>
              </w:rPr>
            </w:pPr>
            <w:r w:rsidRPr="005B42D2">
              <w:rPr>
                <w:rFonts w:ascii="宋体" w:hAnsi="宋体" w:hint="eastAsia"/>
                <w:sz w:val="21"/>
                <w:szCs w:val="21"/>
              </w:rPr>
              <w:t>根据硬件使用过程中安全服务和后期技术咨询承诺情况评分，最优得标准分，其余依次递减0.5分，最低得0分。</w:t>
            </w:r>
          </w:p>
        </w:tc>
        <w:tc>
          <w:tcPr>
            <w:tcW w:w="708" w:type="dxa"/>
            <w:tcBorders>
              <w:bottom w:val="single" w:sz="4" w:space="0" w:color="auto"/>
            </w:tcBorders>
            <w:vAlign w:val="center"/>
            <w:hideMark/>
          </w:tcPr>
          <w:p w:rsidR="003A1296" w:rsidRPr="005B42D2" w:rsidRDefault="003A1296" w:rsidP="00DC5789">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3A1296" w:rsidRPr="005B42D2" w:rsidTr="00DC5789">
        <w:trPr>
          <w:trHeight w:val="660"/>
        </w:trPr>
        <w:tc>
          <w:tcPr>
            <w:tcW w:w="708" w:type="dxa"/>
            <w:vMerge/>
            <w:vAlign w:val="center"/>
            <w:hideMark/>
          </w:tcPr>
          <w:p w:rsidR="003A1296" w:rsidRPr="005B42D2" w:rsidRDefault="003A1296" w:rsidP="00DC5789">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DC5789">
            <w:pPr>
              <w:adjustRightInd w:val="0"/>
              <w:snapToGrid w:val="0"/>
              <w:spacing w:line="300" w:lineRule="auto"/>
              <w:jc w:val="center"/>
              <w:rPr>
                <w:rFonts w:ascii="宋体" w:hAnsi="宋体"/>
                <w:sz w:val="21"/>
                <w:szCs w:val="21"/>
              </w:rPr>
            </w:pPr>
          </w:p>
        </w:tc>
        <w:tc>
          <w:tcPr>
            <w:tcW w:w="6946" w:type="dxa"/>
            <w:tcBorders>
              <w:top w:val="single" w:sz="4" w:space="0" w:color="auto"/>
            </w:tcBorders>
            <w:vAlign w:val="center"/>
            <w:hideMark/>
          </w:tcPr>
          <w:p w:rsidR="003A1296" w:rsidRPr="005B42D2" w:rsidRDefault="003A1296" w:rsidP="00DC5789">
            <w:pPr>
              <w:adjustRightInd w:val="0"/>
              <w:snapToGrid w:val="0"/>
              <w:spacing w:line="300" w:lineRule="auto"/>
              <w:rPr>
                <w:rFonts w:ascii="宋体" w:hAnsi="宋体"/>
                <w:sz w:val="21"/>
                <w:szCs w:val="21"/>
              </w:rPr>
            </w:pPr>
            <w:r w:rsidRPr="005B42D2">
              <w:rPr>
                <w:rFonts w:ascii="宋体" w:hAnsi="宋体"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3A1296" w:rsidRPr="005B42D2" w:rsidRDefault="003A1296" w:rsidP="00DC5789">
            <w:pPr>
              <w:adjustRightInd w:val="0"/>
              <w:snapToGrid w:val="0"/>
              <w:spacing w:line="300" w:lineRule="auto"/>
              <w:jc w:val="center"/>
              <w:rPr>
                <w:rFonts w:ascii="宋体" w:hAnsi="宋体"/>
                <w:sz w:val="21"/>
                <w:szCs w:val="21"/>
              </w:rPr>
            </w:pPr>
          </w:p>
        </w:tc>
      </w:tr>
    </w:tbl>
    <w:p w:rsidR="009A1A23" w:rsidRPr="003A1296"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w:t>
      </w:r>
      <w:r w:rsidRPr="00A829B8">
        <w:rPr>
          <w:rFonts w:ascii="宋体" w:eastAsia="宋体" w:hAnsi="宋体" w:cs="Times New Roman" w:hint="eastAsia"/>
          <w:kern w:val="0"/>
          <w:sz w:val="24"/>
          <w:szCs w:val="24"/>
        </w:rPr>
        <w:lastRenderedPageBreak/>
        <w:t>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w:t>
      </w:r>
      <w:r w:rsidRPr="00A829B8">
        <w:rPr>
          <w:rFonts w:ascii="宋体" w:eastAsia="宋体" w:hAnsi="宋体" w:cs="Times New Roman" w:hint="eastAsia"/>
          <w:kern w:val="0"/>
          <w:sz w:val="24"/>
          <w:szCs w:val="24"/>
        </w:rPr>
        <w:lastRenderedPageBreak/>
        <w:t>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EC3A1C">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EC3A1C">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w:t>
      </w:r>
      <w:r w:rsidR="006A14FA" w:rsidRPr="00E016D8">
        <w:rPr>
          <w:rFonts w:asciiTheme="minorEastAsia" w:hAnsiTheme="minorEastAsia" w:cs="Times New Roman" w:hint="eastAsia"/>
          <w:kern w:val="0"/>
          <w:sz w:val="24"/>
          <w:szCs w:val="24"/>
        </w:rPr>
        <w:lastRenderedPageBreak/>
        <w:t>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lastRenderedPageBreak/>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4"/>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lastRenderedPageBreak/>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EC3A1C" w:rsidRPr="008C012A" w:rsidRDefault="00EC3A1C" w:rsidP="00EC3A1C">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348565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831C16">
      <w:pPr>
        <w:spacing w:beforeLines="50"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20" w:name="_Toc86481558"/>
      <w:r w:rsidRPr="00866AE6">
        <w:rPr>
          <w:rFonts w:hint="eastAsia"/>
          <w:b/>
          <w:sz w:val="24"/>
        </w:rPr>
        <w:t>二、</w:t>
      </w:r>
      <w:bookmarkEnd w:id="20"/>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1" w:name="_Toc86481561"/>
      <w:r>
        <w:rPr>
          <w:rFonts w:hint="eastAsia"/>
          <w:b/>
          <w:sz w:val="24"/>
        </w:rPr>
        <w:t>三、</w:t>
      </w:r>
      <w:bookmarkEnd w:id="21"/>
      <w:r w:rsidRPr="00B81955">
        <w:rPr>
          <w:rFonts w:hint="eastAsia"/>
          <w:b/>
          <w:sz w:val="24"/>
        </w:rPr>
        <w:t>原厂质保期</w:t>
      </w:r>
    </w:p>
    <w:p w:rsidR="00EC3A1C"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2" w:name="_Toc86481563"/>
      <w:r>
        <w:rPr>
          <w:rFonts w:hint="eastAsia"/>
          <w:b/>
          <w:sz w:val="24"/>
        </w:rPr>
        <w:t>四、</w:t>
      </w:r>
      <w:bookmarkEnd w:id="22"/>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3" w:name="_Toc39653189"/>
      <w:bookmarkStart w:id="24" w:name="_Toc39653413"/>
      <w:r w:rsidRPr="00B81955">
        <w:rPr>
          <w:rFonts w:hint="eastAsia"/>
          <w:b/>
          <w:sz w:val="24"/>
        </w:rPr>
        <w:t>五、付款方式</w:t>
      </w:r>
      <w:bookmarkEnd w:id="23"/>
      <w:bookmarkEnd w:id="24"/>
    </w:p>
    <w:p w:rsidR="00EC3A1C" w:rsidRPr="007A577E" w:rsidRDefault="00EC3A1C" w:rsidP="00EC3A1C">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EC3A1C" w:rsidRPr="007A577E"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5" w:name="_Toc39653190"/>
      <w:bookmarkStart w:id="26" w:name="_Toc39653414"/>
      <w:r w:rsidRPr="00B81955">
        <w:rPr>
          <w:rFonts w:hint="eastAsia"/>
          <w:b/>
          <w:sz w:val="24"/>
        </w:rPr>
        <w:t>六、售后服务</w:t>
      </w:r>
      <w:bookmarkEnd w:id="25"/>
      <w:bookmarkEnd w:id="26"/>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7" w:name="_Toc39653191"/>
      <w:bookmarkStart w:id="28" w:name="_Toc39653415"/>
      <w:r w:rsidRPr="00B81955">
        <w:rPr>
          <w:rFonts w:hint="eastAsia"/>
          <w:b/>
          <w:sz w:val="24"/>
        </w:rPr>
        <w:t>七、双方的权利和义务</w:t>
      </w:r>
      <w:bookmarkEnd w:id="27"/>
      <w:bookmarkEnd w:id="28"/>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9" w:name="_Toc39653192"/>
      <w:bookmarkStart w:id="30" w:name="_Toc39653416"/>
      <w:r w:rsidRPr="00B81955">
        <w:rPr>
          <w:rFonts w:hint="eastAsia"/>
          <w:b/>
          <w:sz w:val="24"/>
        </w:rPr>
        <w:t>八、违约责任</w:t>
      </w:r>
      <w:bookmarkEnd w:id="29"/>
      <w:bookmarkEnd w:id="30"/>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1" w:name="_Toc39653193"/>
      <w:bookmarkStart w:id="32" w:name="_Toc39653417"/>
      <w:r w:rsidRPr="00B81955">
        <w:rPr>
          <w:rFonts w:hint="eastAsia"/>
          <w:b/>
          <w:sz w:val="24"/>
        </w:rPr>
        <w:t>九、合同争议解决方式</w:t>
      </w:r>
      <w:bookmarkEnd w:id="31"/>
      <w:bookmarkEnd w:id="32"/>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3" w:name="_Toc39653194"/>
      <w:bookmarkStart w:id="34" w:name="_Toc39653418"/>
      <w:r w:rsidRPr="00B81955">
        <w:rPr>
          <w:rFonts w:hint="eastAsia"/>
          <w:b/>
          <w:sz w:val="24"/>
        </w:rPr>
        <w:t>十、合同组成与生效</w:t>
      </w:r>
      <w:bookmarkEnd w:id="33"/>
      <w:bookmarkEnd w:id="34"/>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Pr="00F9296F" w:rsidRDefault="00EC3A1C"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5"/>
          <w:footerReference w:type="default" r:id="rId16"/>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5" w:name="_Toc240432233"/>
      <w:bookmarkStart w:id="36" w:name="_Toc285612604"/>
      <w:bookmarkStart w:id="37" w:name="_Toc390713970"/>
      <w:bookmarkStart w:id="38" w:name="_Toc435540982"/>
      <w:bookmarkStart w:id="39" w:name="_Toc37172691"/>
      <w:bookmarkStart w:id="40"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5"/>
      <w:bookmarkEnd w:id="36"/>
      <w:bookmarkEnd w:id="37"/>
      <w:bookmarkEnd w:id="38"/>
      <w:bookmarkEnd w:id="39"/>
      <w:bookmarkEnd w:id="40"/>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7"/>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8"/>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41"/>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r w:rsidR="00CF2F87">
              <w:rPr>
                <w:rFonts w:ascii="宋体" w:eastAsia="宋体" w:hAnsi="宋体" w:cs="Times New Roman" w:hint="eastAsia"/>
                <w:kern w:val="0"/>
                <w:sz w:val="24"/>
                <w:szCs w:val="24"/>
              </w:rPr>
              <w:t>（国标/行业标准等）</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CF2F87" w:rsidRDefault="00C37A4A" w:rsidP="00CF2F87">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31C1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93890" w:rsidRDefault="007C3F3E" w:rsidP="00831C16">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93890" w:rsidRDefault="007C3F3E" w:rsidP="00831C16">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93890" w:rsidRDefault="007C3F3E" w:rsidP="00831C16">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93890" w:rsidRDefault="00C37A4A" w:rsidP="00831C1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93890" w:rsidRDefault="00C37A4A" w:rsidP="00831C1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31C1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93890" w:rsidRDefault="00C93890" w:rsidP="00831C1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93890" w:rsidRDefault="00C93890" w:rsidP="00831C1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93890" w:rsidRDefault="00C93890" w:rsidP="00831C1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93890" w:rsidRDefault="00C93890" w:rsidP="00831C1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93890" w:rsidRDefault="00C93890" w:rsidP="00831C16">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31C1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93890" w:rsidRDefault="00C93890" w:rsidP="00831C1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93890" w:rsidRDefault="00C93890" w:rsidP="00831C1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93890" w:rsidRDefault="00C93890" w:rsidP="00831C1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93890" w:rsidRDefault="00C93890" w:rsidP="00831C1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93890" w:rsidRDefault="00C93890" w:rsidP="00831C16">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31C1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93890" w:rsidRDefault="00C93890" w:rsidP="00831C1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93890" w:rsidRDefault="00C93890" w:rsidP="00831C1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93890" w:rsidRDefault="00C93890" w:rsidP="00831C1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93890" w:rsidRDefault="00C93890" w:rsidP="00831C1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93890" w:rsidRDefault="00C93890" w:rsidP="00831C16">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31C1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93890" w:rsidRDefault="00C93890" w:rsidP="00831C1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93890" w:rsidRDefault="00C93890" w:rsidP="00831C1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93890" w:rsidRDefault="00C93890" w:rsidP="00831C1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93890" w:rsidRDefault="00C93890" w:rsidP="00831C1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93890" w:rsidRDefault="00C93890" w:rsidP="00831C16">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31C1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93890" w:rsidRDefault="00C93890" w:rsidP="00831C1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93890" w:rsidRDefault="00C93890" w:rsidP="00831C1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93890" w:rsidRDefault="00C93890" w:rsidP="00831C1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93890" w:rsidRDefault="00C93890" w:rsidP="00831C1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93890" w:rsidRDefault="00C93890" w:rsidP="00831C16">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31C1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93890" w:rsidRDefault="00C93890" w:rsidP="00831C1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93890" w:rsidRDefault="00C93890" w:rsidP="00831C1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93890" w:rsidRDefault="00C93890" w:rsidP="00831C1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93890" w:rsidRDefault="00C93890" w:rsidP="00831C1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93890" w:rsidRDefault="00C93890" w:rsidP="00831C16">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lastRenderedPageBreak/>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EC3A1C" w:rsidRPr="003D363B" w:rsidRDefault="00390677" w:rsidP="006C1884">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节字标志认证证书（CQC）和中国环境标志认证证书（CEC）</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EC3A1C" w:rsidRPr="003D363B" w:rsidRDefault="00390677" w:rsidP="006C1884">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无故障检测证明材料</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EC3A1C" w:rsidRPr="003D363B" w:rsidRDefault="00390677" w:rsidP="006C1884">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噪声、防辐射、防尘、恶劣供电环境、防腐检验、环境应力等专项检验证书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EC3A1C" w:rsidRPr="003D363B" w:rsidRDefault="00390677" w:rsidP="006C1884">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技术中心</w:t>
            </w:r>
            <w:r>
              <w:rPr>
                <w:rFonts w:ascii="宋体" w:hAnsi="宋体" w:hint="eastAsia"/>
                <w:szCs w:val="21"/>
              </w:rPr>
              <w:t>证明材料</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390677" w:rsidP="006C1884">
            <w:pPr>
              <w:adjustRightInd w:val="0"/>
              <w:snapToGrid w:val="0"/>
              <w:spacing w:line="440" w:lineRule="exact"/>
              <w:rPr>
                <w:rFonts w:asciiTheme="minorEastAsia" w:hAnsiTheme="minorEastAsia"/>
                <w:szCs w:val="21"/>
              </w:rPr>
            </w:pPr>
            <w:r w:rsidRPr="005B42D2">
              <w:rPr>
                <w:rFonts w:ascii="宋体" w:hAnsi="宋体" w:hint="eastAsia"/>
                <w:szCs w:val="21"/>
              </w:rPr>
              <w:t>供货周期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390677" w:rsidP="006C1884">
            <w:pPr>
              <w:adjustRightInd w:val="0"/>
              <w:snapToGrid w:val="0"/>
              <w:spacing w:line="440" w:lineRule="exact"/>
              <w:rPr>
                <w:rFonts w:asciiTheme="minorEastAsia" w:hAnsiTheme="minorEastAsia"/>
                <w:szCs w:val="21"/>
              </w:rPr>
            </w:pPr>
            <w:r w:rsidRPr="005B42D2">
              <w:rPr>
                <w:rFonts w:ascii="宋体" w:hAnsi="宋体"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390677" w:rsidP="006C1884">
            <w:pPr>
              <w:adjustRightInd w:val="0"/>
              <w:snapToGrid w:val="0"/>
              <w:spacing w:line="440" w:lineRule="exact"/>
              <w:rPr>
                <w:rFonts w:asciiTheme="minorEastAsia" w:hAnsiTheme="minorEastAsia"/>
                <w:szCs w:val="21"/>
              </w:rPr>
            </w:pPr>
            <w:r w:rsidRPr="005B42D2">
              <w:rPr>
                <w:rFonts w:ascii="宋体" w:hAnsi="宋体" w:hint="eastAsia"/>
                <w:szCs w:val="21"/>
              </w:rPr>
              <w:t>企业服务方式、现场支持、服务费用、服务等级</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390677" w:rsidP="006C1884">
            <w:pPr>
              <w:adjustRightInd w:val="0"/>
              <w:snapToGrid w:val="0"/>
              <w:spacing w:line="440" w:lineRule="exact"/>
              <w:rPr>
                <w:rFonts w:asciiTheme="minorEastAsia" w:hAnsiTheme="minorEastAsia"/>
                <w:szCs w:val="21"/>
              </w:rPr>
            </w:pPr>
            <w:r w:rsidRPr="005B42D2">
              <w:rPr>
                <w:rFonts w:ascii="宋体" w:hAnsi="宋体" w:hint="eastAsia"/>
                <w:szCs w:val="21"/>
              </w:rPr>
              <w:t>安全服务和后期技术咨询承诺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B578D5"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93647" w:rsidRPr="00934050" w:rsidRDefault="00893647"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93647" w:rsidRPr="00934050" w:rsidRDefault="00893647"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27"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MgSgIAAHMEAAAOAAAAZHJzL2Uyb0RvYy54bWysVM1uEzEQviPxDpbvdJO0Cckqm6q0BCGV&#10;H6nwABOvN2vhtc3YyW54gPIGnLhw57n6HIy9aRoVuCD2YHk8429mvs+z8/Ou0Wwr0StrCj48GXAm&#10;jbClMuuCf/ywfDblzAcwJWhrZMF30vPzxdMn89blcmRrq0uJjECMz1tX8DoEl2eZF7VswJ9YJw05&#10;K4sNBDJxnZUILaE3OhsNBpOstVg6tEJ6T6dXvZMvEn5VSRHeVZWXgemCU20hrZjWVVyzxRzyNYKr&#10;ldiXAf9QRQPKUNID1BUEYBtUv0E1SqD1tgonwjaZrSolZOqBuhkOHnVzU4OTqRcix7sDTf7/wYq3&#10;2/fIVFnwCWcGGpLo7tvXu+8/737cskmkp3U+p6gbR3Ghe2E7kjm16t21FZ88M/ayBrOWF4i2rSWU&#10;VN4w3syOrvY4PoKs2je2pDywCTYBdRU2kTtigxE6ybQ7SCO7wAQdjiaj0+mIXIJ8w9PhbHyaxMsg&#10;v7/u0IdX0jYsbgqOpH2Ch+21D7EcyO9DYjZvtSqXSutk4Hp1qZFtgd7JMn2pg0dh2rC24LPxaNwz&#10;8FeIQfr+BBFLuAJf96lK2sUoyBsVaBC0ago+PVyGPPL50pQpJIDS/Z5a0WZPcOS0Zzd0qy5JmdiP&#10;5K9suSPG0fbvnuaUNrXFL5y19OYL7j9vACVn+rUh1WbDs7M4JMk4Gz+PfOOxZ3XsASMIquAiIGe9&#10;cRn60do4VOuacvUvxdgL0rpSSYWHuvYN0MtO4uynMI7OsZ2iHv4Vi18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MQp0yBK&#10;AgAAcwQAAA4AAAAAAAAAAAAAAAAALgIAAGRycy9lMm9Eb2MueG1sUEsBAi0AFAAGAAgAAAAhAOzd&#10;XUPcAAAACAEAAA8AAAAAAAAAAAAAAAAApAQAAGRycy9kb3ducmV2LnhtbFBLBQYAAAAABAAEAPMA&#10;AACtBQAAAAA=&#10;">
            <v:stroke dashstyle="dash"/>
            <v:textbox>
              <w:txbxContent>
                <w:p w:rsidR="00893647" w:rsidRPr="00934050" w:rsidRDefault="00893647"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93647" w:rsidRPr="00934050" w:rsidRDefault="00893647"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B578D5" w:rsidP="00C37A4A">
      <w:pPr>
        <w:ind w:firstLine="573"/>
        <w:rPr>
          <w:rFonts w:asciiTheme="minorEastAsia" w:hAnsiTheme="minorEastAsia" w:cs="Times New Roman"/>
          <w:kern w:val="0"/>
          <w:sz w:val="28"/>
          <w:szCs w:val="28"/>
        </w:rPr>
      </w:pPr>
      <w:r w:rsidRPr="00B578D5">
        <w:rPr>
          <w:rFonts w:asciiTheme="minorEastAsia" w:hAnsiTheme="minorEastAsia" w:cs="Times New Roman"/>
          <w:noProof/>
          <w:sz w:val="28"/>
          <w:szCs w:val="28"/>
        </w:rPr>
        <w:pict>
          <v:shape id="文本框 1" o:spid="_x0000_s1028"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93647" w:rsidRPr="00934050" w:rsidRDefault="00893647"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93647" w:rsidRPr="00934050" w:rsidRDefault="00893647"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B578D5">
        <w:rPr>
          <w:rFonts w:asciiTheme="minorEastAsia" w:hAnsiTheme="minorEastAsia" w:cs="Times New Roman"/>
          <w:noProof/>
          <w:sz w:val="28"/>
          <w:szCs w:val="28"/>
        </w:rPr>
        <w:pict>
          <v:shape id="文本框 2" o:spid="_x0000_s1029"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93647" w:rsidRPr="00934050" w:rsidRDefault="00893647"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93647" w:rsidRPr="00934050" w:rsidRDefault="00893647"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9"/>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814F60" w:rsidRPr="0093405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DC5789" w:rsidRPr="00F06C18" w:rsidRDefault="00DC5789" w:rsidP="00DC5789">
      <w:pPr>
        <w:rPr>
          <w:rFonts w:cs="Times New Roman"/>
          <w:b/>
          <w:sz w:val="28"/>
          <w:szCs w:val="28"/>
        </w:rPr>
      </w:pPr>
      <w:r w:rsidRPr="001A129E">
        <w:rPr>
          <w:rFonts w:cs="Times New Roman" w:hint="eastAsia"/>
          <w:b/>
          <w:sz w:val="28"/>
          <w:szCs w:val="28"/>
        </w:rPr>
        <w:t>一、内容</w:t>
      </w:r>
      <w:r>
        <w:rPr>
          <w:rFonts w:cs="Times New Roman" w:hint="eastAsia"/>
          <w:b/>
          <w:sz w:val="28"/>
          <w:szCs w:val="28"/>
        </w:rPr>
        <w:t>一览表</w:t>
      </w: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5132"/>
        <w:gridCol w:w="2693"/>
      </w:tblGrid>
      <w:tr w:rsidR="00DC5789" w:rsidRPr="001A129E" w:rsidTr="00DC5789">
        <w:trPr>
          <w:trHeight w:val="20"/>
        </w:trPr>
        <w:tc>
          <w:tcPr>
            <w:tcW w:w="1072" w:type="dxa"/>
            <w:vAlign w:val="center"/>
          </w:tcPr>
          <w:p w:rsidR="00DC5789" w:rsidRPr="001A129E" w:rsidRDefault="00DC5789" w:rsidP="00DC5789">
            <w:pPr>
              <w:jc w:val="center"/>
              <w:rPr>
                <w:rFonts w:cs="Times New Roman"/>
                <w:b/>
                <w:bCs/>
                <w:szCs w:val="21"/>
              </w:rPr>
            </w:pPr>
            <w:r w:rsidRPr="001A129E">
              <w:rPr>
                <w:rFonts w:cs="Times New Roman" w:hint="eastAsia"/>
                <w:b/>
                <w:bCs/>
                <w:szCs w:val="21"/>
              </w:rPr>
              <w:t>序号</w:t>
            </w:r>
          </w:p>
        </w:tc>
        <w:tc>
          <w:tcPr>
            <w:tcW w:w="5132" w:type="dxa"/>
            <w:vAlign w:val="center"/>
          </w:tcPr>
          <w:p w:rsidR="00DC5789" w:rsidRPr="001A129E" w:rsidRDefault="00DC5789" w:rsidP="00DC5789">
            <w:pPr>
              <w:jc w:val="center"/>
              <w:rPr>
                <w:rFonts w:cs="Times New Roman"/>
                <w:b/>
                <w:bCs/>
                <w:szCs w:val="21"/>
              </w:rPr>
            </w:pPr>
            <w:r>
              <w:rPr>
                <w:rFonts w:cs="Times New Roman" w:hint="eastAsia"/>
                <w:b/>
                <w:bCs/>
                <w:szCs w:val="21"/>
              </w:rPr>
              <w:t>内容</w:t>
            </w:r>
          </w:p>
        </w:tc>
        <w:tc>
          <w:tcPr>
            <w:tcW w:w="2693" w:type="dxa"/>
            <w:vAlign w:val="center"/>
          </w:tcPr>
          <w:p w:rsidR="00DC5789" w:rsidRPr="001A129E" w:rsidRDefault="00DC5789" w:rsidP="00DC5789">
            <w:pPr>
              <w:jc w:val="center"/>
              <w:rPr>
                <w:rFonts w:cs="Times New Roman"/>
                <w:b/>
                <w:bCs/>
                <w:szCs w:val="21"/>
              </w:rPr>
            </w:pPr>
            <w:r>
              <w:rPr>
                <w:rFonts w:cs="Times New Roman" w:hint="eastAsia"/>
                <w:b/>
                <w:bCs/>
                <w:szCs w:val="21"/>
              </w:rPr>
              <w:t>数量</w:t>
            </w:r>
          </w:p>
        </w:tc>
      </w:tr>
      <w:tr w:rsidR="00DC5789" w:rsidRPr="001A129E" w:rsidTr="00DC5789">
        <w:trPr>
          <w:trHeight w:val="20"/>
        </w:trPr>
        <w:tc>
          <w:tcPr>
            <w:tcW w:w="1072" w:type="dxa"/>
            <w:vAlign w:val="center"/>
          </w:tcPr>
          <w:p w:rsidR="00DC5789" w:rsidRPr="001A129E" w:rsidRDefault="00DC5789" w:rsidP="00DC5789">
            <w:pPr>
              <w:numPr>
                <w:ilvl w:val="0"/>
                <w:numId w:val="46"/>
              </w:numPr>
              <w:rPr>
                <w:rFonts w:cs="Times New Roman"/>
                <w:szCs w:val="21"/>
              </w:rPr>
            </w:pPr>
          </w:p>
        </w:tc>
        <w:tc>
          <w:tcPr>
            <w:tcW w:w="5132" w:type="dxa"/>
            <w:vAlign w:val="center"/>
          </w:tcPr>
          <w:p w:rsidR="00DC5789" w:rsidRPr="00EA62C3" w:rsidRDefault="00DC5789" w:rsidP="00DC5789">
            <w:pPr>
              <w:rPr>
                <w:rFonts w:ascii="仿宋" w:eastAsia="仿宋" w:hAnsi="仿宋"/>
                <w:color w:val="000000"/>
                <w:sz w:val="20"/>
                <w:szCs w:val="20"/>
              </w:rPr>
            </w:pPr>
            <w:r w:rsidRPr="00EA62C3">
              <w:rPr>
                <w:rFonts w:ascii="仿宋" w:eastAsia="仿宋" w:hAnsi="仿宋" w:hint="eastAsia"/>
                <w:color w:val="000000"/>
                <w:sz w:val="20"/>
                <w:szCs w:val="20"/>
              </w:rPr>
              <w:t>人脸测温主机（</w:t>
            </w:r>
            <w:proofErr w:type="gramStart"/>
            <w:r w:rsidRPr="00EA62C3">
              <w:rPr>
                <w:rFonts w:ascii="仿宋" w:eastAsia="仿宋" w:hAnsi="仿宋" w:hint="eastAsia"/>
                <w:color w:val="000000"/>
                <w:sz w:val="20"/>
                <w:szCs w:val="20"/>
              </w:rPr>
              <w:t>含闸机</w:t>
            </w:r>
            <w:proofErr w:type="gramEnd"/>
            <w:r w:rsidRPr="00EA62C3">
              <w:rPr>
                <w:rFonts w:ascii="仿宋" w:eastAsia="仿宋" w:hAnsi="仿宋" w:hint="eastAsia"/>
                <w:color w:val="000000"/>
                <w:sz w:val="20"/>
                <w:szCs w:val="20"/>
              </w:rPr>
              <w:t>支架）</w:t>
            </w:r>
          </w:p>
        </w:tc>
        <w:tc>
          <w:tcPr>
            <w:tcW w:w="2693" w:type="dxa"/>
            <w:vAlign w:val="center"/>
          </w:tcPr>
          <w:p w:rsidR="00DC5789" w:rsidRPr="00EA62C3" w:rsidRDefault="00DC5789" w:rsidP="00DC5789">
            <w:pPr>
              <w:jc w:val="center"/>
              <w:rPr>
                <w:rFonts w:ascii="仿宋" w:eastAsia="仿宋" w:hAnsi="仿宋"/>
                <w:color w:val="000000"/>
                <w:sz w:val="20"/>
                <w:szCs w:val="20"/>
              </w:rPr>
            </w:pPr>
            <w:r w:rsidRPr="00EA62C3">
              <w:rPr>
                <w:rFonts w:ascii="仿宋" w:eastAsia="仿宋" w:hAnsi="仿宋"/>
                <w:color w:val="000000"/>
                <w:sz w:val="20"/>
                <w:szCs w:val="20"/>
              </w:rPr>
              <w:t>13</w:t>
            </w:r>
            <w:r w:rsidRPr="00EA62C3">
              <w:rPr>
                <w:rFonts w:ascii="仿宋" w:eastAsia="仿宋" w:hAnsi="仿宋" w:hint="eastAsia"/>
                <w:color w:val="000000"/>
                <w:sz w:val="20"/>
                <w:szCs w:val="20"/>
              </w:rPr>
              <w:t>套</w:t>
            </w:r>
          </w:p>
        </w:tc>
      </w:tr>
      <w:tr w:rsidR="00DC5789" w:rsidRPr="001A129E" w:rsidTr="00DC5789">
        <w:trPr>
          <w:trHeight w:val="20"/>
        </w:trPr>
        <w:tc>
          <w:tcPr>
            <w:tcW w:w="1072" w:type="dxa"/>
            <w:vAlign w:val="center"/>
          </w:tcPr>
          <w:p w:rsidR="00DC5789" w:rsidRPr="001A129E" w:rsidRDefault="00DC5789" w:rsidP="00DC5789">
            <w:pPr>
              <w:numPr>
                <w:ilvl w:val="0"/>
                <w:numId w:val="46"/>
              </w:numPr>
              <w:rPr>
                <w:rFonts w:cs="Times New Roman"/>
                <w:szCs w:val="21"/>
              </w:rPr>
            </w:pPr>
          </w:p>
        </w:tc>
        <w:tc>
          <w:tcPr>
            <w:tcW w:w="5132" w:type="dxa"/>
            <w:vAlign w:val="center"/>
          </w:tcPr>
          <w:p w:rsidR="00DC5789" w:rsidRPr="00EA62C3" w:rsidRDefault="00DC5789" w:rsidP="00DC5789">
            <w:pPr>
              <w:rPr>
                <w:rFonts w:ascii="仿宋" w:eastAsia="仿宋" w:hAnsi="仿宋"/>
                <w:color w:val="000000"/>
                <w:sz w:val="20"/>
                <w:szCs w:val="20"/>
              </w:rPr>
            </w:pPr>
            <w:proofErr w:type="gramStart"/>
            <w:r w:rsidRPr="00EA62C3">
              <w:rPr>
                <w:rFonts w:ascii="仿宋" w:eastAsia="仿宋" w:hAnsi="仿宋" w:hint="eastAsia"/>
                <w:color w:val="000000"/>
                <w:sz w:val="20"/>
                <w:szCs w:val="20"/>
              </w:rPr>
              <w:t>左摆闸</w:t>
            </w:r>
            <w:proofErr w:type="gramEnd"/>
          </w:p>
        </w:tc>
        <w:tc>
          <w:tcPr>
            <w:tcW w:w="2693" w:type="dxa"/>
            <w:vAlign w:val="center"/>
          </w:tcPr>
          <w:p w:rsidR="00DC5789" w:rsidRPr="00EA62C3" w:rsidRDefault="00DC5789" w:rsidP="00DC5789">
            <w:pPr>
              <w:jc w:val="center"/>
              <w:rPr>
                <w:rFonts w:ascii="仿宋" w:eastAsia="仿宋" w:hAnsi="仿宋"/>
                <w:color w:val="000000"/>
                <w:sz w:val="20"/>
                <w:szCs w:val="20"/>
              </w:rPr>
            </w:pPr>
            <w:r w:rsidRPr="00EA62C3">
              <w:rPr>
                <w:rFonts w:ascii="仿宋" w:eastAsia="仿宋" w:hAnsi="仿宋" w:hint="eastAsia"/>
                <w:color w:val="000000"/>
                <w:sz w:val="20"/>
                <w:szCs w:val="20"/>
              </w:rPr>
              <w:t>2套</w:t>
            </w:r>
          </w:p>
        </w:tc>
      </w:tr>
      <w:tr w:rsidR="00DC5789" w:rsidRPr="001A129E" w:rsidTr="00DC5789">
        <w:trPr>
          <w:trHeight w:val="20"/>
        </w:trPr>
        <w:tc>
          <w:tcPr>
            <w:tcW w:w="1072" w:type="dxa"/>
            <w:vAlign w:val="center"/>
          </w:tcPr>
          <w:p w:rsidR="00DC5789" w:rsidRPr="001A129E" w:rsidRDefault="00DC5789" w:rsidP="00DC5789">
            <w:pPr>
              <w:numPr>
                <w:ilvl w:val="0"/>
                <w:numId w:val="46"/>
              </w:numPr>
              <w:rPr>
                <w:rFonts w:cs="Times New Roman"/>
                <w:szCs w:val="21"/>
              </w:rPr>
            </w:pPr>
          </w:p>
        </w:tc>
        <w:tc>
          <w:tcPr>
            <w:tcW w:w="5132" w:type="dxa"/>
            <w:vAlign w:val="center"/>
          </w:tcPr>
          <w:p w:rsidR="00DC5789" w:rsidRPr="00EA62C3" w:rsidRDefault="00DC5789" w:rsidP="00DC5789">
            <w:pPr>
              <w:rPr>
                <w:rFonts w:ascii="仿宋" w:eastAsia="仿宋" w:hAnsi="仿宋"/>
                <w:color w:val="000000"/>
                <w:sz w:val="20"/>
                <w:szCs w:val="20"/>
              </w:rPr>
            </w:pPr>
            <w:proofErr w:type="gramStart"/>
            <w:r w:rsidRPr="00EA62C3">
              <w:rPr>
                <w:rFonts w:ascii="仿宋" w:eastAsia="仿宋" w:hAnsi="仿宋" w:hint="eastAsia"/>
                <w:color w:val="000000"/>
                <w:sz w:val="20"/>
                <w:szCs w:val="20"/>
              </w:rPr>
              <w:t>中摆闸</w:t>
            </w:r>
            <w:proofErr w:type="gramEnd"/>
          </w:p>
        </w:tc>
        <w:tc>
          <w:tcPr>
            <w:tcW w:w="2693" w:type="dxa"/>
            <w:vAlign w:val="center"/>
          </w:tcPr>
          <w:p w:rsidR="00DC5789" w:rsidRPr="00EA62C3" w:rsidRDefault="00DC5789" w:rsidP="00DC5789">
            <w:pPr>
              <w:jc w:val="center"/>
              <w:rPr>
                <w:rFonts w:ascii="仿宋" w:eastAsia="仿宋" w:hAnsi="仿宋"/>
                <w:color w:val="000000"/>
                <w:sz w:val="20"/>
                <w:szCs w:val="20"/>
              </w:rPr>
            </w:pPr>
            <w:r w:rsidRPr="00EA62C3">
              <w:rPr>
                <w:rFonts w:ascii="仿宋" w:eastAsia="仿宋" w:hAnsi="仿宋" w:hint="eastAsia"/>
                <w:color w:val="000000"/>
                <w:sz w:val="20"/>
                <w:szCs w:val="20"/>
              </w:rPr>
              <w:t>6套</w:t>
            </w:r>
          </w:p>
        </w:tc>
      </w:tr>
      <w:tr w:rsidR="00DC5789" w:rsidRPr="001A129E" w:rsidTr="00DC5789">
        <w:trPr>
          <w:trHeight w:val="20"/>
        </w:trPr>
        <w:tc>
          <w:tcPr>
            <w:tcW w:w="1072" w:type="dxa"/>
            <w:vAlign w:val="center"/>
          </w:tcPr>
          <w:p w:rsidR="00DC5789" w:rsidRPr="001A129E" w:rsidRDefault="00DC5789" w:rsidP="00DC5789">
            <w:pPr>
              <w:numPr>
                <w:ilvl w:val="0"/>
                <w:numId w:val="46"/>
              </w:numPr>
              <w:rPr>
                <w:rFonts w:cs="Times New Roman"/>
                <w:szCs w:val="21"/>
              </w:rPr>
            </w:pPr>
          </w:p>
        </w:tc>
        <w:tc>
          <w:tcPr>
            <w:tcW w:w="5132" w:type="dxa"/>
            <w:vAlign w:val="center"/>
          </w:tcPr>
          <w:p w:rsidR="00DC5789" w:rsidRPr="00EA62C3" w:rsidRDefault="00DC5789" w:rsidP="00DC5789">
            <w:pPr>
              <w:rPr>
                <w:rFonts w:ascii="仿宋" w:eastAsia="仿宋" w:hAnsi="仿宋"/>
                <w:color w:val="000000"/>
                <w:sz w:val="20"/>
                <w:szCs w:val="20"/>
              </w:rPr>
            </w:pPr>
            <w:r w:rsidRPr="00EA62C3">
              <w:rPr>
                <w:rFonts w:ascii="仿宋" w:eastAsia="仿宋" w:hAnsi="仿宋" w:hint="eastAsia"/>
                <w:color w:val="000000"/>
                <w:sz w:val="20"/>
                <w:szCs w:val="20"/>
              </w:rPr>
              <w:t>右摆闸</w:t>
            </w:r>
          </w:p>
        </w:tc>
        <w:tc>
          <w:tcPr>
            <w:tcW w:w="2693" w:type="dxa"/>
            <w:vAlign w:val="center"/>
          </w:tcPr>
          <w:p w:rsidR="00DC5789" w:rsidRPr="00EA62C3" w:rsidRDefault="00DC5789" w:rsidP="00DC5789">
            <w:pPr>
              <w:jc w:val="center"/>
              <w:rPr>
                <w:rFonts w:ascii="仿宋" w:eastAsia="仿宋" w:hAnsi="仿宋"/>
                <w:color w:val="000000"/>
                <w:sz w:val="20"/>
                <w:szCs w:val="20"/>
              </w:rPr>
            </w:pPr>
            <w:r w:rsidRPr="00EA62C3">
              <w:rPr>
                <w:rFonts w:ascii="仿宋" w:eastAsia="仿宋" w:hAnsi="仿宋" w:hint="eastAsia"/>
                <w:color w:val="000000"/>
                <w:sz w:val="20"/>
                <w:szCs w:val="20"/>
              </w:rPr>
              <w:t>2套</w:t>
            </w:r>
          </w:p>
        </w:tc>
      </w:tr>
      <w:tr w:rsidR="00DC5789" w:rsidRPr="001A129E" w:rsidTr="00DC5789">
        <w:trPr>
          <w:trHeight w:val="20"/>
        </w:trPr>
        <w:tc>
          <w:tcPr>
            <w:tcW w:w="1072" w:type="dxa"/>
            <w:vAlign w:val="center"/>
          </w:tcPr>
          <w:p w:rsidR="00DC5789" w:rsidRPr="001A129E" w:rsidRDefault="00DC5789" w:rsidP="00DC5789">
            <w:pPr>
              <w:numPr>
                <w:ilvl w:val="0"/>
                <w:numId w:val="46"/>
              </w:numPr>
              <w:rPr>
                <w:rFonts w:cs="Times New Roman"/>
                <w:szCs w:val="21"/>
              </w:rPr>
            </w:pPr>
          </w:p>
        </w:tc>
        <w:tc>
          <w:tcPr>
            <w:tcW w:w="5132" w:type="dxa"/>
            <w:vAlign w:val="center"/>
          </w:tcPr>
          <w:p w:rsidR="00DC5789" w:rsidRPr="00EA62C3" w:rsidRDefault="00DC5789" w:rsidP="00DC5789">
            <w:pPr>
              <w:rPr>
                <w:rFonts w:ascii="仿宋" w:eastAsia="仿宋" w:hAnsi="仿宋"/>
                <w:color w:val="000000"/>
                <w:sz w:val="20"/>
                <w:szCs w:val="20"/>
              </w:rPr>
            </w:pPr>
            <w:r w:rsidRPr="00EA62C3">
              <w:rPr>
                <w:rFonts w:ascii="仿宋" w:eastAsia="仿宋" w:hAnsi="仿宋" w:hint="eastAsia"/>
                <w:color w:val="000000"/>
                <w:sz w:val="20"/>
                <w:szCs w:val="20"/>
              </w:rPr>
              <w:t>服务器</w:t>
            </w:r>
            <w:r>
              <w:rPr>
                <w:rFonts w:ascii="仿宋" w:eastAsia="仿宋" w:hAnsi="仿宋" w:hint="eastAsia"/>
                <w:color w:val="000000"/>
                <w:sz w:val="20"/>
                <w:szCs w:val="20"/>
              </w:rPr>
              <w:t>（</w:t>
            </w:r>
            <w:proofErr w:type="gramStart"/>
            <w:r>
              <w:rPr>
                <w:rFonts w:ascii="仿宋" w:eastAsia="仿宋" w:hAnsi="仿宋" w:hint="eastAsia"/>
                <w:color w:val="000000"/>
                <w:sz w:val="20"/>
                <w:szCs w:val="20"/>
              </w:rPr>
              <w:t>含</w:t>
            </w:r>
            <w:r>
              <w:rPr>
                <w:rFonts w:ascii="仿宋" w:eastAsia="仿宋" w:hAnsi="仿宋"/>
                <w:color w:val="000000"/>
                <w:sz w:val="20"/>
                <w:szCs w:val="20"/>
              </w:rPr>
              <w:t>软件</w:t>
            </w:r>
            <w:proofErr w:type="gramEnd"/>
            <w:r>
              <w:rPr>
                <w:rFonts w:ascii="仿宋" w:eastAsia="仿宋" w:hAnsi="仿宋"/>
                <w:color w:val="000000"/>
                <w:sz w:val="20"/>
                <w:szCs w:val="20"/>
              </w:rPr>
              <w:t>系统</w:t>
            </w:r>
            <w:r>
              <w:rPr>
                <w:rFonts w:ascii="仿宋" w:eastAsia="仿宋" w:hAnsi="仿宋" w:hint="eastAsia"/>
                <w:color w:val="000000"/>
                <w:sz w:val="20"/>
                <w:szCs w:val="20"/>
              </w:rPr>
              <w:t>）</w:t>
            </w:r>
          </w:p>
        </w:tc>
        <w:tc>
          <w:tcPr>
            <w:tcW w:w="2693" w:type="dxa"/>
            <w:vAlign w:val="center"/>
          </w:tcPr>
          <w:p w:rsidR="00DC5789" w:rsidRPr="00EA62C3" w:rsidRDefault="00DC5789" w:rsidP="00DC5789">
            <w:pPr>
              <w:jc w:val="center"/>
              <w:rPr>
                <w:rFonts w:ascii="仿宋" w:eastAsia="仿宋" w:hAnsi="仿宋"/>
                <w:color w:val="000000"/>
                <w:sz w:val="20"/>
                <w:szCs w:val="20"/>
              </w:rPr>
            </w:pPr>
            <w:r w:rsidRPr="00EA62C3">
              <w:rPr>
                <w:rFonts w:ascii="仿宋" w:eastAsia="仿宋" w:hAnsi="仿宋" w:hint="eastAsia"/>
                <w:color w:val="000000"/>
                <w:sz w:val="20"/>
                <w:szCs w:val="20"/>
              </w:rPr>
              <w:t>1套</w:t>
            </w:r>
          </w:p>
        </w:tc>
      </w:tr>
      <w:tr w:rsidR="00DC5789" w:rsidRPr="001A129E" w:rsidTr="00DC5789">
        <w:trPr>
          <w:trHeight w:val="20"/>
        </w:trPr>
        <w:tc>
          <w:tcPr>
            <w:tcW w:w="1072" w:type="dxa"/>
            <w:vAlign w:val="center"/>
          </w:tcPr>
          <w:p w:rsidR="00DC5789" w:rsidRPr="001A129E" w:rsidRDefault="00DC5789" w:rsidP="00DC5789">
            <w:pPr>
              <w:numPr>
                <w:ilvl w:val="0"/>
                <w:numId w:val="46"/>
              </w:numPr>
              <w:rPr>
                <w:rFonts w:cs="Times New Roman"/>
                <w:szCs w:val="21"/>
              </w:rPr>
            </w:pPr>
          </w:p>
        </w:tc>
        <w:tc>
          <w:tcPr>
            <w:tcW w:w="5132" w:type="dxa"/>
            <w:vAlign w:val="center"/>
          </w:tcPr>
          <w:p w:rsidR="00DC5789" w:rsidRPr="00EA62C3" w:rsidRDefault="00DC5789" w:rsidP="00DC5789">
            <w:pPr>
              <w:rPr>
                <w:rFonts w:ascii="仿宋" w:eastAsia="仿宋" w:hAnsi="仿宋"/>
                <w:color w:val="000000"/>
                <w:sz w:val="20"/>
                <w:szCs w:val="20"/>
              </w:rPr>
            </w:pPr>
            <w:r>
              <w:rPr>
                <w:rFonts w:ascii="仿宋" w:eastAsia="仿宋" w:hAnsi="仿宋" w:hint="eastAsia"/>
                <w:color w:val="000000"/>
                <w:sz w:val="20"/>
                <w:szCs w:val="20"/>
              </w:rPr>
              <w:t>网络设备</w:t>
            </w:r>
          </w:p>
        </w:tc>
        <w:tc>
          <w:tcPr>
            <w:tcW w:w="2693" w:type="dxa"/>
            <w:vAlign w:val="center"/>
          </w:tcPr>
          <w:p w:rsidR="00DC5789" w:rsidRPr="00EA62C3" w:rsidRDefault="00DC5789" w:rsidP="00DC5789">
            <w:pPr>
              <w:jc w:val="center"/>
              <w:rPr>
                <w:rFonts w:ascii="仿宋" w:eastAsia="仿宋" w:hAnsi="仿宋"/>
                <w:color w:val="000000"/>
                <w:sz w:val="20"/>
                <w:szCs w:val="20"/>
              </w:rPr>
            </w:pPr>
            <w:r w:rsidRPr="00EA62C3">
              <w:rPr>
                <w:rFonts w:ascii="仿宋" w:eastAsia="仿宋" w:hAnsi="仿宋" w:hint="eastAsia"/>
                <w:color w:val="000000"/>
                <w:sz w:val="20"/>
                <w:szCs w:val="20"/>
              </w:rPr>
              <w:t>1套</w:t>
            </w:r>
          </w:p>
        </w:tc>
      </w:tr>
      <w:tr w:rsidR="00DC5789" w:rsidRPr="001A129E" w:rsidTr="00DC5789">
        <w:trPr>
          <w:trHeight w:val="20"/>
        </w:trPr>
        <w:tc>
          <w:tcPr>
            <w:tcW w:w="1072" w:type="dxa"/>
            <w:vAlign w:val="center"/>
          </w:tcPr>
          <w:p w:rsidR="00DC5789" w:rsidRPr="001A129E" w:rsidRDefault="00DC5789" w:rsidP="00DC5789">
            <w:pPr>
              <w:numPr>
                <w:ilvl w:val="0"/>
                <w:numId w:val="46"/>
              </w:numPr>
              <w:rPr>
                <w:rFonts w:cs="Times New Roman"/>
                <w:szCs w:val="21"/>
              </w:rPr>
            </w:pPr>
          </w:p>
        </w:tc>
        <w:tc>
          <w:tcPr>
            <w:tcW w:w="5132" w:type="dxa"/>
            <w:vAlign w:val="center"/>
          </w:tcPr>
          <w:p w:rsidR="00DC5789" w:rsidRPr="00EA62C3" w:rsidRDefault="00DC5789" w:rsidP="00DC5789">
            <w:pPr>
              <w:rPr>
                <w:rFonts w:ascii="仿宋" w:eastAsia="仿宋" w:hAnsi="仿宋"/>
                <w:color w:val="000000"/>
                <w:sz w:val="20"/>
                <w:szCs w:val="20"/>
              </w:rPr>
            </w:pPr>
            <w:r w:rsidRPr="00EA62C3">
              <w:rPr>
                <w:rFonts w:ascii="仿宋" w:eastAsia="仿宋" w:hAnsi="仿宋" w:hint="eastAsia"/>
                <w:color w:val="000000"/>
                <w:sz w:val="20"/>
                <w:szCs w:val="20"/>
              </w:rPr>
              <w:t>线缆及安装调试等</w:t>
            </w:r>
          </w:p>
        </w:tc>
        <w:tc>
          <w:tcPr>
            <w:tcW w:w="2693" w:type="dxa"/>
            <w:vAlign w:val="center"/>
          </w:tcPr>
          <w:p w:rsidR="00DC5789" w:rsidRPr="00EA62C3" w:rsidRDefault="00DC5789" w:rsidP="00DC5789">
            <w:pPr>
              <w:jc w:val="center"/>
              <w:rPr>
                <w:rFonts w:ascii="仿宋" w:eastAsia="仿宋" w:hAnsi="仿宋"/>
                <w:color w:val="000000"/>
                <w:sz w:val="20"/>
                <w:szCs w:val="20"/>
              </w:rPr>
            </w:pPr>
            <w:r>
              <w:rPr>
                <w:rFonts w:ascii="仿宋" w:eastAsia="仿宋" w:hAnsi="仿宋"/>
                <w:color w:val="000000"/>
                <w:sz w:val="20"/>
                <w:szCs w:val="20"/>
              </w:rPr>
              <w:t>1</w:t>
            </w:r>
            <w:r w:rsidRPr="00EA62C3">
              <w:rPr>
                <w:rFonts w:ascii="仿宋" w:eastAsia="仿宋" w:hAnsi="仿宋" w:hint="eastAsia"/>
                <w:color w:val="000000"/>
                <w:sz w:val="20"/>
                <w:szCs w:val="20"/>
              </w:rPr>
              <w:t>套</w:t>
            </w:r>
          </w:p>
        </w:tc>
      </w:tr>
    </w:tbl>
    <w:p w:rsidR="00DC5789" w:rsidRDefault="00DC5789" w:rsidP="00DC5789">
      <w:pPr>
        <w:rPr>
          <w:rFonts w:ascii="黑体" w:eastAsia="黑体"/>
          <w:sz w:val="28"/>
          <w:szCs w:val="28"/>
        </w:rPr>
      </w:pPr>
      <w:r>
        <w:rPr>
          <w:rFonts w:ascii="黑体" w:eastAsia="黑体" w:hint="eastAsia"/>
          <w:sz w:val="28"/>
          <w:szCs w:val="28"/>
        </w:rPr>
        <w:t>二、项目总体要求</w:t>
      </w:r>
    </w:p>
    <w:tbl>
      <w:tblPr>
        <w:tblStyle w:val="ae"/>
        <w:tblW w:w="8897" w:type="dxa"/>
        <w:tblLook w:val="04A0"/>
      </w:tblPr>
      <w:tblGrid>
        <w:gridCol w:w="817"/>
        <w:gridCol w:w="1418"/>
        <w:gridCol w:w="6662"/>
      </w:tblGrid>
      <w:tr w:rsidR="00DC5789" w:rsidRPr="00C338BC" w:rsidTr="00DC5789">
        <w:trPr>
          <w:trHeight w:val="462"/>
        </w:trPr>
        <w:tc>
          <w:tcPr>
            <w:tcW w:w="817" w:type="dxa"/>
            <w:tcBorders>
              <w:right w:val="single" w:sz="4" w:space="0" w:color="auto"/>
            </w:tcBorders>
            <w:vAlign w:val="center"/>
          </w:tcPr>
          <w:p w:rsidR="00DC5789" w:rsidRPr="00C338BC" w:rsidRDefault="00DC5789" w:rsidP="00DC5789">
            <w:pPr>
              <w:jc w:val="center"/>
              <w:rPr>
                <w:b/>
                <w:bCs/>
                <w:sz w:val="21"/>
                <w:szCs w:val="21"/>
                <w:lang w:bidi="ne-NP"/>
              </w:rPr>
            </w:pPr>
            <w:r w:rsidRPr="00C338BC">
              <w:rPr>
                <w:rFonts w:hint="eastAsia"/>
                <w:b/>
                <w:bCs/>
                <w:sz w:val="21"/>
                <w:szCs w:val="21"/>
                <w:lang w:bidi="ne-NP"/>
              </w:rPr>
              <w:t>序号</w:t>
            </w:r>
          </w:p>
        </w:tc>
        <w:tc>
          <w:tcPr>
            <w:tcW w:w="1418" w:type="dxa"/>
            <w:tcBorders>
              <w:left w:val="single" w:sz="4" w:space="0" w:color="auto"/>
            </w:tcBorders>
            <w:vAlign w:val="center"/>
          </w:tcPr>
          <w:p w:rsidR="00DC5789" w:rsidRPr="00C338BC" w:rsidRDefault="00DC5789" w:rsidP="00DC5789">
            <w:pPr>
              <w:jc w:val="center"/>
              <w:rPr>
                <w:b/>
                <w:bCs/>
                <w:sz w:val="21"/>
                <w:szCs w:val="21"/>
                <w:lang w:bidi="ne-NP"/>
              </w:rPr>
            </w:pPr>
            <w:r w:rsidRPr="00C338BC">
              <w:rPr>
                <w:rFonts w:hint="eastAsia"/>
                <w:b/>
                <w:bCs/>
                <w:sz w:val="21"/>
                <w:szCs w:val="21"/>
                <w:lang w:bidi="ne-NP"/>
              </w:rPr>
              <w:t>要求</w:t>
            </w:r>
          </w:p>
        </w:tc>
        <w:tc>
          <w:tcPr>
            <w:tcW w:w="6662" w:type="dxa"/>
            <w:vAlign w:val="center"/>
          </w:tcPr>
          <w:p w:rsidR="00DC5789" w:rsidRPr="00C338BC" w:rsidRDefault="00DC5789" w:rsidP="00DC5789">
            <w:pPr>
              <w:jc w:val="center"/>
              <w:rPr>
                <w:b/>
                <w:bCs/>
                <w:sz w:val="21"/>
                <w:szCs w:val="21"/>
                <w:lang w:bidi="ne-NP"/>
              </w:rPr>
            </w:pPr>
            <w:r w:rsidRPr="00C338BC">
              <w:rPr>
                <w:rFonts w:hint="eastAsia"/>
                <w:b/>
                <w:bCs/>
                <w:sz w:val="21"/>
                <w:szCs w:val="21"/>
                <w:lang w:bidi="ne-NP"/>
              </w:rPr>
              <w:t>具体内容</w:t>
            </w:r>
          </w:p>
        </w:tc>
      </w:tr>
      <w:tr w:rsidR="00DC5789" w:rsidRPr="00C338BC" w:rsidTr="00DC5789">
        <w:tc>
          <w:tcPr>
            <w:tcW w:w="817" w:type="dxa"/>
            <w:tcBorders>
              <w:right w:val="single" w:sz="4" w:space="0" w:color="auto"/>
            </w:tcBorders>
            <w:vAlign w:val="center"/>
          </w:tcPr>
          <w:p w:rsidR="00DC5789" w:rsidRPr="00C338BC" w:rsidRDefault="00DC5789" w:rsidP="00DC5789">
            <w:pPr>
              <w:jc w:val="center"/>
              <w:rPr>
                <w:rFonts w:ascii="仿宋" w:eastAsia="仿宋" w:hAnsi="仿宋"/>
                <w:sz w:val="21"/>
                <w:szCs w:val="21"/>
                <w:lang w:val="es-AR" w:bidi="ne-NP"/>
              </w:rPr>
            </w:pPr>
            <w:r w:rsidRPr="00C338BC">
              <w:rPr>
                <w:rFonts w:ascii="仿宋" w:eastAsia="仿宋" w:hAnsi="仿宋" w:hint="eastAsia"/>
                <w:sz w:val="21"/>
                <w:szCs w:val="21"/>
                <w:lang w:val="es-AR" w:bidi="ne-NP"/>
              </w:rPr>
              <w:t>1</w:t>
            </w:r>
          </w:p>
        </w:tc>
        <w:tc>
          <w:tcPr>
            <w:tcW w:w="1418" w:type="dxa"/>
            <w:tcBorders>
              <w:left w:val="single" w:sz="4" w:space="0" w:color="auto"/>
            </w:tcBorders>
            <w:vAlign w:val="center"/>
          </w:tcPr>
          <w:p w:rsidR="00DC5789" w:rsidRPr="00C338BC" w:rsidRDefault="00DC5789" w:rsidP="00DC5789">
            <w:pPr>
              <w:jc w:val="center"/>
              <w:rPr>
                <w:rFonts w:ascii="仿宋" w:eastAsia="仿宋" w:hAnsi="仿宋"/>
                <w:sz w:val="21"/>
                <w:szCs w:val="21"/>
                <w:lang w:val="es-AR" w:bidi="ne-NP"/>
              </w:rPr>
            </w:pPr>
            <w:r w:rsidRPr="00C338BC">
              <w:rPr>
                <w:rFonts w:ascii="仿宋" w:eastAsia="仿宋" w:hAnsi="仿宋" w:hint="eastAsia"/>
                <w:sz w:val="21"/>
                <w:szCs w:val="21"/>
                <w:lang w:val="es-AR" w:bidi="ne-NP"/>
              </w:rPr>
              <w:t>工期</w:t>
            </w:r>
          </w:p>
        </w:tc>
        <w:tc>
          <w:tcPr>
            <w:tcW w:w="6662" w:type="dxa"/>
            <w:vAlign w:val="bottom"/>
          </w:tcPr>
          <w:p w:rsidR="00DC5789" w:rsidRPr="00C338BC" w:rsidRDefault="00DC5789" w:rsidP="00DC5789">
            <w:pPr>
              <w:jc w:val="left"/>
              <w:rPr>
                <w:rFonts w:ascii="仿宋" w:eastAsia="仿宋" w:hAnsi="仿宋"/>
                <w:sz w:val="21"/>
                <w:szCs w:val="21"/>
              </w:rPr>
            </w:pPr>
            <w:r w:rsidRPr="00C338BC">
              <w:rPr>
                <w:rFonts w:ascii="仿宋" w:eastAsia="仿宋" w:hAnsi="仿宋" w:hint="eastAsia"/>
                <w:sz w:val="21"/>
                <w:szCs w:val="21"/>
              </w:rPr>
              <w:t>签订合同后</w:t>
            </w:r>
            <w:r w:rsidRPr="00C338BC">
              <w:rPr>
                <w:rFonts w:ascii="仿宋" w:eastAsia="仿宋" w:hAnsi="仿宋" w:hint="eastAsia"/>
                <w:sz w:val="21"/>
                <w:szCs w:val="21"/>
                <w:u w:val="single"/>
              </w:rPr>
              <w:t xml:space="preserve"> 30</w:t>
            </w:r>
            <w:r w:rsidRPr="00C338BC">
              <w:rPr>
                <w:rFonts w:ascii="仿宋" w:eastAsia="仿宋" w:hAnsi="仿宋" w:hint="eastAsia"/>
                <w:sz w:val="21"/>
                <w:szCs w:val="21"/>
              </w:rPr>
              <w:t>日内完成。</w:t>
            </w:r>
          </w:p>
        </w:tc>
      </w:tr>
      <w:tr w:rsidR="00DC5789" w:rsidRPr="00C338BC" w:rsidTr="00DC5789">
        <w:tc>
          <w:tcPr>
            <w:tcW w:w="817" w:type="dxa"/>
            <w:tcBorders>
              <w:right w:val="single" w:sz="4" w:space="0" w:color="auto"/>
            </w:tcBorders>
            <w:vAlign w:val="center"/>
          </w:tcPr>
          <w:p w:rsidR="00DC5789" w:rsidRPr="00C338BC" w:rsidRDefault="00DC5789" w:rsidP="00DC5789">
            <w:pPr>
              <w:jc w:val="center"/>
              <w:rPr>
                <w:rFonts w:ascii="仿宋" w:eastAsia="仿宋" w:hAnsi="仿宋"/>
                <w:sz w:val="21"/>
                <w:szCs w:val="21"/>
                <w:lang w:val="es-AR" w:bidi="ne-NP"/>
              </w:rPr>
            </w:pPr>
            <w:r w:rsidRPr="00C338BC">
              <w:rPr>
                <w:rFonts w:ascii="仿宋" w:eastAsia="仿宋" w:hAnsi="仿宋" w:hint="eastAsia"/>
                <w:sz w:val="21"/>
                <w:szCs w:val="21"/>
                <w:lang w:val="es-AR" w:bidi="ne-NP"/>
              </w:rPr>
              <w:t>2</w:t>
            </w:r>
          </w:p>
        </w:tc>
        <w:tc>
          <w:tcPr>
            <w:tcW w:w="1418" w:type="dxa"/>
            <w:tcBorders>
              <w:left w:val="single" w:sz="4" w:space="0" w:color="auto"/>
            </w:tcBorders>
            <w:vAlign w:val="center"/>
          </w:tcPr>
          <w:p w:rsidR="00DC5789" w:rsidRPr="00C338BC" w:rsidRDefault="00DC5789" w:rsidP="00DC5789">
            <w:pPr>
              <w:jc w:val="center"/>
              <w:rPr>
                <w:rFonts w:ascii="仿宋" w:eastAsia="仿宋" w:hAnsi="仿宋"/>
                <w:sz w:val="21"/>
                <w:szCs w:val="21"/>
                <w:lang w:val="es-AR" w:bidi="ne-NP"/>
              </w:rPr>
            </w:pPr>
            <w:r w:rsidRPr="00C338BC">
              <w:rPr>
                <w:rFonts w:ascii="仿宋" w:eastAsia="仿宋" w:hAnsi="仿宋" w:hint="eastAsia"/>
                <w:sz w:val="21"/>
                <w:szCs w:val="21"/>
                <w:lang w:val="es-AR" w:bidi="ne-NP"/>
              </w:rPr>
              <w:t>售后服务</w:t>
            </w:r>
          </w:p>
        </w:tc>
        <w:tc>
          <w:tcPr>
            <w:tcW w:w="6662" w:type="dxa"/>
            <w:vAlign w:val="bottom"/>
          </w:tcPr>
          <w:p w:rsidR="00DC5789" w:rsidRPr="00C338BC" w:rsidRDefault="00DC5789" w:rsidP="00DC5789">
            <w:pPr>
              <w:jc w:val="left"/>
              <w:rPr>
                <w:rFonts w:ascii="仿宋" w:eastAsia="仿宋" w:hAnsi="仿宋"/>
                <w:sz w:val="21"/>
                <w:szCs w:val="21"/>
              </w:rPr>
            </w:pPr>
            <w:r w:rsidRPr="00C338BC">
              <w:rPr>
                <w:rFonts w:ascii="仿宋" w:eastAsia="仿宋" w:hAnsi="仿宋" w:hint="eastAsia"/>
                <w:sz w:val="21"/>
                <w:szCs w:val="21"/>
              </w:rPr>
              <w:t>所有软硬件，</w:t>
            </w:r>
            <w:r w:rsidRPr="00C338BC">
              <w:rPr>
                <w:rFonts w:ascii="仿宋" w:eastAsia="仿宋" w:hAnsi="仿宋"/>
                <w:sz w:val="21"/>
                <w:szCs w:val="21"/>
              </w:rPr>
              <w:t>自验收合格日起至少提供为期</w:t>
            </w:r>
            <w:r w:rsidRPr="001D39EB">
              <w:rPr>
                <w:rFonts w:ascii="仿宋" w:eastAsia="仿宋" w:hAnsi="仿宋"/>
                <w:sz w:val="21"/>
                <w:szCs w:val="21"/>
              </w:rPr>
              <w:t>3</w:t>
            </w:r>
            <w:r w:rsidRPr="00C338BC">
              <w:rPr>
                <w:rFonts w:ascii="仿宋" w:eastAsia="仿宋" w:hAnsi="仿宋"/>
                <w:sz w:val="21"/>
                <w:szCs w:val="21"/>
              </w:rPr>
              <w:t>年</w:t>
            </w:r>
            <w:r w:rsidRPr="00C338BC">
              <w:rPr>
                <w:rFonts w:ascii="仿宋" w:eastAsia="仿宋" w:hAnsi="仿宋" w:hint="eastAsia"/>
                <w:sz w:val="21"/>
                <w:szCs w:val="21"/>
              </w:rPr>
              <w:t>以上</w:t>
            </w:r>
            <w:r w:rsidRPr="00C338BC">
              <w:rPr>
                <w:rFonts w:ascii="仿宋" w:eastAsia="仿宋" w:hAnsi="仿宋"/>
                <w:sz w:val="21"/>
                <w:szCs w:val="21"/>
              </w:rPr>
              <w:t>的</w:t>
            </w:r>
            <w:r w:rsidRPr="00C338BC">
              <w:rPr>
                <w:rFonts w:ascii="仿宋" w:eastAsia="仿宋" w:hAnsi="仿宋" w:hint="eastAsia"/>
                <w:sz w:val="21"/>
                <w:szCs w:val="21"/>
              </w:rPr>
              <w:t>原厂</w:t>
            </w:r>
            <w:r w:rsidRPr="00C338BC">
              <w:rPr>
                <w:rFonts w:ascii="仿宋" w:eastAsia="仿宋" w:hAnsi="仿宋"/>
                <w:sz w:val="21"/>
                <w:szCs w:val="21"/>
              </w:rPr>
              <w:t>免费售后服务</w:t>
            </w:r>
            <w:r w:rsidRPr="00C338BC">
              <w:rPr>
                <w:rFonts w:ascii="仿宋" w:eastAsia="仿宋" w:hAnsi="仿宋" w:hint="eastAsia"/>
                <w:sz w:val="21"/>
                <w:szCs w:val="21"/>
              </w:rPr>
              <w:t>。4小时响应，24小时内到现场。</w:t>
            </w:r>
          </w:p>
        </w:tc>
      </w:tr>
      <w:tr w:rsidR="00DC5789" w:rsidRPr="00C338BC" w:rsidTr="00DC5789">
        <w:tc>
          <w:tcPr>
            <w:tcW w:w="817" w:type="dxa"/>
            <w:tcBorders>
              <w:right w:val="single" w:sz="4" w:space="0" w:color="auto"/>
            </w:tcBorders>
            <w:vAlign w:val="center"/>
          </w:tcPr>
          <w:p w:rsidR="00DC5789" w:rsidRPr="00C338BC" w:rsidRDefault="00DC5789" w:rsidP="00DC5789">
            <w:pPr>
              <w:jc w:val="center"/>
              <w:rPr>
                <w:rFonts w:ascii="仿宋" w:eastAsia="仿宋" w:hAnsi="仿宋"/>
                <w:sz w:val="21"/>
                <w:szCs w:val="21"/>
                <w:lang w:val="es-AR" w:bidi="ne-NP"/>
              </w:rPr>
            </w:pPr>
            <w:r w:rsidRPr="00C338BC">
              <w:rPr>
                <w:rFonts w:ascii="仿宋" w:eastAsia="仿宋" w:hAnsi="仿宋" w:hint="eastAsia"/>
                <w:sz w:val="21"/>
                <w:szCs w:val="21"/>
                <w:lang w:val="es-AR" w:bidi="ne-NP"/>
              </w:rPr>
              <w:t>3</w:t>
            </w:r>
          </w:p>
        </w:tc>
        <w:tc>
          <w:tcPr>
            <w:tcW w:w="1418" w:type="dxa"/>
            <w:tcBorders>
              <w:left w:val="single" w:sz="4" w:space="0" w:color="auto"/>
            </w:tcBorders>
            <w:vAlign w:val="center"/>
          </w:tcPr>
          <w:p w:rsidR="00DC5789" w:rsidRPr="00C338BC" w:rsidRDefault="00DC5789" w:rsidP="00DC5789">
            <w:pPr>
              <w:jc w:val="center"/>
              <w:rPr>
                <w:rFonts w:ascii="仿宋" w:eastAsia="仿宋" w:hAnsi="仿宋"/>
                <w:sz w:val="21"/>
                <w:szCs w:val="21"/>
                <w:lang w:val="es-AR" w:bidi="ne-NP"/>
              </w:rPr>
            </w:pPr>
            <w:r w:rsidRPr="00C338BC">
              <w:rPr>
                <w:rFonts w:ascii="仿宋" w:eastAsia="仿宋" w:hAnsi="仿宋" w:hint="eastAsia"/>
                <w:sz w:val="21"/>
                <w:szCs w:val="21"/>
                <w:lang w:val="es-AR" w:bidi="ne-NP"/>
              </w:rPr>
              <w:t>培训</w:t>
            </w:r>
          </w:p>
        </w:tc>
        <w:tc>
          <w:tcPr>
            <w:tcW w:w="6662" w:type="dxa"/>
            <w:vAlign w:val="bottom"/>
          </w:tcPr>
          <w:p w:rsidR="00DC5789" w:rsidRPr="00C338BC" w:rsidRDefault="00DC5789" w:rsidP="00DC5789">
            <w:pPr>
              <w:jc w:val="left"/>
              <w:rPr>
                <w:rFonts w:ascii="仿宋" w:eastAsia="仿宋" w:hAnsi="仿宋"/>
                <w:sz w:val="21"/>
                <w:szCs w:val="21"/>
              </w:rPr>
            </w:pPr>
            <w:r w:rsidRPr="00C338BC">
              <w:rPr>
                <w:rFonts w:ascii="仿宋" w:eastAsia="仿宋" w:hAnsi="仿宋" w:hint="eastAsia"/>
                <w:sz w:val="21"/>
                <w:szCs w:val="21"/>
              </w:rPr>
              <w:t>对全体使用人员进行</w:t>
            </w:r>
            <w:r w:rsidRPr="00C338BC">
              <w:rPr>
                <w:rFonts w:ascii="仿宋" w:eastAsia="仿宋" w:hAnsi="仿宋"/>
                <w:sz w:val="21"/>
                <w:szCs w:val="21"/>
                <w:u w:val="single"/>
              </w:rPr>
              <w:t>1</w:t>
            </w:r>
            <w:r w:rsidRPr="00C338BC">
              <w:rPr>
                <w:rFonts w:ascii="仿宋" w:eastAsia="仿宋" w:hAnsi="仿宋" w:hint="eastAsia"/>
                <w:sz w:val="21"/>
                <w:szCs w:val="21"/>
              </w:rPr>
              <w:t>轮培训.</w:t>
            </w:r>
            <w:r w:rsidRPr="00C338BC">
              <w:rPr>
                <w:rFonts w:ascii="仿宋" w:eastAsia="仿宋" w:hAnsi="仿宋" w:hint="eastAsia"/>
                <w:sz w:val="21"/>
                <w:szCs w:val="21"/>
                <w:lang w:val="es-AR" w:bidi="ne-NP"/>
              </w:rPr>
              <w:t xml:space="preserve"> </w:t>
            </w:r>
          </w:p>
        </w:tc>
      </w:tr>
    </w:tbl>
    <w:p w:rsidR="00DC5789" w:rsidRPr="00E83F44" w:rsidRDefault="00DC5789" w:rsidP="00DC5789">
      <w:pPr>
        <w:jc w:val="left"/>
        <w:rPr>
          <w:rFonts w:ascii="黑体" w:eastAsia="黑体"/>
          <w:sz w:val="28"/>
          <w:szCs w:val="28"/>
        </w:rPr>
      </w:pPr>
      <w:r>
        <w:rPr>
          <w:rFonts w:cs="Times New Roman" w:hint="eastAsia"/>
          <w:b/>
          <w:sz w:val="28"/>
          <w:szCs w:val="28"/>
        </w:rPr>
        <w:t>三</w:t>
      </w:r>
      <w:r w:rsidRPr="001A129E">
        <w:rPr>
          <w:rFonts w:cs="Times New Roman" w:hint="eastAsia"/>
          <w:b/>
          <w:sz w:val="28"/>
          <w:szCs w:val="28"/>
        </w:rPr>
        <w:t>、</w:t>
      </w:r>
      <w:r w:rsidRPr="00E83F44">
        <w:rPr>
          <w:rFonts w:ascii="黑体" w:eastAsia="黑体" w:hint="eastAsia"/>
          <w:sz w:val="28"/>
          <w:szCs w:val="28"/>
        </w:rPr>
        <w:t>软件</w:t>
      </w:r>
      <w:r>
        <w:rPr>
          <w:rFonts w:ascii="黑体" w:eastAsia="黑体" w:hint="eastAsia"/>
          <w:sz w:val="28"/>
          <w:szCs w:val="28"/>
        </w:rPr>
        <w:t>功能及性能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
        <w:gridCol w:w="1301"/>
        <w:gridCol w:w="6662"/>
      </w:tblGrid>
      <w:tr w:rsidR="00DC5789" w:rsidRPr="00E83F44" w:rsidTr="00DC5789">
        <w:trPr>
          <w:trHeight w:val="147"/>
        </w:trPr>
        <w:tc>
          <w:tcPr>
            <w:tcW w:w="934" w:type="dxa"/>
            <w:tcBorders>
              <w:top w:val="single" w:sz="4" w:space="0" w:color="auto"/>
              <w:left w:val="single" w:sz="4" w:space="0" w:color="auto"/>
              <w:bottom w:val="single" w:sz="4" w:space="0" w:color="auto"/>
              <w:right w:val="single" w:sz="4" w:space="0" w:color="auto"/>
            </w:tcBorders>
          </w:tcPr>
          <w:p w:rsidR="00DC5789" w:rsidRDefault="00DC5789" w:rsidP="00DC5789">
            <w:pPr>
              <w:jc w:val="center"/>
              <w:rPr>
                <w:b/>
                <w:bCs/>
                <w:kern w:val="0"/>
                <w:szCs w:val="21"/>
                <w:lang w:bidi="ne-NP"/>
              </w:rPr>
            </w:pPr>
            <w:r>
              <w:rPr>
                <w:rFonts w:hint="eastAsia"/>
                <w:b/>
                <w:bCs/>
                <w:kern w:val="0"/>
                <w:szCs w:val="21"/>
                <w:lang w:bidi="ne-NP"/>
              </w:rPr>
              <w:t>序号</w:t>
            </w:r>
          </w:p>
        </w:tc>
        <w:tc>
          <w:tcPr>
            <w:tcW w:w="1301" w:type="dxa"/>
            <w:tcBorders>
              <w:top w:val="single" w:sz="4" w:space="0" w:color="auto"/>
              <w:left w:val="single" w:sz="4" w:space="0" w:color="auto"/>
              <w:bottom w:val="single" w:sz="4" w:space="0" w:color="auto"/>
              <w:right w:val="single" w:sz="4" w:space="0" w:color="auto"/>
            </w:tcBorders>
            <w:vAlign w:val="center"/>
          </w:tcPr>
          <w:p w:rsidR="00DC5789" w:rsidRPr="00E83F44" w:rsidRDefault="00DC5789" w:rsidP="00DC5789">
            <w:pPr>
              <w:jc w:val="center"/>
              <w:rPr>
                <w:b/>
                <w:bCs/>
                <w:kern w:val="0"/>
                <w:szCs w:val="21"/>
                <w:lang w:bidi="ne-NP"/>
              </w:rPr>
            </w:pPr>
            <w:r>
              <w:rPr>
                <w:rFonts w:hint="eastAsia"/>
                <w:b/>
                <w:bCs/>
                <w:kern w:val="0"/>
                <w:szCs w:val="21"/>
                <w:lang w:bidi="ne-NP"/>
              </w:rPr>
              <w:t>功能</w:t>
            </w:r>
            <w:r>
              <w:rPr>
                <w:rFonts w:hint="eastAsia"/>
                <w:b/>
                <w:bCs/>
                <w:kern w:val="0"/>
                <w:szCs w:val="21"/>
                <w:lang w:bidi="ne-NP"/>
              </w:rPr>
              <w:t>/</w:t>
            </w:r>
            <w:r>
              <w:rPr>
                <w:rFonts w:hint="eastAsia"/>
                <w:b/>
                <w:bCs/>
                <w:kern w:val="0"/>
                <w:szCs w:val="21"/>
                <w:lang w:bidi="ne-NP"/>
              </w:rPr>
              <w:t>性能</w:t>
            </w:r>
          </w:p>
        </w:tc>
        <w:tc>
          <w:tcPr>
            <w:tcW w:w="6662" w:type="dxa"/>
            <w:tcBorders>
              <w:top w:val="single" w:sz="4" w:space="0" w:color="auto"/>
              <w:left w:val="single" w:sz="4" w:space="0" w:color="auto"/>
              <w:bottom w:val="single" w:sz="4" w:space="0" w:color="auto"/>
              <w:right w:val="single" w:sz="4" w:space="0" w:color="auto"/>
            </w:tcBorders>
            <w:vAlign w:val="center"/>
          </w:tcPr>
          <w:p w:rsidR="00DC5789" w:rsidRPr="00E83F44" w:rsidRDefault="00DC5789" w:rsidP="00DC5789">
            <w:pPr>
              <w:jc w:val="center"/>
              <w:rPr>
                <w:b/>
                <w:bCs/>
                <w:kern w:val="0"/>
                <w:szCs w:val="21"/>
                <w:lang w:bidi="ne-NP"/>
              </w:rPr>
            </w:pPr>
            <w:r w:rsidRPr="00E83F44">
              <w:rPr>
                <w:rFonts w:hint="eastAsia"/>
                <w:b/>
                <w:bCs/>
                <w:kern w:val="0"/>
                <w:szCs w:val="21"/>
                <w:lang w:bidi="ne-NP"/>
              </w:rPr>
              <w:t>具体</w:t>
            </w:r>
            <w:r>
              <w:rPr>
                <w:rFonts w:hint="eastAsia"/>
                <w:b/>
                <w:bCs/>
                <w:kern w:val="0"/>
                <w:szCs w:val="21"/>
                <w:lang w:bidi="ne-NP"/>
              </w:rPr>
              <w:t>要求</w:t>
            </w:r>
          </w:p>
        </w:tc>
      </w:tr>
      <w:tr w:rsidR="00DC5789" w:rsidRPr="00E83F44" w:rsidTr="00DC5789">
        <w:trPr>
          <w:trHeight w:val="147"/>
        </w:trPr>
        <w:tc>
          <w:tcPr>
            <w:tcW w:w="934" w:type="dxa"/>
            <w:tcBorders>
              <w:top w:val="single" w:sz="4" w:space="0" w:color="auto"/>
              <w:left w:val="single" w:sz="4" w:space="0" w:color="auto"/>
              <w:right w:val="single" w:sz="4" w:space="0" w:color="auto"/>
            </w:tcBorders>
            <w:vAlign w:val="center"/>
          </w:tcPr>
          <w:p w:rsidR="00DC5789" w:rsidRPr="005A2C7F" w:rsidRDefault="00DC5789" w:rsidP="00DC5789">
            <w:pPr>
              <w:ind w:left="108" w:firstLineChars="100" w:firstLine="191"/>
              <w:rPr>
                <w:rFonts w:ascii="仿宋" w:eastAsia="仿宋" w:hAnsi="仿宋"/>
                <w:color w:val="000000"/>
                <w:sz w:val="20"/>
                <w:szCs w:val="20"/>
              </w:rPr>
            </w:pPr>
            <w:r w:rsidRPr="005A2C7F">
              <w:rPr>
                <w:rFonts w:ascii="仿宋" w:eastAsia="仿宋" w:hAnsi="仿宋" w:hint="eastAsia"/>
                <w:color w:val="000000"/>
                <w:sz w:val="20"/>
                <w:szCs w:val="20"/>
              </w:rPr>
              <w:t>1</w:t>
            </w:r>
          </w:p>
        </w:tc>
        <w:tc>
          <w:tcPr>
            <w:tcW w:w="1301" w:type="dxa"/>
            <w:tcBorders>
              <w:top w:val="single" w:sz="4" w:space="0" w:color="auto"/>
              <w:left w:val="single" w:sz="4" w:space="0" w:color="auto"/>
              <w:right w:val="single" w:sz="4" w:space="0" w:color="auto"/>
            </w:tcBorders>
            <w:vAlign w:val="center"/>
          </w:tcPr>
          <w:p w:rsidR="00DC5789" w:rsidRPr="005A2C7F" w:rsidRDefault="003C3887" w:rsidP="00DC5789">
            <w:pPr>
              <w:ind w:left="108"/>
              <w:jc w:val="center"/>
              <w:rPr>
                <w:rFonts w:ascii="仿宋" w:eastAsia="仿宋" w:hAnsi="仿宋"/>
                <w:color w:val="000000"/>
                <w:sz w:val="20"/>
                <w:szCs w:val="20"/>
              </w:rPr>
            </w:pPr>
            <w:r w:rsidRPr="005B42D2">
              <w:rPr>
                <w:rFonts w:ascii="宋体" w:hAnsi="宋体" w:hint="eastAsia"/>
                <w:szCs w:val="21"/>
              </w:rPr>
              <w:t>★</w:t>
            </w:r>
            <w:r w:rsidR="00DC5789" w:rsidRPr="005A2C7F">
              <w:rPr>
                <w:rFonts w:ascii="仿宋" w:eastAsia="仿宋" w:hAnsi="仿宋" w:hint="eastAsia"/>
                <w:color w:val="000000"/>
                <w:sz w:val="20"/>
                <w:szCs w:val="20"/>
              </w:rPr>
              <w:t>功能</w:t>
            </w:r>
          </w:p>
        </w:tc>
        <w:tc>
          <w:tcPr>
            <w:tcW w:w="6662" w:type="dxa"/>
            <w:tcBorders>
              <w:top w:val="single" w:sz="4" w:space="0" w:color="auto"/>
              <w:left w:val="single" w:sz="4" w:space="0" w:color="auto"/>
              <w:bottom w:val="single" w:sz="4" w:space="0" w:color="auto"/>
              <w:right w:val="single" w:sz="4" w:space="0" w:color="auto"/>
            </w:tcBorders>
            <w:vAlign w:val="center"/>
          </w:tcPr>
          <w:p w:rsidR="00DC5789" w:rsidRPr="005A2C7F" w:rsidRDefault="00DC5789" w:rsidP="003C3887">
            <w:pPr>
              <w:rPr>
                <w:rFonts w:ascii="仿宋" w:eastAsia="仿宋" w:hAnsi="仿宋"/>
                <w:color w:val="000000"/>
                <w:sz w:val="20"/>
                <w:szCs w:val="20"/>
              </w:rPr>
            </w:pPr>
            <w:r>
              <w:rPr>
                <w:rFonts w:ascii="仿宋" w:eastAsia="仿宋" w:hAnsi="仿宋" w:hint="eastAsia"/>
                <w:color w:val="000000"/>
                <w:sz w:val="20"/>
                <w:szCs w:val="20"/>
              </w:rPr>
              <w:t>系统能</w:t>
            </w:r>
            <w:r>
              <w:rPr>
                <w:rFonts w:ascii="仿宋" w:eastAsia="仿宋" w:hAnsi="仿宋"/>
                <w:color w:val="000000"/>
                <w:sz w:val="20"/>
                <w:szCs w:val="20"/>
              </w:rPr>
              <w:t>实现</w:t>
            </w:r>
            <w:r w:rsidRPr="00EA62C3">
              <w:rPr>
                <w:rFonts w:ascii="仿宋" w:eastAsia="仿宋" w:hAnsi="仿宋" w:hint="eastAsia"/>
                <w:color w:val="000000"/>
                <w:sz w:val="20"/>
                <w:szCs w:val="20"/>
              </w:rPr>
              <w:t>进出人员测温，同时</w:t>
            </w:r>
            <w:r w:rsidR="003C3887" w:rsidRPr="00EA62C3">
              <w:rPr>
                <w:rFonts w:ascii="仿宋" w:eastAsia="仿宋" w:hAnsi="仿宋" w:hint="eastAsia"/>
                <w:color w:val="000000"/>
                <w:sz w:val="20"/>
                <w:szCs w:val="20"/>
              </w:rPr>
              <w:t>读取</w:t>
            </w:r>
            <w:r w:rsidR="003C3887">
              <w:rPr>
                <w:rFonts w:ascii="仿宋" w:eastAsia="仿宋" w:hAnsi="仿宋" w:hint="eastAsia"/>
                <w:color w:val="000000"/>
                <w:sz w:val="20"/>
                <w:szCs w:val="20"/>
              </w:rPr>
              <w:t>并验证</w:t>
            </w:r>
            <w:proofErr w:type="gramStart"/>
            <w:r w:rsidRPr="00EA62C3">
              <w:rPr>
                <w:rFonts w:ascii="仿宋" w:eastAsia="仿宋" w:hAnsi="仿宋" w:hint="eastAsia"/>
                <w:color w:val="000000"/>
                <w:sz w:val="20"/>
                <w:szCs w:val="20"/>
              </w:rPr>
              <w:t>渝康码</w:t>
            </w:r>
            <w:proofErr w:type="gramEnd"/>
            <w:r w:rsidRPr="00EA62C3">
              <w:rPr>
                <w:rFonts w:ascii="仿宋" w:eastAsia="仿宋" w:hAnsi="仿宋" w:hint="eastAsia"/>
                <w:color w:val="000000"/>
                <w:sz w:val="20"/>
                <w:szCs w:val="20"/>
              </w:rPr>
              <w:t>。</w:t>
            </w:r>
          </w:p>
        </w:tc>
      </w:tr>
      <w:tr w:rsidR="00DC5789" w:rsidRPr="00E83F44" w:rsidTr="00DC5789">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DC5789" w:rsidRPr="005A2C7F" w:rsidRDefault="00DC5789" w:rsidP="00DC5789">
            <w:pPr>
              <w:jc w:val="center"/>
              <w:rPr>
                <w:rFonts w:ascii="仿宋" w:eastAsia="仿宋" w:hAnsi="仿宋"/>
                <w:color w:val="000000"/>
                <w:sz w:val="20"/>
                <w:szCs w:val="20"/>
              </w:rPr>
            </w:pPr>
            <w:r w:rsidRPr="005A2C7F">
              <w:rPr>
                <w:rFonts w:ascii="仿宋" w:eastAsia="仿宋" w:hAnsi="仿宋" w:hint="eastAsia"/>
                <w:color w:val="000000"/>
                <w:sz w:val="20"/>
                <w:szCs w:val="20"/>
              </w:rPr>
              <w:t>2</w:t>
            </w:r>
          </w:p>
        </w:tc>
        <w:tc>
          <w:tcPr>
            <w:tcW w:w="1301" w:type="dxa"/>
            <w:tcBorders>
              <w:top w:val="single" w:sz="4" w:space="0" w:color="auto"/>
              <w:left w:val="single" w:sz="4" w:space="0" w:color="auto"/>
              <w:bottom w:val="single" w:sz="4" w:space="0" w:color="auto"/>
              <w:right w:val="single" w:sz="4" w:space="0" w:color="auto"/>
            </w:tcBorders>
            <w:vAlign w:val="center"/>
          </w:tcPr>
          <w:p w:rsidR="00DC5789" w:rsidRPr="005A2C7F" w:rsidRDefault="003C3887" w:rsidP="00DC5789">
            <w:pPr>
              <w:ind w:left="108"/>
              <w:jc w:val="center"/>
              <w:rPr>
                <w:rFonts w:ascii="仿宋" w:eastAsia="仿宋" w:hAnsi="仿宋"/>
                <w:color w:val="000000"/>
                <w:sz w:val="20"/>
                <w:szCs w:val="20"/>
              </w:rPr>
            </w:pPr>
            <w:r>
              <w:rPr>
                <w:rFonts w:hint="eastAsia"/>
                <w:szCs w:val="21"/>
                <w:lang w:val="es-AR" w:bidi="ne-NP"/>
              </w:rPr>
              <w:t>★</w:t>
            </w:r>
            <w:r w:rsidR="00DC5789" w:rsidRPr="005A2C7F">
              <w:rPr>
                <w:rFonts w:ascii="仿宋" w:eastAsia="仿宋" w:hAnsi="仿宋" w:hint="eastAsia"/>
                <w:color w:val="000000"/>
                <w:sz w:val="20"/>
                <w:szCs w:val="20"/>
              </w:rPr>
              <w:t>连通性</w:t>
            </w:r>
          </w:p>
        </w:tc>
        <w:tc>
          <w:tcPr>
            <w:tcW w:w="6662" w:type="dxa"/>
            <w:tcBorders>
              <w:top w:val="single" w:sz="4" w:space="0" w:color="auto"/>
              <w:left w:val="single" w:sz="4" w:space="0" w:color="auto"/>
              <w:bottom w:val="single" w:sz="4" w:space="0" w:color="auto"/>
              <w:right w:val="single" w:sz="4" w:space="0" w:color="auto"/>
            </w:tcBorders>
            <w:vAlign w:val="center"/>
          </w:tcPr>
          <w:p w:rsidR="00DC5789" w:rsidRPr="005A2C7F" w:rsidRDefault="00DC5789" w:rsidP="00DC5789">
            <w:pPr>
              <w:rPr>
                <w:rFonts w:ascii="仿宋" w:eastAsia="仿宋" w:hAnsi="仿宋"/>
                <w:color w:val="000000"/>
                <w:sz w:val="20"/>
                <w:szCs w:val="20"/>
              </w:rPr>
            </w:pPr>
            <w:r w:rsidRPr="005A2C7F">
              <w:rPr>
                <w:rFonts w:ascii="仿宋" w:eastAsia="仿宋" w:hAnsi="仿宋" w:hint="eastAsia"/>
                <w:color w:val="000000"/>
                <w:sz w:val="20"/>
                <w:szCs w:val="20"/>
              </w:rPr>
              <w:t>须与门禁平台对接验证，建设方须承诺免费与医院后勤综合管理平台和</w:t>
            </w:r>
            <w:r>
              <w:rPr>
                <w:rFonts w:ascii="仿宋" w:eastAsia="仿宋" w:hAnsi="仿宋" w:hint="eastAsia"/>
                <w:color w:val="000000"/>
                <w:sz w:val="20"/>
                <w:szCs w:val="20"/>
              </w:rPr>
              <w:t>医院</w:t>
            </w:r>
            <w:r w:rsidRPr="005A2C7F">
              <w:rPr>
                <w:rFonts w:ascii="仿宋" w:eastAsia="仿宋" w:hAnsi="仿宋" w:hint="eastAsia"/>
                <w:color w:val="000000"/>
                <w:sz w:val="20"/>
                <w:szCs w:val="20"/>
              </w:rPr>
              <w:t>智</w:t>
            </w:r>
            <w:r w:rsidRPr="005A2C7F">
              <w:rPr>
                <w:rFonts w:ascii="仿宋" w:eastAsia="仿宋" w:hAnsi="仿宋" w:hint="eastAsia"/>
                <w:color w:val="000000"/>
                <w:sz w:val="20"/>
                <w:szCs w:val="20"/>
              </w:rPr>
              <w:lastRenderedPageBreak/>
              <w:t>慧门禁系统对接。</w:t>
            </w:r>
          </w:p>
          <w:p w:rsidR="00DC5789" w:rsidRPr="005A2C7F" w:rsidRDefault="00DC5789" w:rsidP="00DC5789">
            <w:pPr>
              <w:rPr>
                <w:rFonts w:ascii="仿宋" w:eastAsia="仿宋" w:hAnsi="仿宋"/>
                <w:color w:val="000000"/>
                <w:sz w:val="20"/>
                <w:szCs w:val="20"/>
              </w:rPr>
            </w:pPr>
            <w:r w:rsidRPr="005A2C7F">
              <w:rPr>
                <w:rFonts w:ascii="仿宋" w:eastAsia="仿宋" w:hAnsi="仿宋" w:hint="eastAsia"/>
                <w:color w:val="000000"/>
                <w:sz w:val="20"/>
                <w:szCs w:val="20"/>
              </w:rPr>
              <w:t>后期能融入医院智慧门禁系统统一管理</w:t>
            </w:r>
            <w:r>
              <w:rPr>
                <w:rFonts w:ascii="仿宋" w:eastAsia="仿宋" w:hAnsi="仿宋" w:hint="eastAsia"/>
                <w:color w:val="000000"/>
                <w:sz w:val="20"/>
                <w:szCs w:val="20"/>
              </w:rPr>
              <w:t>。</w:t>
            </w:r>
          </w:p>
        </w:tc>
      </w:tr>
    </w:tbl>
    <w:p w:rsidR="00DC5789" w:rsidRPr="00B472DA" w:rsidRDefault="00DC5789" w:rsidP="00DC5789">
      <w:pPr>
        <w:jc w:val="left"/>
        <w:rPr>
          <w:rFonts w:ascii="黑体" w:eastAsia="黑体"/>
          <w:sz w:val="28"/>
          <w:szCs w:val="28"/>
        </w:rPr>
      </w:pPr>
      <w:r>
        <w:rPr>
          <w:rFonts w:ascii="黑体" w:eastAsia="黑体" w:hint="eastAsia"/>
          <w:sz w:val="28"/>
          <w:szCs w:val="28"/>
        </w:rPr>
        <w:lastRenderedPageBreak/>
        <w:t>四、</w:t>
      </w:r>
      <w:r w:rsidRPr="00E83F44">
        <w:rPr>
          <w:rFonts w:ascii="黑体" w:eastAsia="黑体" w:hint="eastAsia"/>
          <w:sz w:val="28"/>
          <w:szCs w:val="28"/>
        </w:rPr>
        <w:t>硬件参数</w:t>
      </w:r>
    </w:p>
    <w:tbl>
      <w:tblPr>
        <w:tblStyle w:val="ae"/>
        <w:tblW w:w="4910" w:type="pct"/>
        <w:tblLook w:val="04A0"/>
      </w:tblPr>
      <w:tblGrid>
        <w:gridCol w:w="1020"/>
        <w:gridCol w:w="1762"/>
        <w:gridCol w:w="6116"/>
      </w:tblGrid>
      <w:tr w:rsidR="00DC5789" w:rsidRPr="00E83F44" w:rsidTr="00DC5789">
        <w:tc>
          <w:tcPr>
            <w:tcW w:w="573" w:type="pct"/>
          </w:tcPr>
          <w:p w:rsidR="00DC5789" w:rsidRPr="00E83F44" w:rsidRDefault="00DC5789" w:rsidP="00DC5789">
            <w:pPr>
              <w:jc w:val="center"/>
              <w:rPr>
                <w:b/>
                <w:bCs/>
                <w:sz w:val="21"/>
                <w:szCs w:val="21"/>
                <w:lang w:bidi="ne-NP"/>
              </w:rPr>
            </w:pPr>
            <w:r>
              <w:rPr>
                <w:rFonts w:hint="eastAsia"/>
                <w:b/>
                <w:bCs/>
                <w:sz w:val="21"/>
                <w:szCs w:val="21"/>
                <w:lang w:bidi="ne-NP"/>
              </w:rPr>
              <w:t>序号</w:t>
            </w:r>
          </w:p>
        </w:tc>
        <w:tc>
          <w:tcPr>
            <w:tcW w:w="990" w:type="pct"/>
          </w:tcPr>
          <w:p w:rsidR="00DC5789" w:rsidRPr="00E83F44" w:rsidRDefault="00DC5789" w:rsidP="00DC5789">
            <w:pPr>
              <w:jc w:val="center"/>
              <w:rPr>
                <w:b/>
                <w:bCs/>
                <w:sz w:val="21"/>
                <w:szCs w:val="21"/>
                <w:lang w:bidi="ne-NP"/>
              </w:rPr>
            </w:pPr>
            <w:r>
              <w:rPr>
                <w:rFonts w:hint="eastAsia"/>
                <w:b/>
                <w:bCs/>
                <w:sz w:val="21"/>
                <w:szCs w:val="21"/>
                <w:lang w:bidi="ne-NP"/>
              </w:rPr>
              <w:t>硬件名称</w:t>
            </w:r>
          </w:p>
        </w:tc>
        <w:tc>
          <w:tcPr>
            <w:tcW w:w="3437" w:type="pct"/>
          </w:tcPr>
          <w:p w:rsidR="00DC5789" w:rsidRPr="00E83F44" w:rsidRDefault="00DC5789" w:rsidP="00DC5789">
            <w:pPr>
              <w:jc w:val="center"/>
              <w:rPr>
                <w:b/>
                <w:bCs/>
                <w:sz w:val="21"/>
                <w:szCs w:val="21"/>
                <w:lang w:bidi="ne-NP"/>
              </w:rPr>
            </w:pPr>
            <w:r>
              <w:rPr>
                <w:rFonts w:hint="eastAsia"/>
                <w:b/>
                <w:bCs/>
                <w:sz w:val="21"/>
                <w:szCs w:val="21"/>
                <w:lang w:bidi="ne-NP"/>
              </w:rPr>
              <w:t>具体要求</w:t>
            </w:r>
          </w:p>
        </w:tc>
      </w:tr>
      <w:tr w:rsidR="00DC5789" w:rsidRPr="00E83F44" w:rsidTr="00DC5789">
        <w:trPr>
          <w:trHeight w:val="1237"/>
        </w:trPr>
        <w:tc>
          <w:tcPr>
            <w:tcW w:w="573" w:type="pct"/>
            <w:vAlign w:val="center"/>
          </w:tcPr>
          <w:p w:rsidR="00DC5789" w:rsidRPr="000D5230" w:rsidRDefault="00DC5789" w:rsidP="00DC5789">
            <w:pPr>
              <w:jc w:val="center"/>
              <w:rPr>
                <w:sz w:val="21"/>
                <w:szCs w:val="21"/>
                <w:lang w:bidi="ne-NP"/>
              </w:rPr>
            </w:pPr>
            <w:r>
              <w:rPr>
                <w:rFonts w:hint="eastAsia"/>
                <w:sz w:val="21"/>
                <w:szCs w:val="21"/>
                <w:lang w:bidi="ne-NP"/>
              </w:rPr>
              <w:t>1</w:t>
            </w:r>
          </w:p>
        </w:tc>
        <w:tc>
          <w:tcPr>
            <w:tcW w:w="990" w:type="pct"/>
            <w:vAlign w:val="center"/>
          </w:tcPr>
          <w:p w:rsidR="00DC5789" w:rsidRDefault="00DC5789" w:rsidP="00DC5789">
            <w:pPr>
              <w:jc w:val="center"/>
              <w:rPr>
                <w:rFonts w:ascii="仿宋" w:eastAsia="仿宋" w:hAnsi="仿宋"/>
                <w:color w:val="000000"/>
              </w:rPr>
            </w:pPr>
            <w:r w:rsidRPr="00EA62C3">
              <w:rPr>
                <w:rFonts w:ascii="仿宋" w:eastAsia="仿宋" w:hAnsi="仿宋" w:hint="eastAsia"/>
                <w:color w:val="000000"/>
              </w:rPr>
              <w:t>人脸测温主机</w:t>
            </w:r>
          </w:p>
          <w:p w:rsidR="00DC5789" w:rsidRPr="00EA62C3" w:rsidRDefault="00DC5789" w:rsidP="00DC5789">
            <w:pPr>
              <w:jc w:val="center"/>
              <w:rPr>
                <w:rFonts w:ascii="仿宋" w:eastAsia="仿宋" w:hAnsi="仿宋"/>
                <w:color w:val="000000"/>
              </w:rPr>
            </w:pPr>
            <w:r w:rsidRPr="00EA62C3">
              <w:rPr>
                <w:rFonts w:ascii="仿宋" w:eastAsia="仿宋" w:hAnsi="仿宋" w:hint="eastAsia"/>
                <w:color w:val="000000"/>
              </w:rPr>
              <w:t>（</w:t>
            </w:r>
            <w:proofErr w:type="gramStart"/>
            <w:r w:rsidRPr="00EA62C3">
              <w:rPr>
                <w:rFonts w:ascii="仿宋" w:eastAsia="仿宋" w:hAnsi="仿宋" w:hint="eastAsia"/>
                <w:color w:val="000000"/>
              </w:rPr>
              <w:t>含闸机</w:t>
            </w:r>
            <w:proofErr w:type="gramEnd"/>
            <w:r w:rsidRPr="00EA62C3">
              <w:rPr>
                <w:rFonts w:ascii="仿宋" w:eastAsia="仿宋" w:hAnsi="仿宋" w:hint="eastAsia"/>
                <w:color w:val="000000"/>
              </w:rPr>
              <w:t>支架）</w:t>
            </w:r>
          </w:p>
        </w:tc>
        <w:tc>
          <w:tcPr>
            <w:tcW w:w="3437" w:type="pct"/>
            <w:vAlign w:val="center"/>
          </w:tcPr>
          <w:p w:rsidR="00DC5789" w:rsidRPr="005A2C7F" w:rsidRDefault="003C3887" w:rsidP="00DC5789">
            <w:pPr>
              <w:rPr>
                <w:rFonts w:ascii="仿宋" w:eastAsia="仿宋" w:hAnsi="仿宋"/>
                <w:color w:val="000000"/>
              </w:rPr>
            </w:pPr>
            <w:r>
              <w:rPr>
                <w:rFonts w:hint="eastAsia"/>
                <w:sz w:val="21"/>
                <w:szCs w:val="21"/>
                <w:lang w:val="es-AR" w:bidi="ne-NP"/>
              </w:rPr>
              <w:t>★</w:t>
            </w:r>
            <w:r w:rsidR="00DC5789" w:rsidRPr="005A2C7F">
              <w:rPr>
                <w:rFonts w:ascii="仿宋" w:eastAsia="仿宋" w:hAnsi="仿宋" w:hint="eastAsia"/>
                <w:color w:val="000000"/>
              </w:rPr>
              <w:t>1.设备外观：采用不小于7英寸触摸显示屏，不少于200</w:t>
            </w:r>
            <w:proofErr w:type="gramStart"/>
            <w:r w:rsidR="00DC5789" w:rsidRPr="005A2C7F">
              <w:rPr>
                <w:rFonts w:ascii="仿宋" w:eastAsia="仿宋" w:hAnsi="仿宋" w:hint="eastAsia"/>
                <w:color w:val="000000"/>
              </w:rPr>
              <w:t>万像</w:t>
            </w:r>
            <w:proofErr w:type="gramEnd"/>
            <w:r w:rsidR="00DC5789" w:rsidRPr="005A2C7F">
              <w:rPr>
                <w:rFonts w:ascii="仿宋" w:eastAsia="仿宋" w:hAnsi="仿宋" w:hint="eastAsia"/>
                <w:color w:val="000000"/>
              </w:rPr>
              <w:t>素双目摄像头，面部识别距离0.5m-1.5m；人脸识别误识率≤0.1%的条件下，准确率应≥97%，人脸识别速度≤0.5s。</w:t>
            </w:r>
          </w:p>
          <w:p w:rsidR="00DC5789" w:rsidRPr="005A2C7F" w:rsidRDefault="00DC5789" w:rsidP="00DC5789">
            <w:pPr>
              <w:rPr>
                <w:rFonts w:ascii="仿宋" w:eastAsia="仿宋" w:hAnsi="仿宋"/>
                <w:color w:val="000000"/>
              </w:rPr>
            </w:pPr>
            <w:r w:rsidRPr="005A2C7F">
              <w:rPr>
                <w:rFonts w:ascii="仿宋" w:eastAsia="仿宋" w:hAnsi="仿宋" w:hint="eastAsia"/>
                <w:color w:val="000000"/>
              </w:rPr>
              <w:t>2.设备容量：支持不少于50000张人脸白名单，100000条记录存储；</w:t>
            </w:r>
          </w:p>
          <w:p w:rsidR="00DC5789" w:rsidRPr="005A2C7F" w:rsidRDefault="003C3887" w:rsidP="00DC5789">
            <w:pPr>
              <w:rPr>
                <w:rFonts w:ascii="仿宋" w:eastAsia="仿宋" w:hAnsi="仿宋"/>
                <w:color w:val="000000"/>
              </w:rPr>
            </w:pPr>
            <w:r>
              <w:rPr>
                <w:rFonts w:hint="eastAsia"/>
                <w:sz w:val="21"/>
                <w:szCs w:val="21"/>
                <w:lang w:val="es-AR" w:bidi="ne-NP"/>
              </w:rPr>
              <w:t>★</w:t>
            </w:r>
            <w:r w:rsidR="00DC5789" w:rsidRPr="005A2C7F">
              <w:rPr>
                <w:rFonts w:ascii="仿宋" w:eastAsia="仿宋" w:hAnsi="仿宋" w:hint="eastAsia"/>
                <w:color w:val="000000"/>
              </w:rPr>
              <w:t>3.体温检测：非接触式体温检测，温度检测距离在0.5m~1.5m之间，测温精度≤±0.5℃；</w:t>
            </w:r>
          </w:p>
          <w:p w:rsidR="00DC5789" w:rsidRPr="005A2C7F" w:rsidRDefault="003C3887" w:rsidP="00DC5789">
            <w:pPr>
              <w:rPr>
                <w:rFonts w:ascii="仿宋" w:eastAsia="仿宋" w:hAnsi="仿宋"/>
                <w:color w:val="000000"/>
              </w:rPr>
            </w:pPr>
            <w:r w:rsidRPr="005B42D2">
              <w:rPr>
                <w:rFonts w:ascii="宋体" w:hAnsi="宋体" w:hint="eastAsia"/>
                <w:sz w:val="21"/>
                <w:szCs w:val="21"/>
              </w:rPr>
              <w:t>★</w:t>
            </w:r>
            <w:r w:rsidR="00DC5789" w:rsidRPr="005A2C7F">
              <w:rPr>
                <w:rFonts w:ascii="仿宋" w:eastAsia="仿宋" w:hAnsi="仿宋" w:hint="eastAsia"/>
                <w:color w:val="000000"/>
              </w:rPr>
              <w:t>4.</w:t>
            </w:r>
            <w:r w:rsidR="00DC5789">
              <w:rPr>
                <w:rFonts w:ascii="仿宋" w:eastAsia="仿宋" w:hAnsi="仿宋" w:cs="仿宋" w:hint="eastAsia"/>
                <w:color w:val="000000"/>
                <w:sz w:val="21"/>
                <w:szCs w:val="21"/>
              </w:rPr>
              <w:t>认证方式：人脸识别+身份证识别+</w:t>
            </w:r>
            <w:proofErr w:type="gramStart"/>
            <w:r w:rsidR="00DC5789">
              <w:rPr>
                <w:rFonts w:ascii="仿宋" w:eastAsia="仿宋" w:hAnsi="仿宋" w:cs="仿宋" w:hint="eastAsia"/>
                <w:color w:val="000000"/>
                <w:sz w:val="21"/>
                <w:szCs w:val="21"/>
              </w:rPr>
              <w:t>二维码识别</w:t>
            </w:r>
            <w:proofErr w:type="gramEnd"/>
            <w:r w:rsidR="00DC5789">
              <w:rPr>
                <w:rFonts w:ascii="仿宋" w:eastAsia="仿宋" w:hAnsi="仿宋" w:cs="仿宋" w:hint="eastAsia"/>
                <w:color w:val="000000"/>
                <w:sz w:val="21"/>
                <w:szCs w:val="21"/>
              </w:rPr>
              <w:t>，支持</w:t>
            </w:r>
            <w:proofErr w:type="gramStart"/>
            <w:r w:rsidR="00DC5789">
              <w:rPr>
                <w:rFonts w:ascii="仿宋" w:eastAsia="仿宋" w:hAnsi="仿宋" w:cs="仿宋" w:hint="eastAsia"/>
                <w:color w:val="000000"/>
                <w:sz w:val="21"/>
                <w:szCs w:val="21"/>
              </w:rPr>
              <w:t>渝康码</w:t>
            </w:r>
            <w:proofErr w:type="gramEnd"/>
            <w:r w:rsidR="00DC5789">
              <w:rPr>
                <w:rFonts w:ascii="仿宋" w:eastAsia="仿宋" w:hAnsi="仿宋" w:cs="仿宋" w:hint="eastAsia"/>
                <w:color w:val="000000"/>
                <w:sz w:val="21"/>
                <w:szCs w:val="21"/>
              </w:rPr>
              <w:t>认证，</w:t>
            </w:r>
            <w:r w:rsidR="00DC5789" w:rsidRPr="005A2C7F">
              <w:rPr>
                <w:rFonts w:ascii="仿宋" w:eastAsia="仿宋" w:hAnsi="仿宋" w:hint="eastAsia"/>
                <w:color w:val="000000"/>
              </w:rPr>
              <w:t>识别人员身份后获取该人员体温数据</w:t>
            </w:r>
            <w:r w:rsidR="00DC5789">
              <w:rPr>
                <w:rFonts w:ascii="仿宋" w:eastAsia="仿宋" w:hAnsi="仿宋" w:hint="eastAsia"/>
                <w:color w:val="000000"/>
              </w:rPr>
              <w:t>并</w:t>
            </w:r>
            <w:r w:rsidR="00DC5789" w:rsidRPr="005A2C7F">
              <w:rPr>
                <w:rFonts w:ascii="仿宋" w:eastAsia="仿宋" w:hAnsi="仿宋" w:hint="eastAsia"/>
                <w:color w:val="000000"/>
              </w:rPr>
              <w:t>统一绑定;</w:t>
            </w:r>
          </w:p>
          <w:p w:rsidR="00DC5789" w:rsidRPr="005A2C7F" w:rsidRDefault="00DC5789" w:rsidP="00DC5789">
            <w:pPr>
              <w:rPr>
                <w:rFonts w:ascii="仿宋" w:eastAsia="仿宋" w:hAnsi="仿宋"/>
                <w:color w:val="000000"/>
              </w:rPr>
            </w:pPr>
            <w:r w:rsidRPr="005A2C7F">
              <w:rPr>
                <w:rFonts w:ascii="仿宋" w:eastAsia="仿宋" w:hAnsi="仿宋" w:hint="eastAsia"/>
                <w:color w:val="000000"/>
              </w:rPr>
              <w:t>5.通讯方式：有线网络</w:t>
            </w:r>
            <w:r>
              <w:rPr>
                <w:rFonts w:ascii="仿宋" w:eastAsia="仿宋" w:hAnsi="仿宋" w:hint="eastAsia"/>
                <w:color w:val="000000"/>
              </w:rPr>
              <w:t>，4</w:t>
            </w:r>
            <w:r>
              <w:rPr>
                <w:rFonts w:ascii="仿宋" w:eastAsia="仿宋" w:hAnsi="仿宋"/>
                <w:color w:val="000000"/>
              </w:rPr>
              <w:t>G/5G</w:t>
            </w:r>
            <w:r w:rsidRPr="005A2C7F">
              <w:rPr>
                <w:rFonts w:ascii="仿宋" w:eastAsia="仿宋" w:hAnsi="仿宋" w:hint="eastAsia"/>
                <w:color w:val="000000"/>
              </w:rPr>
              <w:t>；</w:t>
            </w:r>
          </w:p>
          <w:p w:rsidR="00DC5789" w:rsidRPr="005A2C7F" w:rsidRDefault="00DC5789" w:rsidP="00DC5789">
            <w:pPr>
              <w:rPr>
                <w:rFonts w:ascii="仿宋" w:eastAsia="仿宋" w:hAnsi="仿宋"/>
                <w:color w:val="000000"/>
              </w:rPr>
            </w:pPr>
            <w:r w:rsidRPr="005A2C7F">
              <w:rPr>
                <w:rFonts w:ascii="仿宋" w:eastAsia="仿宋" w:hAnsi="仿宋" w:hint="eastAsia"/>
                <w:color w:val="000000"/>
              </w:rPr>
              <w:t>6.设备接口：不少于 LAN*1；RS485*1；韦根*1；USB *1；</w:t>
            </w:r>
            <w:proofErr w:type="gramStart"/>
            <w:r w:rsidRPr="005A2C7F">
              <w:rPr>
                <w:rFonts w:ascii="仿宋" w:eastAsia="仿宋" w:hAnsi="仿宋" w:hint="eastAsia"/>
                <w:color w:val="000000"/>
              </w:rPr>
              <w:t>门磁</w:t>
            </w:r>
            <w:proofErr w:type="gramEnd"/>
            <w:r w:rsidRPr="005A2C7F">
              <w:rPr>
                <w:rFonts w:ascii="仿宋" w:eastAsia="仿宋" w:hAnsi="仿宋" w:hint="eastAsia"/>
                <w:color w:val="000000"/>
              </w:rPr>
              <w:t>*1；开门按钮*1；报警输入*2；</w:t>
            </w:r>
            <w:proofErr w:type="gramStart"/>
            <w:r w:rsidRPr="005A2C7F">
              <w:rPr>
                <w:rFonts w:ascii="仿宋" w:eastAsia="仿宋" w:hAnsi="仿宋" w:hint="eastAsia"/>
                <w:color w:val="000000"/>
              </w:rPr>
              <w:t>电锁</w:t>
            </w:r>
            <w:proofErr w:type="gramEnd"/>
            <w:r w:rsidRPr="005A2C7F">
              <w:rPr>
                <w:rFonts w:ascii="仿宋" w:eastAsia="仿宋" w:hAnsi="仿宋" w:hint="eastAsia"/>
                <w:color w:val="000000"/>
              </w:rPr>
              <w:t xml:space="preserve">*1；报警输出*1； </w:t>
            </w:r>
          </w:p>
          <w:p w:rsidR="00DC5789" w:rsidRPr="005A2C7F" w:rsidRDefault="00DC5789" w:rsidP="00DC5789">
            <w:pPr>
              <w:rPr>
                <w:rFonts w:ascii="仿宋" w:eastAsia="仿宋" w:hAnsi="仿宋"/>
                <w:color w:val="000000"/>
              </w:rPr>
            </w:pPr>
            <w:r w:rsidRPr="005A2C7F">
              <w:rPr>
                <w:rFonts w:ascii="仿宋" w:eastAsia="仿宋" w:hAnsi="仿宋" w:hint="eastAsia"/>
                <w:color w:val="000000"/>
              </w:rPr>
              <w:t>7.工作电压：DC 12V/2A，</w:t>
            </w:r>
            <w:proofErr w:type="gramStart"/>
            <w:r w:rsidRPr="005A2C7F">
              <w:rPr>
                <w:rFonts w:ascii="仿宋" w:eastAsia="仿宋" w:hAnsi="仿宋" w:hint="eastAsia"/>
                <w:color w:val="000000"/>
              </w:rPr>
              <w:t>需独立</w:t>
            </w:r>
            <w:proofErr w:type="gramEnd"/>
            <w:r w:rsidRPr="005A2C7F">
              <w:rPr>
                <w:rFonts w:ascii="仿宋" w:eastAsia="仿宋" w:hAnsi="仿宋" w:hint="eastAsia"/>
                <w:color w:val="000000"/>
              </w:rPr>
              <w:t>供电；</w:t>
            </w:r>
          </w:p>
          <w:p w:rsidR="00DC5789" w:rsidRPr="003E1571" w:rsidRDefault="00DC5789" w:rsidP="00DC5789">
            <w:pPr>
              <w:rPr>
                <w:rFonts w:ascii="仿宋" w:eastAsia="仿宋" w:hAnsi="仿宋"/>
                <w:color w:val="000000"/>
              </w:rPr>
            </w:pPr>
            <w:r w:rsidRPr="005A2C7F">
              <w:rPr>
                <w:rFonts w:ascii="仿宋" w:eastAsia="仿宋" w:hAnsi="仿宋" w:hint="eastAsia"/>
                <w:color w:val="000000"/>
              </w:rPr>
              <w:t>8.安装方式：通道安装;</w:t>
            </w:r>
          </w:p>
        </w:tc>
      </w:tr>
      <w:tr w:rsidR="00DC5789" w:rsidRPr="00E83F44" w:rsidTr="00DC5789">
        <w:trPr>
          <w:trHeight w:val="828"/>
        </w:trPr>
        <w:tc>
          <w:tcPr>
            <w:tcW w:w="573" w:type="pct"/>
            <w:vAlign w:val="center"/>
          </w:tcPr>
          <w:p w:rsidR="00DC5789" w:rsidRPr="00E83F44" w:rsidRDefault="00DC5789" w:rsidP="00DC5789">
            <w:pPr>
              <w:jc w:val="center"/>
              <w:rPr>
                <w:sz w:val="21"/>
                <w:szCs w:val="21"/>
                <w:lang w:val="es-AR" w:bidi="ne-NP"/>
              </w:rPr>
            </w:pPr>
            <w:r>
              <w:rPr>
                <w:rFonts w:hint="eastAsia"/>
                <w:sz w:val="21"/>
                <w:szCs w:val="21"/>
                <w:lang w:val="es-AR" w:bidi="ne-NP"/>
              </w:rPr>
              <w:t>2</w:t>
            </w:r>
          </w:p>
        </w:tc>
        <w:tc>
          <w:tcPr>
            <w:tcW w:w="990" w:type="pct"/>
            <w:vAlign w:val="center"/>
          </w:tcPr>
          <w:p w:rsidR="00DC5789" w:rsidRPr="00EA62C3" w:rsidRDefault="00DC5789" w:rsidP="00DC5789">
            <w:pPr>
              <w:jc w:val="center"/>
              <w:rPr>
                <w:rFonts w:ascii="仿宋" w:eastAsia="仿宋" w:hAnsi="仿宋"/>
                <w:color w:val="000000"/>
              </w:rPr>
            </w:pPr>
            <w:proofErr w:type="gramStart"/>
            <w:r w:rsidRPr="00EA62C3">
              <w:rPr>
                <w:rFonts w:ascii="仿宋" w:eastAsia="仿宋" w:hAnsi="仿宋" w:hint="eastAsia"/>
                <w:color w:val="000000"/>
              </w:rPr>
              <w:t>左摆闸</w:t>
            </w:r>
            <w:proofErr w:type="gramEnd"/>
          </w:p>
        </w:tc>
        <w:tc>
          <w:tcPr>
            <w:tcW w:w="3437" w:type="pct"/>
            <w:vMerge w:val="restart"/>
            <w:vAlign w:val="center"/>
          </w:tcPr>
          <w:p w:rsidR="00DC5789" w:rsidRPr="005A2C7F" w:rsidRDefault="003C3887" w:rsidP="00DC5789">
            <w:pPr>
              <w:rPr>
                <w:rFonts w:ascii="仿宋" w:eastAsia="仿宋" w:hAnsi="仿宋"/>
                <w:color w:val="000000"/>
              </w:rPr>
            </w:pPr>
            <w:r>
              <w:rPr>
                <w:rFonts w:hint="eastAsia"/>
                <w:sz w:val="21"/>
                <w:szCs w:val="21"/>
                <w:lang w:val="es-AR" w:bidi="ne-NP"/>
              </w:rPr>
              <w:t>★</w:t>
            </w:r>
            <w:r w:rsidR="00DC5789" w:rsidRPr="005A2C7F">
              <w:rPr>
                <w:rFonts w:ascii="仿宋" w:eastAsia="仿宋" w:hAnsi="仿宋" w:hint="eastAsia"/>
                <w:color w:val="000000"/>
              </w:rPr>
              <w:t>1.闸机宽度不大于200mm，预留充裕空间安装识别模块</w:t>
            </w:r>
          </w:p>
          <w:p w:rsidR="00DC5789" w:rsidRPr="005A2C7F" w:rsidRDefault="00DC5789" w:rsidP="00DC5789">
            <w:pPr>
              <w:rPr>
                <w:rFonts w:ascii="仿宋" w:eastAsia="仿宋" w:hAnsi="仿宋"/>
                <w:color w:val="000000"/>
              </w:rPr>
            </w:pPr>
            <w:r w:rsidRPr="005A2C7F">
              <w:rPr>
                <w:rFonts w:ascii="仿宋" w:eastAsia="仿宋" w:hAnsi="仿宋" w:hint="eastAsia"/>
                <w:color w:val="000000"/>
              </w:rPr>
              <w:t>2.通行人数不少于20-60人每分钟</w:t>
            </w:r>
          </w:p>
          <w:p w:rsidR="00DC5789" w:rsidRPr="005A2C7F" w:rsidRDefault="00DC5789" w:rsidP="00DC5789">
            <w:pPr>
              <w:rPr>
                <w:rFonts w:ascii="仿宋" w:eastAsia="仿宋" w:hAnsi="仿宋"/>
                <w:color w:val="000000"/>
              </w:rPr>
            </w:pPr>
            <w:r w:rsidRPr="005A2C7F">
              <w:rPr>
                <w:rFonts w:ascii="仿宋" w:eastAsia="仿宋" w:hAnsi="仿宋" w:hint="eastAsia"/>
                <w:color w:val="000000"/>
              </w:rPr>
              <w:t>3.通道宽度550mm—1100mm</w:t>
            </w:r>
          </w:p>
          <w:p w:rsidR="00DC5789" w:rsidRPr="005A2C7F" w:rsidRDefault="00DC5789" w:rsidP="00DC5789">
            <w:pPr>
              <w:rPr>
                <w:rFonts w:ascii="仿宋" w:eastAsia="仿宋" w:hAnsi="仿宋"/>
                <w:color w:val="000000"/>
              </w:rPr>
            </w:pPr>
            <w:r w:rsidRPr="005A2C7F">
              <w:rPr>
                <w:rFonts w:ascii="仿宋" w:eastAsia="仿宋" w:hAnsi="仿宋" w:hint="eastAsia"/>
                <w:color w:val="000000"/>
              </w:rPr>
              <w:t>4.不少于12对红外检测</w:t>
            </w:r>
          </w:p>
          <w:p w:rsidR="00DC5789" w:rsidRPr="005A2C7F" w:rsidRDefault="00DC5789" w:rsidP="00DC5789">
            <w:pPr>
              <w:rPr>
                <w:rFonts w:ascii="仿宋" w:eastAsia="仿宋" w:hAnsi="仿宋"/>
                <w:color w:val="000000"/>
              </w:rPr>
            </w:pPr>
            <w:r w:rsidRPr="005A2C7F">
              <w:rPr>
                <w:rFonts w:ascii="仿宋" w:eastAsia="仿宋" w:hAnsi="仿宋" w:hint="eastAsia"/>
                <w:color w:val="000000"/>
              </w:rPr>
              <w:lastRenderedPageBreak/>
              <w:t>5.亚克力</w:t>
            </w:r>
            <w:proofErr w:type="gramStart"/>
            <w:r w:rsidRPr="005A2C7F">
              <w:rPr>
                <w:rFonts w:ascii="仿宋" w:eastAsia="仿宋" w:hAnsi="仿宋" w:hint="eastAsia"/>
                <w:color w:val="000000"/>
              </w:rPr>
              <w:t>材质门翼</w:t>
            </w:r>
            <w:proofErr w:type="gramEnd"/>
          </w:p>
          <w:p w:rsidR="00DC5789" w:rsidRPr="005A2C7F" w:rsidRDefault="00DC5789" w:rsidP="00DC5789">
            <w:pPr>
              <w:rPr>
                <w:rFonts w:ascii="仿宋" w:eastAsia="仿宋" w:hAnsi="仿宋"/>
                <w:color w:val="000000"/>
              </w:rPr>
            </w:pPr>
            <w:r w:rsidRPr="005A2C7F">
              <w:rPr>
                <w:rFonts w:ascii="仿宋" w:eastAsia="仿宋" w:hAnsi="仿宋" w:hint="eastAsia"/>
                <w:color w:val="000000"/>
              </w:rPr>
              <w:t>6.支持室内外安装</w:t>
            </w:r>
          </w:p>
          <w:p w:rsidR="00DC5789" w:rsidRPr="005A2C7F" w:rsidRDefault="00DC5789" w:rsidP="00DC5789">
            <w:pPr>
              <w:rPr>
                <w:rFonts w:ascii="仿宋" w:eastAsia="仿宋" w:hAnsi="仿宋"/>
                <w:color w:val="000000"/>
              </w:rPr>
            </w:pPr>
            <w:r w:rsidRPr="005A2C7F">
              <w:rPr>
                <w:rFonts w:ascii="仿宋" w:eastAsia="仿宋" w:hAnsi="仿宋" w:hint="eastAsia"/>
                <w:color w:val="000000"/>
              </w:rPr>
              <w:t>7.工作电压220V</w:t>
            </w:r>
          </w:p>
          <w:p w:rsidR="00DC5789" w:rsidRPr="005A2C7F" w:rsidRDefault="00DC5789" w:rsidP="00DC5789">
            <w:pPr>
              <w:rPr>
                <w:rFonts w:ascii="仿宋" w:eastAsia="仿宋" w:hAnsi="仿宋"/>
                <w:color w:val="000000"/>
              </w:rPr>
            </w:pPr>
            <w:r w:rsidRPr="005A2C7F">
              <w:rPr>
                <w:rFonts w:ascii="仿宋" w:eastAsia="仿宋" w:hAnsi="仿宋" w:hint="eastAsia"/>
                <w:color w:val="000000"/>
              </w:rPr>
              <w:t>8.支持翻越报警/分时段管控/</w:t>
            </w:r>
            <w:proofErr w:type="gramStart"/>
            <w:r w:rsidRPr="005A2C7F">
              <w:rPr>
                <w:rFonts w:ascii="仿宋" w:eastAsia="仿宋" w:hAnsi="仿宋" w:hint="eastAsia"/>
                <w:color w:val="000000"/>
              </w:rPr>
              <w:t>反潜回</w:t>
            </w:r>
            <w:proofErr w:type="gramEnd"/>
            <w:r w:rsidRPr="005A2C7F">
              <w:rPr>
                <w:rFonts w:ascii="仿宋" w:eastAsia="仿宋" w:hAnsi="仿宋" w:hint="eastAsia"/>
                <w:color w:val="000000"/>
              </w:rPr>
              <w:t>功能</w:t>
            </w:r>
          </w:p>
        </w:tc>
      </w:tr>
      <w:tr w:rsidR="00DC5789" w:rsidRPr="00E83F44" w:rsidTr="00DC5789">
        <w:trPr>
          <w:trHeight w:val="696"/>
        </w:trPr>
        <w:tc>
          <w:tcPr>
            <w:tcW w:w="573" w:type="pct"/>
            <w:vAlign w:val="center"/>
          </w:tcPr>
          <w:p w:rsidR="00DC5789" w:rsidRDefault="00DC5789" w:rsidP="00DC5789">
            <w:pPr>
              <w:jc w:val="center"/>
              <w:rPr>
                <w:sz w:val="21"/>
                <w:szCs w:val="21"/>
                <w:lang w:val="es-AR" w:bidi="ne-NP"/>
              </w:rPr>
            </w:pPr>
            <w:r>
              <w:rPr>
                <w:rFonts w:hint="eastAsia"/>
                <w:sz w:val="21"/>
                <w:szCs w:val="21"/>
                <w:lang w:val="es-AR" w:bidi="ne-NP"/>
              </w:rPr>
              <w:t>3</w:t>
            </w:r>
          </w:p>
        </w:tc>
        <w:tc>
          <w:tcPr>
            <w:tcW w:w="990" w:type="pct"/>
            <w:vAlign w:val="center"/>
          </w:tcPr>
          <w:p w:rsidR="00DC5789" w:rsidRPr="00EA62C3" w:rsidRDefault="00DC5789" w:rsidP="00DC5789">
            <w:pPr>
              <w:jc w:val="center"/>
              <w:rPr>
                <w:rFonts w:ascii="仿宋" w:eastAsia="仿宋" w:hAnsi="仿宋"/>
                <w:color w:val="000000"/>
              </w:rPr>
            </w:pPr>
            <w:proofErr w:type="gramStart"/>
            <w:r w:rsidRPr="00EA62C3">
              <w:rPr>
                <w:rFonts w:ascii="仿宋" w:eastAsia="仿宋" w:hAnsi="仿宋" w:hint="eastAsia"/>
                <w:color w:val="000000"/>
              </w:rPr>
              <w:t>中摆闸</w:t>
            </w:r>
            <w:proofErr w:type="gramEnd"/>
          </w:p>
        </w:tc>
        <w:tc>
          <w:tcPr>
            <w:tcW w:w="3437" w:type="pct"/>
            <w:vMerge/>
            <w:vAlign w:val="center"/>
          </w:tcPr>
          <w:p w:rsidR="00DC5789" w:rsidRPr="00EA62C3" w:rsidRDefault="00DC5789" w:rsidP="00DC5789">
            <w:pPr>
              <w:rPr>
                <w:rFonts w:ascii="仿宋" w:eastAsia="仿宋" w:hAnsi="仿宋"/>
                <w:color w:val="000000"/>
              </w:rPr>
            </w:pPr>
          </w:p>
        </w:tc>
      </w:tr>
      <w:tr w:rsidR="00DC5789" w:rsidRPr="00E83F44" w:rsidTr="00DC5789">
        <w:tc>
          <w:tcPr>
            <w:tcW w:w="573" w:type="pct"/>
            <w:vAlign w:val="center"/>
          </w:tcPr>
          <w:p w:rsidR="00DC5789" w:rsidRDefault="00DC5789" w:rsidP="00DC5789">
            <w:pPr>
              <w:jc w:val="center"/>
              <w:rPr>
                <w:sz w:val="21"/>
                <w:szCs w:val="21"/>
                <w:lang w:val="es-AR" w:bidi="ne-NP"/>
              </w:rPr>
            </w:pPr>
            <w:r>
              <w:rPr>
                <w:rFonts w:hint="eastAsia"/>
                <w:sz w:val="21"/>
                <w:szCs w:val="21"/>
                <w:lang w:val="es-AR" w:bidi="ne-NP"/>
              </w:rPr>
              <w:t>4</w:t>
            </w:r>
          </w:p>
        </w:tc>
        <w:tc>
          <w:tcPr>
            <w:tcW w:w="990" w:type="pct"/>
            <w:vAlign w:val="center"/>
          </w:tcPr>
          <w:p w:rsidR="00DC5789" w:rsidRPr="00EA62C3" w:rsidRDefault="00DC5789" w:rsidP="00DC5789">
            <w:pPr>
              <w:jc w:val="center"/>
              <w:rPr>
                <w:rFonts w:ascii="仿宋" w:eastAsia="仿宋" w:hAnsi="仿宋"/>
                <w:color w:val="000000"/>
              </w:rPr>
            </w:pPr>
            <w:r w:rsidRPr="00EA62C3">
              <w:rPr>
                <w:rFonts w:ascii="仿宋" w:eastAsia="仿宋" w:hAnsi="仿宋" w:hint="eastAsia"/>
                <w:color w:val="000000"/>
              </w:rPr>
              <w:t>右摆闸</w:t>
            </w:r>
          </w:p>
        </w:tc>
        <w:tc>
          <w:tcPr>
            <w:tcW w:w="3437" w:type="pct"/>
            <w:vMerge/>
            <w:vAlign w:val="center"/>
          </w:tcPr>
          <w:p w:rsidR="00DC5789" w:rsidRPr="00EA62C3" w:rsidRDefault="00DC5789" w:rsidP="00DC5789">
            <w:pPr>
              <w:rPr>
                <w:rFonts w:ascii="仿宋" w:eastAsia="仿宋" w:hAnsi="仿宋"/>
                <w:color w:val="000000"/>
              </w:rPr>
            </w:pPr>
          </w:p>
        </w:tc>
      </w:tr>
      <w:tr w:rsidR="00DC5789" w:rsidRPr="00E83F44" w:rsidTr="00DC5789">
        <w:tc>
          <w:tcPr>
            <w:tcW w:w="573" w:type="pct"/>
            <w:vAlign w:val="center"/>
          </w:tcPr>
          <w:p w:rsidR="00DC5789" w:rsidRDefault="00DC5789" w:rsidP="00DC5789">
            <w:pPr>
              <w:jc w:val="center"/>
              <w:rPr>
                <w:sz w:val="21"/>
                <w:szCs w:val="21"/>
                <w:lang w:val="es-AR" w:bidi="ne-NP"/>
              </w:rPr>
            </w:pPr>
            <w:r>
              <w:rPr>
                <w:rFonts w:hint="eastAsia"/>
                <w:sz w:val="21"/>
                <w:szCs w:val="21"/>
                <w:lang w:val="es-AR" w:bidi="ne-NP"/>
              </w:rPr>
              <w:lastRenderedPageBreak/>
              <w:t>5</w:t>
            </w:r>
          </w:p>
        </w:tc>
        <w:tc>
          <w:tcPr>
            <w:tcW w:w="990" w:type="pct"/>
            <w:vAlign w:val="center"/>
          </w:tcPr>
          <w:p w:rsidR="00DC5789" w:rsidRPr="00EA62C3" w:rsidRDefault="00DC5789" w:rsidP="00DC5789">
            <w:pPr>
              <w:jc w:val="center"/>
              <w:rPr>
                <w:rFonts w:ascii="仿宋" w:eastAsia="仿宋" w:hAnsi="仿宋"/>
                <w:color w:val="000000"/>
              </w:rPr>
            </w:pPr>
            <w:r w:rsidRPr="00EA62C3">
              <w:rPr>
                <w:rFonts w:ascii="仿宋" w:eastAsia="仿宋" w:hAnsi="仿宋" w:hint="eastAsia"/>
                <w:color w:val="000000"/>
              </w:rPr>
              <w:t>服务器</w:t>
            </w:r>
          </w:p>
        </w:tc>
        <w:tc>
          <w:tcPr>
            <w:tcW w:w="3437" w:type="pct"/>
            <w:vAlign w:val="center"/>
          </w:tcPr>
          <w:p w:rsidR="00DC5789" w:rsidRDefault="00DC5789" w:rsidP="00DC5789">
            <w:pPr>
              <w:rPr>
                <w:rFonts w:ascii="仿宋" w:eastAsia="仿宋" w:hAnsi="仿宋"/>
                <w:color w:val="000000"/>
              </w:rPr>
            </w:pPr>
            <w:r>
              <w:rPr>
                <w:rFonts w:ascii="仿宋" w:eastAsia="仿宋" w:hAnsi="仿宋" w:hint="eastAsia"/>
                <w:color w:val="000000"/>
              </w:rPr>
              <w:t>CPU：</w:t>
            </w:r>
            <w:r w:rsidRPr="00B3491E">
              <w:rPr>
                <w:rFonts w:ascii="仿宋" w:eastAsia="仿宋" w:hAnsi="仿宋"/>
                <w:color w:val="000000"/>
              </w:rPr>
              <w:t>Xeon 铜牌</w:t>
            </w:r>
            <w:r>
              <w:rPr>
                <w:rFonts w:ascii="仿宋" w:eastAsia="仿宋" w:hAnsi="仿宋" w:hint="eastAsia"/>
                <w:color w:val="000000"/>
              </w:rPr>
              <w:t>，主频</w:t>
            </w:r>
            <w:r>
              <w:rPr>
                <w:rFonts w:ascii="仿宋" w:eastAsia="仿宋" w:hAnsi="仿宋"/>
                <w:color w:val="000000"/>
              </w:rPr>
              <w:t>不低于</w:t>
            </w:r>
            <w:r>
              <w:rPr>
                <w:rFonts w:ascii="仿宋" w:eastAsia="仿宋" w:hAnsi="仿宋" w:hint="eastAsia"/>
                <w:color w:val="000000"/>
              </w:rPr>
              <w:t>2.0</w:t>
            </w:r>
            <w:r>
              <w:rPr>
                <w:rFonts w:ascii="仿宋" w:eastAsia="仿宋" w:hAnsi="仿宋"/>
                <w:color w:val="000000"/>
              </w:rPr>
              <w:t>G</w:t>
            </w:r>
          </w:p>
          <w:p w:rsidR="00DC5789" w:rsidRDefault="00DC5789" w:rsidP="00DC5789">
            <w:pPr>
              <w:rPr>
                <w:rFonts w:ascii="仿宋" w:eastAsia="仿宋" w:hAnsi="仿宋"/>
                <w:color w:val="000000"/>
              </w:rPr>
            </w:pPr>
            <w:r>
              <w:rPr>
                <w:rFonts w:ascii="仿宋" w:eastAsia="仿宋" w:hAnsi="仿宋" w:hint="eastAsia"/>
                <w:color w:val="000000"/>
              </w:rPr>
              <w:t>内存：不少于16</w:t>
            </w:r>
            <w:r>
              <w:rPr>
                <w:rFonts w:ascii="仿宋" w:eastAsia="仿宋" w:hAnsi="仿宋"/>
                <w:color w:val="000000"/>
              </w:rPr>
              <w:t>G ECC</w:t>
            </w:r>
          </w:p>
          <w:p w:rsidR="00DC5789" w:rsidRDefault="00DC5789" w:rsidP="00DC5789">
            <w:pPr>
              <w:rPr>
                <w:rFonts w:ascii="仿宋" w:eastAsia="仿宋" w:hAnsi="仿宋"/>
                <w:color w:val="000000"/>
              </w:rPr>
            </w:pPr>
            <w:r>
              <w:rPr>
                <w:rFonts w:ascii="仿宋" w:eastAsia="仿宋" w:hAnsi="仿宋" w:hint="eastAsia"/>
                <w:color w:val="000000"/>
              </w:rPr>
              <w:t>硬盘：不少于500</w:t>
            </w:r>
            <w:r>
              <w:rPr>
                <w:rFonts w:ascii="仿宋" w:eastAsia="仿宋" w:hAnsi="仿宋"/>
                <w:color w:val="000000"/>
              </w:rPr>
              <w:t>G 10K SAS</w:t>
            </w:r>
            <w:r>
              <w:rPr>
                <w:rFonts w:ascii="仿宋" w:eastAsia="仿宋" w:hAnsi="仿宋" w:hint="eastAsia"/>
                <w:color w:val="000000"/>
              </w:rPr>
              <w:t>接口</w:t>
            </w:r>
          </w:p>
          <w:p w:rsidR="00DC5789" w:rsidRDefault="00DC5789" w:rsidP="00DC5789">
            <w:pPr>
              <w:rPr>
                <w:rFonts w:ascii="仿宋" w:eastAsia="仿宋" w:hAnsi="仿宋"/>
                <w:color w:val="000000"/>
              </w:rPr>
            </w:pPr>
            <w:r>
              <w:rPr>
                <w:rFonts w:ascii="仿宋" w:eastAsia="仿宋" w:hAnsi="仿宋" w:hint="eastAsia"/>
                <w:color w:val="000000"/>
              </w:rPr>
              <w:t>网卡：不少于2个</w:t>
            </w:r>
            <w:proofErr w:type="gramStart"/>
            <w:r>
              <w:rPr>
                <w:rFonts w:ascii="仿宋" w:eastAsia="仿宋" w:hAnsi="仿宋" w:hint="eastAsia"/>
                <w:color w:val="000000"/>
              </w:rPr>
              <w:t>千兆电口</w:t>
            </w:r>
            <w:proofErr w:type="gramEnd"/>
          </w:p>
          <w:p w:rsidR="00DC5789" w:rsidRPr="00EA62C3" w:rsidRDefault="00DC5789" w:rsidP="00DC5789">
            <w:pPr>
              <w:rPr>
                <w:rFonts w:ascii="仿宋" w:eastAsia="仿宋" w:hAnsi="仿宋"/>
                <w:color w:val="000000"/>
              </w:rPr>
            </w:pPr>
            <w:r>
              <w:rPr>
                <w:rFonts w:ascii="仿宋" w:eastAsia="仿宋" w:hAnsi="仿宋" w:hint="eastAsia"/>
                <w:color w:val="000000"/>
              </w:rPr>
              <w:t>机架式服务器、</w:t>
            </w:r>
            <w:r w:rsidRPr="00EA62C3">
              <w:rPr>
                <w:rFonts w:ascii="仿宋" w:eastAsia="仿宋" w:hAnsi="仿宋" w:hint="eastAsia"/>
                <w:color w:val="000000"/>
              </w:rPr>
              <w:t>双电源设计</w:t>
            </w:r>
          </w:p>
          <w:p w:rsidR="00DC5789" w:rsidRPr="00EA62C3" w:rsidRDefault="00DC5789" w:rsidP="00DC5789">
            <w:pPr>
              <w:rPr>
                <w:rFonts w:ascii="仿宋" w:eastAsia="仿宋" w:hAnsi="仿宋"/>
                <w:color w:val="000000"/>
              </w:rPr>
            </w:pPr>
            <w:r w:rsidRPr="00EA62C3">
              <w:rPr>
                <w:rFonts w:ascii="仿宋" w:eastAsia="仿宋" w:hAnsi="仿宋" w:hint="eastAsia"/>
                <w:color w:val="000000"/>
              </w:rPr>
              <w:t>支持ONVIF、GB/T28181标准协议的设备接入</w:t>
            </w:r>
          </w:p>
          <w:p w:rsidR="00DC5789" w:rsidRPr="00EA62C3" w:rsidRDefault="003C3887" w:rsidP="00DC5789">
            <w:pPr>
              <w:rPr>
                <w:rFonts w:ascii="仿宋" w:eastAsia="仿宋" w:hAnsi="仿宋"/>
                <w:color w:val="000000"/>
              </w:rPr>
            </w:pPr>
            <w:r>
              <w:rPr>
                <w:rFonts w:hint="eastAsia"/>
                <w:sz w:val="21"/>
                <w:szCs w:val="21"/>
                <w:lang w:val="es-AR" w:bidi="ne-NP"/>
              </w:rPr>
              <w:t>★</w:t>
            </w:r>
            <w:r w:rsidR="00DC5789" w:rsidRPr="00EA62C3">
              <w:rPr>
                <w:rFonts w:ascii="仿宋" w:eastAsia="仿宋" w:hAnsi="仿宋" w:hint="eastAsia"/>
                <w:color w:val="000000"/>
              </w:rPr>
              <w:t>服务器相关硬件应确保完成各人脸测温主机的数据传输、存储（人像及测温数据存储不少于30天）及与</w:t>
            </w:r>
            <w:proofErr w:type="gramStart"/>
            <w:r w:rsidR="00DC5789" w:rsidRPr="00EA62C3">
              <w:rPr>
                <w:rFonts w:ascii="仿宋" w:eastAsia="仿宋" w:hAnsi="仿宋" w:hint="eastAsia"/>
                <w:color w:val="000000"/>
              </w:rPr>
              <w:t>渝康码实现</w:t>
            </w:r>
            <w:proofErr w:type="gramEnd"/>
            <w:r w:rsidR="00DC5789" w:rsidRPr="00EA62C3">
              <w:rPr>
                <w:rFonts w:ascii="仿宋" w:eastAsia="仿宋" w:hAnsi="仿宋" w:hint="eastAsia"/>
                <w:color w:val="000000"/>
              </w:rPr>
              <w:t>对接的要求</w:t>
            </w:r>
          </w:p>
        </w:tc>
      </w:tr>
      <w:tr w:rsidR="00DC5789" w:rsidRPr="00E83F44" w:rsidTr="00DC5789">
        <w:tc>
          <w:tcPr>
            <w:tcW w:w="573" w:type="pct"/>
            <w:vAlign w:val="center"/>
          </w:tcPr>
          <w:p w:rsidR="00DC5789" w:rsidRDefault="00DC5789" w:rsidP="00DC5789">
            <w:pPr>
              <w:jc w:val="center"/>
              <w:rPr>
                <w:sz w:val="21"/>
                <w:szCs w:val="21"/>
                <w:lang w:val="es-AR" w:bidi="ne-NP"/>
              </w:rPr>
            </w:pPr>
            <w:r>
              <w:rPr>
                <w:rFonts w:hint="eastAsia"/>
                <w:sz w:val="21"/>
                <w:szCs w:val="21"/>
                <w:lang w:val="es-AR" w:bidi="ne-NP"/>
              </w:rPr>
              <w:t>6</w:t>
            </w:r>
          </w:p>
        </w:tc>
        <w:tc>
          <w:tcPr>
            <w:tcW w:w="990" w:type="pct"/>
            <w:vAlign w:val="center"/>
          </w:tcPr>
          <w:p w:rsidR="00DC5789" w:rsidRPr="00EA62C3" w:rsidRDefault="00DC5789" w:rsidP="00DC5789">
            <w:pPr>
              <w:jc w:val="center"/>
              <w:rPr>
                <w:rFonts w:ascii="仿宋" w:eastAsia="仿宋" w:hAnsi="仿宋"/>
                <w:color w:val="000000"/>
              </w:rPr>
            </w:pPr>
            <w:r w:rsidRPr="00EA62C3">
              <w:rPr>
                <w:rFonts w:ascii="仿宋" w:eastAsia="仿宋" w:hAnsi="仿宋" w:hint="eastAsia"/>
                <w:color w:val="000000"/>
              </w:rPr>
              <w:t>网络设备</w:t>
            </w:r>
          </w:p>
        </w:tc>
        <w:tc>
          <w:tcPr>
            <w:tcW w:w="3437" w:type="pct"/>
            <w:vAlign w:val="center"/>
          </w:tcPr>
          <w:p w:rsidR="00DC5789" w:rsidRPr="00EA62C3" w:rsidRDefault="00DC5789" w:rsidP="00DC5789">
            <w:pPr>
              <w:rPr>
                <w:rFonts w:ascii="仿宋" w:eastAsia="仿宋" w:hAnsi="仿宋"/>
                <w:color w:val="000000"/>
              </w:rPr>
            </w:pPr>
            <w:r w:rsidRPr="00EA62C3">
              <w:rPr>
                <w:rFonts w:ascii="仿宋" w:eastAsia="仿宋" w:hAnsi="仿宋" w:hint="eastAsia"/>
                <w:color w:val="000000"/>
              </w:rPr>
              <w:t>结合现确定，确保设备直接的连接，并确保与重庆市大数据中心进行通讯所必要的网络设备</w:t>
            </w:r>
          </w:p>
        </w:tc>
      </w:tr>
      <w:tr w:rsidR="00DC5789" w:rsidRPr="00E83F44" w:rsidTr="00DC5789">
        <w:tc>
          <w:tcPr>
            <w:tcW w:w="573" w:type="pct"/>
            <w:vAlign w:val="center"/>
          </w:tcPr>
          <w:p w:rsidR="00DC5789" w:rsidRDefault="00DC5789" w:rsidP="00DC5789">
            <w:pPr>
              <w:jc w:val="center"/>
              <w:rPr>
                <w:sz w:val="21"/>
                <w:szCs w:val="21"/>
                <w:lang w:val="es-AR" w:bidi="ne-NP"/>
              </w:rPr>
            </w:pPr>
            <w:r>
              <w:rPr>
                <w:rFonts w:hint="eastAsia"/>
                <w:sz w:val="21"/>
                <w:szCs w:val="21"/>
                <w:lang w:val="es-AR" w:bidi="ne-NP"/>
              </w:rPr>
              <w:t>7</w:t>
            </w:r>
          </w:p>
        </w:tc>
        <w:tc>
          <w:tcPr>
            <w:tcW w:w="990" w:type="pct"/>
            <w:vAlign w:val="center"/>
          </w:tcPr>
          <w:p w:rsidR="00DC5789" w:rsidRPr="00EA62C3" w:rsidRDefault="00DC5789" w:rsidP="00DC5789">
            <w:pPr>
              <w:jc w:val="center"/>
              <w:rPr>
                <w:rFonts w:ascii="仿宋" w:eastAsia="仿宋" w:hAnsi="仿宋"/>
                <w:color w:val="000000"/>
              </w:rPr>
            </w:pPr>
            <w:r w:rsidRPr="00EA62C3">
              <w:rPr>
                <w:rFonts w:ascii="仿宋" w:eastAsia="仿宋" w:hAnsi="仿宋" w:hint="eastAsia"/>
                <w:color w:val="000000"/>
              </w:rPr>
              <w:t>线缆及安装调试等</w:t>
            </w:r>
          </w:p>
        </w:tc>
        <w:tc>
          <w:tcPr>
            <w:tcW w:w="3437" w:type="pct"/>
            <w:vAlign w:val="center"/>
          </w:tcPr>
          <w:p w:rsidR="00DC5789" w:rsidRPr="00EA62C3" w:rsidRDefault="00DC5789" w:rsidP="00DC5789">
            <w:pPr>
              <w:rPr>
                <w:rFonts w:ascii="仿宋" w:eastAsia="仿宋" w:hAnsi="仿宋"/>
                <w:color w:val="000000"/>
              </w:rPr>
            </w:pPr>
            <w:r w:rsidRPr="00EA62C3">
              <w:rPr>
                <w:rFonts w:ascii="仿宋" w:eastAsia="仿宋" w:hAnsi="仿宋" w:hint="eastAsia"/>
                <w:color w:val="000000"/>
              </w:rPr>
              <w:t>1、双绞线、电线、光纤等线缆；</w:t>
            </w:r>
          </w:p>
          <w:p w:rsidR="00DC5789" w:rsidRPr="00EA62C3" w:rsidRDefault="00DC5789" w:rsidP="00DC5789">
            <w:pPr>
              <w:rPr>
                <w:rFonts w:ascii="仿宋" w:eastAsia="仿宋" w:hAnsi="仿宋"/>
                <w:color w:val="000000"/>
              </w:rPr>
            </w:pPr>
            <w:r w:rsidRPr="00EA62C3">
              <w:rPr>
                <w:rFonts w:ascii="仿宋" w:eastAsia="仿宋" w:hAnsi="仿宋" w:hint="eastAsia"/>
                <w:color w:val="000000"/>
              </w:rPr>
              <w:t>2、光纤收发器、水晶头等设备；</w:t>
            </w:r>
          </w:p>
          <w:p w:rsidR="00DC5789" w:rsidRPr="00EA62C3" w:rsidRDefault="00DC5789" w:rsidP="00DC5789">
            <w:pPr>
              <w:rPr>
                <w:rFonts w:ascii="仿宋" w:eastAsia="仿宋" w:hAnsi="仿宋"/>
                <w:color w:val="000000"/>
              </w:rPr>
            </w:pPr>
            <w:r w:rsidRPr="00EA62C3">
              <w:rPr>
                <w:rFonts w:ascii="仿宋" w:eastAsia="仿宋" w:hAnsi="仿宋" w:hint="eastAsia"/>
                <w:color w:val="000000"/>
              </w:rPr>
              <w:t>3、软件调试安装费用；</w:t>
            </w:r>
          </w:p>
          <w:p w:rsidR="00DC5789" w:rsidRPr="00EA62C3" w:rsidRDefault="00DC5789" w:rsidP="00DC5789">
            <w:pPr>
              <w:rPr>
                <w:rFonts w:ascii="仿宋" w:eastAsia="仿宋" w:hAnsi="仿宋"/>
                <w:color w:val="000000"/>
              </w:rPr>
            </w:pPr>
            <w:r w:rsidRPr="00EA62C3">
              <w:rPr>
                <w:rFonts w:ascii="仿宋" w:eastAsia="仿宋" w:hAnsi="仿宋" w:hint="eastAsia"/>
                <w:color w:val="000000"/>
              </w:rPr>
              <w:t>4、其他系统投入使用必须的费用；</w:t>
            </w:r>
          </w:p>
          <w:p w:rsidR="00DC5789" w:rsidRPr="00EA62C3" w:rsidRDefault="00DC5789" w:rsidP="00DC5789">
            <w:pPr>
              <w:rPr>
                <w:rFonts w:ascii="仿宋" w:eastAsia="仿宋" w:hAnsi="仿宋"/>
                <w:color w:val="000000"/>
              </w:rPr>
            </w:pPr>
            <w:r w:rsidRPr="00EA62C3">
              <w:rPr>
                <w:rFonts w:ascii="仿宋" w:eastAsia="仿宋" w:hAnsi="仿宋" w:hint="eastAsia"/>
                <w:color w:val="000000"/>
              </w:rPr>
              <w:t>5、下一步接入医院门禁管理系统所需开发费用。</w:t>
            </w:r>
          </w:p>
        </w:tc>
      </w:tr>
    </w:tbl>
    <w:p w:rsidR="000F19EE" w:rsidRPr="00DC5789" w:rsidRDefault="003E1BE1" w:rsidP="00814F60">
      <w:pPr>
        <w:spacing w:line="420" w:lineRule="exact"/>
        <w:ind w:right="539"/>
      </w:pPr>
      <w:r>
        <w:rPr>
          <w:rFonts w:hint="eastAsia"/>
        </w:rPr>
        <w:t>备注：</w:t>
      </w:r>
      <w:r w:rsidRPr="003E1BE1">
        <w:rPr>
          <w:rFonts w:hint="eastAsia"/>
        </w:rPr>
        <w:t>“人脸测温主机（含闸机支架）”所用品牌应参照或相当于海康、大华、</w:t>
      </w:r>
      <w:proofErr w:type="gramStart"/>
      <w:r w:rsidRPr="003E1BE1">
        <w:rPr>
          <w:rFonts w:hint="eastAsia"/>
        </w:rPr>
        <w:t>宇视等同</w:t>
      </w:r>
      <w:proofErr w:type="gramEnd"/>
      <w:r w:rsidRPr="003E1BE1">
        <w:rPr>
          <w:rFonts w:hint="eastAsia"/>
        </w:rPr>
        <w:t>档次品牌。</w:t>
      </w:r>
    </w:p>
    <w:sectPr w:rsidR="000F19EE" w:rsidRPr="00DC5789" w:rsidSect="0062692F">
      <w:headerReference w:type="default" r:id="rId20"/>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4CA" w:rsidRDefault="006D24CA" w:rsidP="00156746">
      <w:r>
        <w:separator/>
      </w:r>
    </w:p>
  </w:endnote>
  <w:endnote w:type="continuationSeparator" w:id="0">
    <w:p w:rsidR="006D24CA" w:rsidRDefault="006D24CA"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47" w:rsidRPr="00EB77AB" w:rsidRDefault="00893647">
    <w:pPr>
      <w:pStyle w:val="a5"/>
      <w:wordWrap w:val="0"/>
      <w:jc w:val="right"/>
      <w:rPr>
        <w:sz w:val="24"/>
        <w:szCs w:val="24"/>
      </w:rPr>
    </w:pPr>
    <w:r w:rsidRPr="00EB77AB">
      <w:rPr>
        <w:rFonts w:hint="eastAsia"/>
        <w:sz w:val="24"/>
        <w:szCs w:val="24"/>
      </w:rPr>
      <w:t>—</w:t>
    </w:r>
    <w:r w:rsidR="00B578D5" w:rsidRPr="00EB77AB">
      <w:rPr>
        <w:rStyle w:val="a7"/>
        <w:sz w:val="24"/>
        <w:szCs w:val="24"/>
      </w:rPr>
      <w:fldChar w:fldCharType="begin"/>
    </w:r>
    <w:r w:rsidRPr="00EB77AB">
      <w:rPr>
        <w:rStyle w:val="a7"/>
        <w:sz w:val="24"/>
        <w:szCs w:val="24"/>
      </w:rPr>
      <w:instrText xml:space="preserve"> PAGE </w:instrText>
    </w:r>
    <w:r w:rsidR="00B578D5" w:rsidRPr="00EB77AB">
      <w:rPr>
        <w:rStyle w:val="a7"/>
        <w:sz w:val="24"/>
        <w:szCs w:val="24"/>
      </w:rPr>
      <w:fldChar w:fldCharType="separate"/>
    </w:r>
    <w:r w:rsidR="00831C16">
      <w:rPr>
        <w:rStyle w:val="a7"/>
        <w:noProof/>
        <w:sz w:val="24"/>
        <w:szCs w:val="24"/>
      </w:rPr>
      <w:t>3</w:t>
    </w:r>
    <w:r w:rsidR="00B578D5"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47" w:rsidRPr="00EB77AB" w:rsidRDefault="00893647">
    <w:pPr>
      <w:pStyle w:val="a5"/>
      <w:wordWrap w:val="0"/>
      <w:jc w:val="right"/>
      <w:rPr>
        <w:sz w:val="24"/>
        <w:szCs w:val="24"/>
      </w:rPr>
    </w:pPr>
    <w:r w:rsidRPr="00EB77AB">
      <w:rPr>
        <w:rFonts w:hint="eastAsia"/>
        <w:sz w:val="24"/>
        <w:szCs w:val="24"/>
      </w:rPr>
      <w:t>—</w:t>
    </w:r>
    <w:r w:rsidR="00B578D5" w:rsidRPr="00EB77AB">
      <w:rPr>
        <w:rStyle w:val="a7"/>
        <w:sz w:val="24"/>
        <w:szCs w:val="24"/>
      </w:rPr>
      <w:fldChar w:fldCharType="begin"/>
    </w:r>
    <w:r w:rsidRPr="00EB77AB">
      <w:rPr>
        <w:rStyle w:val="a7"/>
        <w:sz w:val="24"/>
        <w:szCs w:val="24"/>
      </w:rPr>
      <w:instrText xml:space="preserve"> PAGE </w:instrText>
    </w:r>
    <w:r w:rsidR="00B578D5" w:rsidRPr="00EB77AB">
      <w:rPr>
        <w:rStyle w:val="a7"/>
        <w:sz w:val="24"/>
        <w:szCs w:val="24"/>
      </w:rPr>
      <w:fldChar w:fldCharType="separate"/>
    </w:r>
    <w:r w:rsidR="00831C16">
      <w:rPr>
        <w:rStyle w:val="a7"/>
        <w:noProof/>
        <w:sz w:val="24"/>
        <w:szCs w:val="24"/>
      </w:rPr>
      <w:t>4</w:t>
    </w:r>
    <w:r w:rsidR="00B578D5"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47" w:rsidRPr="00EB77AB" w:rsidRDefault="00893647">
    <w:pPr>
      <w:pStyle w:val="a5"/>
      <w:wordWrap w:val="0"/>
      <w:jc w:val="right"/>
      <w:rPr>
        <w:rFonts w:ascii="宋体"/>
        <w:sz w:val="24"/>
        <w:szCs w:val="24"/>
      </w:rPr>
    </w:pPr>
    <w:r w:rsidRPr="00EB77AB">
      <w:rPr>
        <w:rFonts w:ascii="宋体" w:hint="eastAsia"/>
        <w:sz w:val="24"/>
        <w:szCs w:val="24"/>
      </w:rPr>
      <w:t>—</w:t>
    </w:r>
    <w:r w:rsidR="00B578D5" w:rsidRPr="00EB77AB">
      <w:rPr>
        <w:rStyle w:val="a7"/>
        <w:sz w:val="24"/>
        <w:szCs w:val="24"/>
      </w:rPr>
      <w:fldChar w:fldCharType="begin"/>
    </w:r>
    <w:r w:rsidRPr="00EB77AB">
      <w:rPr>
        <w:rStyle w:val="a7"/>
        <w:sz w:val="24"/>
        <w:szCs w:val="24"/>
      </w:rPr>
      <w:instrText xml:space="preserve"> PAGE </w:instrText>
    </w:r>
    <w:r w:rsidR="00B578D5" w:rsidRPr="00EB77AB">
      <w:rPr>
        <w:rStyle w:val="a7"/>
        <w:sz w:val="24"/>
        <w:szCs w:val="24"/>
      </w:rPr>
      <w:fldChar w:fldCharType="separate"/>
    </w:r>
    <w:r w:rsidR="00831C16">
      <w:rPr>
        <w:rStyle w:val="a7"/>
        <w:noProof/>
        <w:sz w:val="24"/>
        <w:szCs w:val="24"/>
      </w:rPr>
      <w:t>58</w:t>
    </w:r>
    <w:r w:rsidR="00B578D5"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4CA" w:rsidRDefault="006D24CA" w:rsidP="00156746">
      <w:r>
        <w:separator/>
      </w:r>
    </w:p>
  </w:footnote>
  <w:footnote w:type="continuationSeparator" w:id="0">
    <w:p w:rsidR="006D24CA" w:rsidRDefault="006D24CA"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47" w:rsidRDefault="00893647">
    <w:pPr>
      <w:pStyle w:val="a4"/>
      <w:jc w:val="both"/>
      <w:rPr>
        <w:rFonts w:ascii="楷体_GB2312" w:eastAsia="楷体_GB2312"/>
        <w:sz w:val="21"/>
        <w:szCs w:val="21"/>
      </w:rPr>
    </w:pPr>
  </w:p>
  <w:p w:rsidR="00893647" w:rsidRDefault="00893647">
    <w:pPr>
      <w:pStyle w:val="a4"/>
      <w:jc w:val="both"/>
      <w:rPr>
        <w:rFonts w:ascii="楷体_GB2312" w:eastAsia="楷体_GB2312"/>
        <w:sz w:val="21"/>
        <w:szCs w:val="21"/>
      </w:rPr>
    </w:pPr>
  </w:p>
  <w:p w:rsidR="00893647" w:rsidRPr="006A13FB" w:rsidRDefault="0089364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47" w:rsidRDefault="00893647">
    <w:pPr>
      <w:pStyle w:val="a4"/>
      <w:jc w:val="both"/>
      <w:rPr>
        <w:rFonts w:ascii="楷体_GB2312" w:eastAsia="楷体_GB2312"/>
        <w:sz w:val="21"/>
        <w:szCs w:val="21"/>
      </w:rPr>
    </w:pPr>
  </w:p>
  <w:p w:rsidR="00893647" w:rsidRDefault="00893647">
    <w:pPr>
      <w:pStyle w:val="a4"/>
      <w:jc w:val="both"/>
      <w:rPr>
        <w:rFonts w:ascii="楷体_GB2312" w:eastAsia="楷体_GB2312"/>
        <w:sz w:val="21"/>
        <w:szCs w:val="21"/>
      </w:rPr>
    </w:pPr>
  </w:p>
  <w:p w:rsidR="00893647" w:rsidRPr="006A13FB" w:rsidRDefault="0089364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47" w:rsidRDefault="00893647">
    <w:pPr>
      <w:pStyle w:val="a4"/>
      <w:jc w:val="both"/>
      <w:rPr>
        <w:rFonts w:ascii="楷体_GB2312" w:eastAsia="楷体_GB2312"/>
        <w:sz w:val="21"/>
        <w:szCs w:val="21"/>
      </w:rPr>
    </w:pPr>
  </w:p>
  <w:p w:rsidR="00893647" w:rsidRDefault="00893647">
    <w:pPr>
      <w:pStyle w:val="a4"/>
      <w:jc w:val="both"/>
      <w:rPr>
        <w:rFonts w:ascii="楷体_GB2312" w:eastAsia="楷体_GB2312"/>
        <w:sz w:val="21"/>
        <w:szCs w:val="21"/>
      </w:rPr>
    </w:pPr>
  </w:p>
  <w:p w:rsidR="00893647" w:rsidRPr="006A13FB" w:rsidRDefault="0089364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47" w:rsidRPr="006A13FB" w:rsidRDefault="0089364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47" w:rsidRDefault="00893647">
    <w:pPr>
      <w:pStyle w:val="a4"/>
      <w:jc w:val="both"/>
      <w:rPr>
        <w:rFonts w:ascii="楷体_GB2312" w:eastAsia="楷体_GB2312"/>
        <w:sz w:val="21"/>
        <w:szCs w:val="21"/>
      </w:rPr>
    </w:pPr>
  </w:p>
  <w:p w:rsidR="00893647" w:rsidRDefault="00893647">
    <w:pPr>
      <w:pStyle w:val="a4"/>
      <w:jc w:val="both"/>
      <w:rPr>
        <w:rFonts w:ascii="楷体_GB2312" w:eastAsia="楷体_GB2312"/>
        <w:sz w:val="21"/>
        <w:szCs w:val="21"/>
      </w:rPr>
    </w:pPr>
  </w:p>
  <w:p w:rsidR="00893647" w:rsidRPr="006A13FB" w:rsidRDefault="00893647">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47" w:rsidRDefault="00893647">
    <w:pPr>
      <w:pStyle w:val="a4"/>
      <w:jc w:val="both"/>
      <w:rPr>
        <w:rFonts w:ascii="楷体_GB2312" w:eastAsia="楷体_GB2312"/>
        <w:bCs/>
        <w:sz w:val="21"/>
        <w:szCs w:val="21"/>
      </w:rPr>
    </w:pPr>
  </w:p>
  <w:p w:rsidR="00893647" w:rsidRDefault="00893647">
    <w:pPr>
      <w:pStyle w:val="a4"/>
      <w:jc w:val="both"/>
      <w:rPr>
        <w:rFonts w:ascii="楷体_GB2312" w:eastAsia="楷体_GB2312"/>
        <w:bCs/>
        <w:sz w:val="21"/>
        <w:szCs w:val="21"/>
      </w:rPr>
    </w:pPr>
  </w:p>
  <w:p w:rsidR="00893647" w:rsidRPr="006A13FB" w:rsidRDefault="00893647">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47" w:rsidRDefault="00893647">
    <w:pPr>
      <w:pStyle w:val="a4"/>
      <w:jc w:val="both"/>
      <w:rPr>
        <w:rFonts w:ascii="楷体_GB2312" w:eastAsia="楷体_GB2312"/>
        <w:bCs/>
        <w:sz w:val="21"/>
        <w:szCs w:val="21"/>
      </w:rPr>
    </w:pPr>
  </w:p>
  <w:p w:rsidR="00893647" w:rsidRDefault="00893647">
    <w:pPr>
      <w:pStyle w:val="a4"/>
      <w:jc w:val="both"/>
      <w:rPr>
        <w:rFonts w:ascii="楷体_GB2312" w:eastAsia="楷体_GB2312"/>
        <w:bCs/>
        <w:sz w:val="21"/>
        <w:szCs w:val="21"/>
      </w:rPr>
    </w:pPr>
  </w:p>
  <w:p w:rsidR="00893647" w:rsidRPr="00635860" w:rsidRDefault="00893647">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47" w:rsidRDefault="00893647">
    <w:pPr>
      <w:pStyle w:val="a4"/>
      <w:jc w:val="both"/>
      <w:rPr>
        <w:rFonts w:ascii="楷体_GB2312" w:eastAsia="楷体_GB2312"/>
        <w:bCs/>
        <w:sz w:val="21"/>
        <w:szCs w:val="21"/>
      </w:rPr>
    </w:pPr>
  </w:p>
  <w:p w:rsidR="00893647" w:rsidRDefault="00893647">
    <w:pPr>
      <w:pStyle w:val="a4"/>
      <w:jc w:val="both"/>
      <w:rPr>
        <w:rFonts w:ascii="楷体_GB2312" w:eastAsia="楷体_GB2312"/>
        <w:bCs/>
        <w:sz w:val="21"/>
        <w:szCs w:val="21"/>
      </w:rPr>
    </w:pPr>
  </w:p>
  <w:p w:rsidR="00893647" w:rsidRPr="00635860" w:rsidRDefault="00893647">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9">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5">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6">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8">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4">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5">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38"/>
  </w:num>
  <w:num w:numId="3">
    <w:abstractNumId w:val="28"/>
  </w:num>
  <w:num w:numId="4">
    <w:abstractNumId w:val="12"/>
  </w:num>
  <w:num w:numId="5">
    <w:abstractNumId w:val="19"/>
  </w:num>
  <w:num w:numId="6">
    <w:abstractNumId w:val="21"/>
  </w:num>
  <w:num w:numId="7">
    <w:abstractNumId w:val="3"/>
  </w:num>
  <w:num w:numId="8">
    <w:abstractNumId w:val="14"/>
  </w:num>
  <w:num w:numId="9">
    <w:abstractNumId w:val="9"/>
  </w:num>
  <w:num w:numId="10">
    <w:abstractNumId w:val="4"/>
  </w:num>
  <w:num w:numId="11">
    <w:abstractNumId w:val="1"/>
  </w:num>
  <w:num w:numId="12">
    <w:abstractNumId w:val="15"/>
  </w:num>
  <w:num w:numId="13">
    <w:abstractNumId w:val="35"/>
  </w:num>
  <w:num w:numId="14">
    <w:abstractNumId w:val="11"/>
  </w:num>
  <w:num w:numId="15">
    <w:abstractNumId w:val="32"/>
  </w:num>
  <w:num w:numId="16">
    <w:abstractNumId w:val="31"/>
  </w:num>
  <w:num w:numId="17">
    <w:abstractNumId w:val="40"/>
  </w:num>
  <w:num w:numId="18">
    <w:abstractNumId w:val="10"/>
  </w:num>
  <w:num w:numId="19">
    <w:abstractNumId w:val="44"/>
  </w:num>
  <w:num w:numId="20">
    <w:abstractNumId w:val="3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5"/>
  </w:num>
  <w:num w:numId="34">
    <w:abstractNumId w:val="41"/>
  </w:num>
  <w:num w:numId="35">
    <w:abstractNumId w:val="26"/>
  </w:num>
  <w:num w:numId="36">
    <w:abstractNumId w:val="24"/>
  </w:num>
  <w:num w:numId="37">
    <w:abstractNumId w:val="6"/>
  </w:num>
  <w:num w:numId="38">
    <w:abstractNumId w:val="5"/>
  </w:num>
  <w:num w:numId="39">
    <w:abstractNumId w:val="27"/>
  </w:num>
  <w:num w:numId="40">
    <w:abstractNumId w:val="13"/>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9"/>
  </w:num>
  <w:num w:numId="4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27B8"/>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F19EE"/>
    <w:rsid w:val="000F4413"/>
    <w:rsid w:val="00101A4E"/>
    <w:rsid w:val="001146EE"/>
    <w:rsid w:val="0011544D"/>
    <w:rsid w:val="001175A3"/>
    <w:rsid w:val="00126E2A"/>
    <w:rsid w:val="001368F2"/>
    <w:rsid w:val="00140433"/>
    <w:rsid w:val="00141DF3"/>
    <w:rsid w:val="00146B8C"/>
    <w:rsid w:val="00151352"/>
    <w:rsid w:val="00151D52"/>
    <w:rsid w:val="00153547"/>
    <w:rsid w:val="00154A37"/>
    <w:rsid w:val="00156746"/>
    <w:rsid w:val="00162BA1"/>
    <w:rsid w:val="00165CC1"/>
    <w:rsid w:val="00167E17"/>
    <w:rsid w:val="00172231"/>
    <w:rsid w:val="00174EC9"/>
    <w:rsid w:val="00187861"/>
    <w:rsid w:val="001A083F"/>
    <w:rsid w:val="001A14C3"/>
    <w:rsid w:val="001A4FD9"/>
    <w:rsid w:val="001B14E3"/>
    <w:rsid w:val="001B7705"/>
    <w:rsid w:val="001D0023"/>
    <w:rsid w:val="001D1B14"/>
    <w:rsid w:val="001E3296"/>
    <w:rsid w:val="001E34F3"/>
    <w:rsid w:val="001E460B"/>
    <w:rsid w:val="002076CA"/>
    <w:rsid w:val="00214820"/>
    <w:rsid w:val="00224E5F"/>
    <w:rsid w:val="00226556"/>
    <w:rsid w:val="00242103"/>
    <w:rsid w:val="002425C9"/>
    <w:rsid w:val="002474B3"/>
    <w:rsid w:val="00262C6B"/>
    <w:rsid w:val="00265A44"/>
    <w:rsid w:val="002817A0"/>
    <w:rsid w:val="002A09F2"/>
    <w:rsid w:val="002A65C6"/>
    <w:rsid w:val="002B5D29"/>
    <w:rsid w:val="002B6E50"/>
    <w:rsid w:val="002C0F66"/>
    <w:rsid w:val="002C1147"/>
    <w:rsid w:val="002C5CFF"/>
    <w:rsid w:val="002C6A11"/>
    <w:rsid w:val="002D0387"/>
    <w:rsid w:val="002D12A7"/>
    <w:rsid w:val="002D2FA7"/>
    <w:rsid w:val="002D331A"/>
    <w:rsid w:val="002D4DA1"/>
    <w:rsid w:val="002D6D42"/>
    <w:rsid w:val="002E3D9F"/>
    <w:rsid w:val="002F03D4"/>
    <w:rsid w:val="002F1927"/>
    <w:rsid w:val="003027C7"/>
    <w:rsid w:val="00303E33"/>
    <w:rsid w:val="00320218"/>
    <w:rsid w:val="003222A0"/>
    <w:rsid w:val="003316B1"/>
    <w:rsid w:val="003407DF"/>
    <w:rsid w:val="003470EC"/>
    <w:rsid w:val="00354E1F"/>
    <w:rsid w:val="00360C37"/>
    <w:rsid w:val="003813C8"/>
    <w:rsid w:val="0038362B"/>
    <w:rsid w:val="00384C3A"/>
    <w:rsid w:val="00387C50"/>
    <w:rsid w:val="0039032C"/>
    <w:rsid w:val="00390677"/>
    <w:rsid w:val="00396F45"/>
    <w:rsid w:val="003A0065"/>
    <w:rsid w:val="003A0B24"/>
    <w:rsid w:val="003A1296"/>
    <w:rsid w:val="003B09EC"/>
    <w:rsid w:val="003B09F3"/>
    <w:rsid w:val="003B3BD0"/>
    <w:rsid w:val="003C0056"/>
    <w:rsid w:val="003C3887"/>
    <w:rsid w:val="003C64FC"/>
    <w:rsid w:val="003C7F91"/>
    <w:rsid w:val="003E1BE1"/>
    <w:rsid w:val="003F338D"/>
    <w:rsid w:val="003F5B3D"/>
    <w:rsid w:val="00403FA4"/>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A0BBE"/>
    <w:rsid w:val="004B0444"/>
    <w:rsid w:val="004B75DB"/>
    <w:rsid w:val="004C0035"/>
    <w:rsid w:val="004C3916"/>
    <w:rsid w:val="004E0DFC"/>
    <w:rsid w:val="004E0F38"/>
    <w:rsid w:val="004E18EC"/>
    <w:rsid w:val="004E35E3"/>
    <w:rsid w:val="004E6AEB"/>
    <w:rsid w:val="004F142D"/>
    <w:rsid w:val="004F5E12"/>
    <w:rsid w:val="00503A7C"/>
    <w:rsid w:val="00510D8F"/>
    <w:rsid w:val="00511818"/>
    <w:rsid w:val="005222C3"/>
    <w:rsid w:val="00522CA7"/>
    <w:rsid w:val="00531671"/>
    <w:rsid w:val="00532B1E"/>
    <w:rsid w:val="00533850"/>
    <w:rsid w:val="00554F2D"/>
    <w:rsid w:val="00560BBB"/>
    <w:rsid w:val="00563E2F"/>
    <w:rsid w:val="00564319"/>
    <w:rsid w:val="00564B59"/>
    <w:rsid w:val="00576044"/>
    <w:rsid w:val="00577DD4"/>
    <w:rsid w:val="00585142"/>
    <w:rsid w:val="00592C5C"/>
    <w:rsid w:val="005A24EB"/>
    <w:rsid w:val="005A29A0"/>
    <w:rsid w:val="005B13C9"/>
    <w:rsid w:val="005B382F"/>
    <w:rsid w:val="005B5235"/>
    <w:rsid w:val="005C5539"/>
    <w:rsid w:val="005D1458"/>
    <w:rsid w:val="005D5EDA"/>
    <w:rsid w:val="005E2274"/>
    <w:rsid w:val="005E6410"/>
    <w:rsid w:val="005F2C28"/>
    <w:rsid w:val="005F3E10"/>
    <w:rsid w:val="006210E0"/>
    <w:rsid w:val="0062692F"/>
    <w:rsid w:val="006325D8"/>
    <w:rsid w:val="00635860"/>
    <w:rsid w:val="00636412"/>
    <w:rsid w:val="00636654"/>
    <w:rsid w:val="006419F8"/>
    <w:rsid w:val="006437F7"/>
    <w:rsid w:val="00643BF5"/>
    <w:rsid w:val="00647E07"/>
    <w:rsid w:val="006508EA"/>
    <w:rsid w:val="006624BA"/>
    <w:rsid w:val="00662CCA"/>
    <w:rsid w:val="006638B8"/>
    <w:rsid w:val="00670479"/>
    <w:rsid w:val="00677854"/>
    <w:rsid w:val="006846E0"/>
    <w:rsid w:val="00692DE9"/>
    <w:rsid w:val="0069559B"/>
    <w:rsid w:val="00696F01"/>
    <w:rsid w:val="006979A0"/>
    <w:rsid w:val="006A14FA"/>
    <w:rsid w:val="006A7511"/>
    <w:rsid w:val="006B13AA"/>
    <w:rsid w:val="006B2818"/>
    <w:rsid w:val="006C1884"/>
    <w:rsid w:val="006C1CF4"/>
    <w:rsid w:val="006C6D5D"/>
    <w:rsid w:val="006D24CA"/>
    <w:rsid w:val="006D2D2E"/>
    <w:rsid w:val="006D6637"/>
    <w:rsid w:val="006E2984"/>
    <w:rsid w:val="006E5F9F"/>
    <w:rsid w:val="006E67F2"/>
    <w:rsid w:val="006F15B6"/>
    <w:rsid w:val="006F181B"/>
    <w:rsid w:val="00707914"/>
    <w:rsid w:val="007122C0"/>
    <w:rsid w:val="00717C01"/>
    <w:rsid w:val="00724DAA"/>
    <w:rsid w:val="007264A9"/>
    <w:rsid w:val="0073357E"/>
    <w:rsid w:val="0074178F"/>
    <w:rsid w:val="007500FA"/>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31C16"/>
    <w:rsid w:val="00846C2B"/>
    <w:rsid w:val="0084720F"/>
    <w:rsid w:val="00853C33"/>
    <w:rsid w:val="00856888"/>
    <w:rsid w:val="008642CB"/>
    <w:rsid w:val="00864CD8"/>
    <w:rsid w:val="0086784E"/>
    <w:rsid w:val="008729B3"/>
    <w:rsid w:val="00880DAF"/>
    <w:rsid w:val="00882004"/>
    <w:rsid w:val="00893647"/>
    <w:rsid w:val="008A52B6"/>
    <w:rsid w:val="008D583C"/>
    <w:rsid w:val="008E0677"/>
    <w:rsid w:val="008E3548"/>
    <w:rsid w:val="008E43CB"/>
    <w:rsid w:val="008F2ED3"/>
    <w:rsid w:val="008F3C8F"/>
    <w:rsid w:val="008F3D33"/>
    <w:rsid w:val="008F4528"/>
    <w:rsid w:val="008F7856"/>
    <w:rsid w:val="0090127B"/>
    <w:rsid w:val="00903989"/>
    <w:rsid w:val="00916D12"/>
    <w:rsid w:val="00932621"/>
    <w:rsid w:val="00932681"/>
    <w:rsid w:val="0093294D"/>
    <w:rsid w:val="009350B3"/>
    <w:rsid w:val="00942048"/>
    <w:rsid w:val="0094231D"/>
    <w:rsid w:val="00946502"/>
    <w:rsid w:val="009466D5"/>
    <w:rsid w:val="009478E9"/>
    <w:rsid w:val="009727C6"/>
    <w:rsid w:val="00974D4A"/>
    <w:rsid w:val="00977600"/>
    <w:rsid w:val="00977E68"/>
    <w:rsid w:val="00981A66"/>
    <w:rsid w:val="00993AD3"/>
    <w:rsid w:val="009942A5"/>
    <w:rsid w:val="009959AD"/>
    <w:rsid w:val="009A1A23"/>
    <w:rsid w:val="009C35C9"/>
    <w:rsid w:val="009C364C"/>
    <w:rsid w:val="009C534C"/>
    <w:rsid w:val="009D2C79"/>
    <w:rsid w:val="009D7580"/>
    <w:rsid w:val="009D7DC2"/>
    <w:rsid w:val="009E5E21"/>
    <w:rsid w:val="009F08F0"/>
    <w:rsid w:val="009F0E89"/>
    <w:rsid w:val="009F28E6"/>
    <w:rsid w:val="009F315B"/>
    <w:rsid w:val="009F7D63"/>
    <w:rsid w:val="00A03B1E"/>
    <w:rsid w:val="00A072CB"/>
    <w:rsid w:val="00A20EFA"/>
    <w:rsid w:val="00A2139C"/>
    <w:rsid w:val="00A23F41"/>
    <w:rsid w:val="00A272F7"/>
    <w:rsid w:val="00A27C6B"/>
    <w:rsid w:val="00A45B45"/>
    <w:rsid w:val="00A522F8"/>
    <w:rsid w:val="00A56167"/>
    <w:rsid w:val="00A6539D"/>
    <w:rsid w:val="00A6734F"/>
    <w:rsid w:val="00A829B8"/>
    <w:rsid w:val="00A8528F"/>
    <w:rsid w:val="00A85F86"/>
    <w:rsid w:val="00A93B99"/>
    <w:rsid w:val="00AA43E5"/>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4D6E"/>
    <w:rsid w:val="00B2575B"/>
    <w:rsid w:val="00B30981"/>
    <w:rsid w:val="00B32656"/>
    <w:rsid w:val="00B40B03"/>
    <w:rsid w:val="00B578D5"/>
    <w:rsid w:val="00B57CA4"/>
    <w:rsid w:val="00B66C1E"/>
    <w:rsid w:val="00B67EE1"/>
    <w:rsid w:val="00B741B4"/>
    <w:rsid w:val="00B8070C"/>
    <w:rsid w:val="00B81FFF"/>
    <w:rsid w:val="00BA55FB"/>
    <w:rsid w:val="00BB5DEA"/>
    <w:rsid w:val="00BC12B2"/>
    <w:rsid w:val="00BC1727"/>
    <w:rsid w:val="00BD07A7"/>
    <w:rsid w:val="00BD5F97"/>
    <w:rsid w:val="00BD7A73"/>
    <w:rsid w:val="00BD7E70"/>
    <w:rsid w:val="00BF1317"/>
    <w:rsid w:val="00BF67AD"/>
    <w:rsid w:val="00C0262E"/>
    <w:rsid w:val="00C040B7"/>
    <w:rsid w:val="00C14157"/>
    <w:rsid w:val="00C152D6"/>
    <w:rsid w:val="00C169CE"/>
    <w:rsid w:val="00C37536"/>
    <w:rsid w:val="00C37A4A"/>
    <w:rsid w:val="00C443A8"/>
    <w:rsid w:val="00C464AC"/>
    <w:rsid w:val="00C475A2"/>
    <w:rsid w:val="00C5456B"/>
    <w:rsid w:val="00C64A94"/>
    <w:rsid w:val="00C7014A"/>
    <w:rsid w:val="00C76787"/>
    <w:rsid w:val="00C8222E"/>
    <w:rsid w:val="00C834FA"/>
    <w:rsid w:val="00C840DC"/>
    <w:rsid w:val="00C84595"/>
    <w:rsid w:val="00C8795F"/>
    <w:rsid w:val="00C929CC"/>
    <w:rsid w:val="00C93890"/>
    <w:rsid w:val="00C95D07"/>
    <w:rsid w:val="00CB02C8"/>
    <w:rsid w:val="00CB1178"/>
    <w:rsid w:val="00CB37F9"/>
    <w:rsid w:val="00CC1FAE"/>
    <w:rsid w:val="00CC3C89"/>
    <w:rsid w:val="00CD3A99"/>
    <w:rsid w:val="00CD46E0"/>
    <w:rsid w:val="00CE4AC8"/>
    <w:rsid w:val="00CE66D3"/>
    <w:rsid w:val="00CF2F87"/>
    <w:rsid w:val="00D12374"/>
    <w:rsid w:val="00D12ABC"/>
    <w:rsid w:val="00D1746D"/>
    <w:rsid w:val="00D27EB7"/>
    <w:rsid w:val="00D37ADF"/>
    <w:rsid w:val="00D40A20"/>
    <w:rsid w:val="00D47BC2"/>
    <w:rsid w:val="00D51588"/>
    <w:rsid w:val="00D53C28"/>
    <w:rsid w:val="00D7048A"/>
    <w:rsid w:val="00D93183"/>
    <w:rsid w:val="00DA3A11"/>
    <w:rsid w:val="00DA6119"/>
    <w:rsid w:val="00DA6CAB"/>
    <w:rsid w:val="00DB24F6"/>
    <w:rsid w:val="00DB4E01"/>
    <w:rsid w:val="00DC3285"/>
    <w:rsid w:val="00DC5789"/>
    <w:rsid w:val="00DD114F"/>
    <w:rsid w:val="00DD189B"/>
    <w:rsid w:val="00DD59E7"/>
    <w:rsid w:val="00DD7F3E"/>
    <w:rsid w:val="00DE0F84"/>
    <w:rsid w:val="00DE1EE3"/>
    <w:rsid w:val="00DE2535"/>
    <w:rsid w:val="00DE45D1"/>
    <w:rsid w:val="00DF28D9"/>
    <w:rsid w:val="00DF4A17"/>
    <w:rsid w:val="00E014C3"/>
    <w:rsid w:val="00E04BC0"/>
    <w:rsid w:val="00E12058"/>
    <w:rsid w:val="00E20928"/>
    <w:rsid w:val="00E26DAD"/>
    <w:rsid w:val="00E3174A"/>
    <w:rsid w:val="00E33CB5"/>
    <w:rsid w:val="00E41380"/>
    <w:rsid w:val="00E439DE"/>
    <w:rsid w:val="00E46E3C"/>
    <w:rsid w:val="00E5386A"/>
    <w:rsid w:val="00E60B3D"/>
    <w:rsid w:val="00E668C6"/>
    <w:rsid w:val="00E74634"/>
    <w:rsid w:val="00E7484E"/>
    <w:rsid w:val="00E838D5"/>
    <w:rsid w:val="00E8648F"/>
    <w:rsid w:val="00E90F02"/>
    <w:rsid w:val="00E9224E"/>
    <w:rsid w:val="00E9244B"/>
    <w:rsid w:val="00E94981"/>
    <w:rsid w:val="00EA0E56"/>
    <w:rsid w:val="00EB77AB"/>
    <w:rsid w:val="00EC3A1C"/>
    <w:rsid w:val="00EC796A"/>
    <w:rsid w:val="00F00713"/>
    <w:rsid w:val="00F01F2D"/>
    <w:rsid w:val="00F02BBD"/>
    <w:rsid w:val="00F11CF3"/>
    <w:rsid w:val="00F24887"/>
    <w:rsid w:val="00F2646C"/>
    <w:rsid w:val="00F42021"/>
    <w:rsid w:val="00F54CD2"/>
    <w:rsid w:val="00F5553D"/>
    <w:rsid w:val="00F55708"/>
    <w:rsid w:val="00F61B44"/>
    <w:rsid w:val="00F75355"/>
    <w:rsid w:val="00F76A38"/>
    <w:rsid w:val="00F77CF0"/>
    <w:rsid w:val="00F94D11"/>
    <w:rsid w:val="00FA4E4F"/>
    <w:rsid w:val="00FB2E1B"/>
    <w:rsid w:val="00FB5116"/>
    <w:rsid w:val="00FB5E65"/>
    <w:rsid w:val="00FC15F7"/>
    <w:rsid w:val="00FC33D8"/>
    <w:rsid w:val="00FD5363"/>
    <w:rsid w:val="00FE133A"/>
    <w:rsid w:val="00FE2A78"/>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 w:type="paragraph" w:styleId="af">
    <w:name w:val="Date"/>
    <w:basedOn w:val="a"/>
    <w:next w:val="a"/>
    <w:link w:val="Char6"/>
    <w:uiPriority w:val="99"/>
    <w:semiHidden/>
    <w:unhideWhenUsed/>
    <w:rsid w:val="00151D52"/>
    <w:pPr>
      <w:ind w:leftChars="2500" w:left="100"/>
    </w:pPr>
  </w:style>
  <w:style w:type="character" w:customStyle="1" w:styleId="Char6">
    <w:name w:val="日期 Char"/>
    <w:basedOn w:val="a1"/>
    <w:link w:val="af"/>
    <w:uiPriority w:val="99"/>
    <w:semiHidden/>
    <w:rsid w:val="00151D52"/>
  </w:style>
  <w:style w:type="table" w:customStyle="1" w:styleId="15">
    <w:name w:val="网格型1"/>
    <w:basedOn w:val="a2"/>
    <w:next w:val="ae"/>
    <w:uiPriority w:val="99"/>
    <w:qFormat/>
    <w:rsid w:val="003A129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网格型341"/>
    <w:basedOn w:val="a2"/>
    <w:next w:val="ae"/>
    <w:uiPriority w:val="99"/>
    <w:unhideWhenUsed/>
    <w:qFormat/>
    <w:rsid w:val="00CF2F87"/>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annotation reference"/>
    <w:basedOn w:val="a1"/>
    <w:uiPriority w:val="99"/>
    <w:semiHidden/>
    <w:unhideWhenUsed/>
    <w:rsid w:val="003E1BE1"/>
    <w:rPr>
      <w:sz w:val="21"/>
      <w:szCs w:val="21"/>
    </w:rPr>
  </w:style>
  <w:style w:type="paragraph" w:styleId="af1">
    <w:name w:val="annotation text"/>
    <w:basedOn w:val="a"/>
    <w:link w:val="Char7"/>
    <w:uiPriority w:val="99"/>
    <w:semiHidden/>
    <w:unhideWhenUsed/>
    <w:rsid w:val="003E1BE1"/>
    <w:pPr>
      <w:jc w:val="left"/>
    </w:pPr>
  </w:style>
  <w:style w:type="character" w:customStyle="1" w:styleId="Char7">
    <w:name w:val="批注文字 Char"/>
    <w:basedOn w:val="a1"/>
    <w:link w:val="af1"/>
    <w:uiPriority w:val="99"/>
    <w:semiHidden/>
    <w:rsid w:val="003E1BE1"/>
  </w:style>
  <w:style w:type="paragraph" w:styleId="af2">
    <w:name w:val="annotation subject"/>
    <w:basedOn w:val="af1"/>
    <w:next w:val="af1"/>
    <w:link w:val="Char8"/>
    <w:uiPriority w:val="99"/>
    <w:semiHidden/>
    <w:unhideWhenUsed/>
    <w:rsid w:val="003E1BE1"/>
    <w:rPr>
      <w:b/>
      <w:bCs/>
    </w:rPr>
  </w:style>
  <w:style w:type="character" w:customStyle="1" w:styleId="Char8">
    <w:name w:val="批注主题 Char"/>
    <w:basedOn w:val="Char7"/>
    <w:link w:val="af2"/>
    <w:uiPriority w:val="99"/>
    <w:semiHidden/>
    <w:rsid w:val="003E1BE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D422F-068D-4BA3-A20C-AB60D1AA4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61</Pages>
  <Words>4395</Words>
  <Characters>25053</Characters>
  <Application>Microsoft Office Word</Application>
  <DocSecurity>0</DocSecurity>
  <Lines>208</Lines>
  <Paragraphs>58</Paragraphs>
  <ScaleCrop>false</ScaleCrop>
  <Company>china</Company>
  <LinksUpToDate>false</LinksUpToDate>
  <CharactersWithSpaces>29390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姚改</cp:lastModifiedBy>
  <cp:revision>8</cp:revision>
  <cp:lastPrinted>2020-09-14T01:57:00Z</cp:lastPrinted>
  <dcterms:created xsi:type="dcterms:W3CDTF">2020-09-01T08:05:00Z</dcterms:created>
  <dcterms:modified xsi:type="dcterms:W3CDTF">2020-09-17T09:16:00Z</dcterms:modified>
</cp:coreProperties>
</file>