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6940AD">
        <w:rPr>
          <w:rFonts w:ascii="宋体" w:eastAsia="宋体" w:hAnsi="宋体" w:cs="Times New Roman" w:hint="eastAsia"/>
          <w:kern w:val="0"/>
          <w:sz w:val="36"/>
          <w:szCs w:val="36"/>
          <w:u w:val="single"/>
        </w:rPr>
        <w:t>SZ学科建设（5）</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39601D" w:rsidRPr="0039601D">
        <w:rPr>
          <w:rFonts w:ascii="宋体" w:eastAsia="宋体" w:hAnsi="宋体" w:cs="Times New Roman"/>
          <w:kern w:val="0"/>
          <w:sz w:val="36"/>
          <w:szCs w:val="36"/>
          <w:u w:val="single"/>
        </w:rPr>
        <w:t>2020-XNYY-YQ-</w:t>
      </w:r>
      <w:r w:rsidR="006940AD">
        <w:rPr>
          <w:rFonts w:ascii="宋体" w:eastAsia="宋体" w:hAnsi="宋体" w:cs="Times New Roman" w:hint="eastAsia"/>
          <w:kern w:val="0"/>
          <w:sz w:val="36"/>
          <w:szCs w:val="36"/>
          <w:u w:val="single"/>
        </w:rPr>
        <w:t xml:space="preserve">150 </w:t>
      </w:r>
      <w:r>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940AD">
        <w:rPr>
          <w:rFonts w:ascii="宋体" w:eastAsia="宋体" w:hAnsi="宋体" w:cs="Times New Roman" w:hint="eastAsia"/>
          <w:kern w:val="0"/>
          <w:sz w:val="36"/>
          <w:szCs w:val="36"/>
        </w:rPr>
        <w:t>六</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w:t>
      </w:r>
      <w:r w:rsidR="00AE4FFF">
        <w:rPr>
          <w:rFonts w:asciiTheme="minorEastAsia" w:hAnsiTheme="minorEastAsia" w:cs="Times New Roman" w:hint="eastAsia"/>
          <w:kern w:val="0"/>
          <w:sz w:val="30"/>
          <w:szCs w:val="30"/>
          <w:u w:color="000000"/>
        </w:rPr>
        <w:t>一</w:t>
      </w:r>
      <w:r w:rsidR="00302A79" w:rsidRPr="00917AC9">
        <w:rPr>
          <w:rFonts w:asciiTheme="minorEastAsia" w:hAnsiTheme="minorEastAsia" w:cs="Times New Roman" w:hint="eastAsia"/>
          <w:kern w:val="0"/>
          <w:sz w:val="30"/>
          <w:szCs w:val="30"/>
          <w:u w:color="000000"/>
        </w:rPr>
        <w:t>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320702" w:rsidRPr="00917AC9" w:rsidRDefault="00320702" w:rsidP="009B4A1B">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w:t>
      </w:r>
      <w:r w:rsidRPr="00917AC9">
        <w:rPr>
          <w:rFonts w:asciiTheme="minorEastAsia" w:hAnsiTheme="minorEastAsia" w:cs="Times New Roman" w:hint="eastAsia"/>
          <w:kern w:val="0"/>
          <w:sz w:val="30"/>
          <w:szCs w:val="30"/>
          <w:u w:color="000000"/>
        </w:rPr>
        <w:t>、</w:t>
      </w:r>
      <w:r w:rsidR="00C05988">
        <w:rPr>
          <w:rFonts w:asciiTheme="minorEastAsia" w:hAnsiTheme="minorEastAsia" w:cs="Times New Roman" w:hint="eastAsia"/>
          <w:kern w:val="0"/>
          <w:sz w:val="30"/>
          <w:szCs w:val="30"/>
          <w:u w:color="000000"/>
        </w:rPr>
        <w:t>开标当日，</w:t>
      </w:r>
      <w:r w:rsidRPr="00760AB4">
        <w:rPr>
          <w:rFonts w:asciiTheme="minorEastAsia" w:hAnsiTheme="minorEastAsia" w:cs="Times New Roman" w:hint="eastAsia"/>
          <w:kern w:val="0"/>
          <w:sz w:val="30"/>
          <w:szCs w:val="30"/>
          <w:u w:color="000000"/>
        </w:rPr>
        <w:t>投标人</w:t>
      </w:r>
      <w:r w:rsidR="00C05988">
        <w:rPr>
          <w:rFonts w:asciiTheme="minorEastAsia" w:hAnsiTheme="minorEastAsia" w:cs="Times New Roman" w:hint="eastAsia"/>
          <w:kern w:val="0"/>
          <w:sz w:val="30"/>
          <w:szCs w:val="30"/>
          <w:u w:color="000000"/>
        </w:rPr>
        <w:t>授权代表需手持身份证原件、法定代表人授权书</w:t>
      </w:r>
      <w:r w:rsidR="00506149">
        <w:rPr>
          <w:rFonts w:asciiTheme="minorEastAsia" w:hAnsiTheme="minorEastAsia" w:cs="Times New Roman" w:hint="eastAsia"/>
          <w:kern w:val="0"/>
          <w:sz w:val="30"/>
          <w:szCs w:val="30"/>
          <w:u w:color="000000"/>
        </w:rPr>
        <w:t>原件</w:t>
      </w:r>
      <w:r w:rsidR="009B4A1B">
        <w:rPr>
          <w:rFonts w:asciiTheme="minorEastAsia" w:hAnsiTheme="minorEastAsia" w:cs="Times New Roman" w:hint="eastAsia"/>
          <w:kern w:val="0"/>
          <w:sz w:val="30"/>
          <w:szCs w:val="30"/>
          <w:u w:color="000000"/>
        </w:rPr>
        <w:t>（法定代表人需持</w:t>
      </w:r>
      <w:r w:rsidR="009B4A1B" w:rsidRPr="009B4A1B">
        <w:rPr>
          <w:rFonts w:asciiTheme="minorEastAsia" w:hAnsiTheme="minorEastAsia" w:cs="Times New Roman" w:hint="eastAsia"/>
          <w:kern w:val="0"/>
          <w:sz w:val="30"/>
          <w:szCs w:val="30"/>
          <w:u w:color="000000"/>
        </w:rPr>
        <w:t>法定代表人资格证明书</w:t>
      </w:r>
      <w:r w:rsidR="009B4A1B">
        <w:rPr>
          <w:rFonts w:asciiTheme="minorEastAsia" w:hAnsiTheme="minorEastAsia" w:cs="Times New Roman" w:hint="eastAsia"/>
          <w:kern w:val="0"/>
          <w:sz w:val="30"/>
          <w:szCs w:val="30"/>
          <w:u w:color="000000"/>
        </w:rPr>
        <w:t>）</w:t>
      </w:r>
      <w:r w:rsidR="00506149">
        <w:rPr>
          <w:rFonts w:asciiTheme="minorEastAsia" w:hAnsiTheme="minorEastAsia" w:cs="Times New Roman" w:hint="eastAsia"/>
          <w:kern w:val="0"/>
          <w:sz w:val="30"/>
          <w:szCs w:val="30"/>
          <w:u w:color="000000"/>
        </w:rPr>
        <w:t>及</w:t>
      </w:r>
      <w:r w:rsidR="00506149" w:rsidRPr="00506149">
        <w:rPr>
          <w:rFonts w:asciiTheme="minorEastAsia" w:hAnsiTheme="minorEastAsia" w:cs="Times New Roman" w:hint="eastAsia"/>
          <w:kern w:val="0"/>
          <w:sz w:val="30"/>
          <w:szCs w:val="30"/>
          <w:u w:color="000000"/>
        </w:rPr>
        <w:t>招标文件购买凭证</w:t>
      </w:r>
      <w:r w:rsidR="009B4A1B">
        <w:rPr>
          <w:rFonts w:asciiTheme="minorEastAsia" w:hAnsiTheme="minorEastAsia" w:cs="Times New Roman" w:hint="eastAsia"/>
          <w:kern w:val="0"/>
          <w:sz w:val="30"/>
          <w:szCs w:val="30"/>
          <w:u w:color="000000"/>
        </w:rPr>
        <w:t>进行现场点验。</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644283" w:rsidRPr="00644283" w:rsidRDefault="001F3FEA" w:rsidP="00644283">
      <w:pPr>
        <w:pStyle w:val="12"/>
        <w:ind w:left="804"/>
        <w:rPr>
          <w:rFonts w:asciiTheme="minorHAnsi" w:eastAsiaTheme="minorEastAsia" w:hAnsiTheme="minorHAnsi" w:cstheme="minorBidi"/>
          <w:noProof/>
          <w:kern w:val="2"/>
          <w:szCs w:val="22"/>
        </w:rPr>
      </w:pPr>
      <w:r w:rsidRPr="00644283">
        <w:rPr>
          <w:rFonts w:ascii="仿宋_GB2312" w:eastAsia="仿宋_GB2312" w:hAnsi="宋体"/>
          <w:sz w:val="40"/>
          <w:szCs w:val="32"/>
        </w:rPr>
        <w:fldChar w:fldCharType="begin"/>
      </w:r>
      <w:r w:rsidR="00F906A3" w:rsidRPr="00644283">
        <w:rPr>
          <w:rFonts w:ascii="仿宋_GB2312" w:eastAsia="仿宋_GB2312" w:hAnsi="宋体"/>
          <w:sz w:val="40"/>
          <w:szCs w:val="32"/>
        </w:rPr>
        <w:instrText xml:space="preserve"> TOC \o "1-3" \h \z \u </w:instrText>
      </w:r>
      <w:r w:rsidRPr="00644283">
        <w:rPr>
          <w:rFonts w:ascii="仿宋_GB2312" w:eastAsia="仿宋_GB2312" w:hAnsi="宋体"/>
          <w:sz w:val="40"/>
          <w:szCs w:val="32"/>
        </w:rPr>
        <w:fldChar w:fldCharType="separate"/>
      </w:r>
      <w:hyperlink w:anchor="_Toc37172687" w:history="1">
        <w:r w:rsidR="00644283" w:rsidRPr="00644283">
          <w:rPr>
            <w:rStyle w:val="aa"/>
            <w:rFonts w:ascii="黑体" w:eastAsia="黑体" w:hAnsi="黑体" w:hint="eastAsia"/>
            <w:noProof/>
            <w:sz w:val="32"/>
          </w:rPr>
          <w:t>第一部分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招标公告</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_Toc37172687 \h </w:instrText>
        </w:r>
        <w:r w:rsidRPr="00644283">
          <w:rPr>
            <w:noProof/>
            <w:webHidden/>
            <w:sz w:val="32"/>
          </w:rPr>
        </w:r>
        <w:r w:rsidRPr="00644283">
          <w:rPr>
            <w:noProof/>
            <w:webHidden/>
            <w:sz w:val="32"/>
          </w:rPr>
          <w:fldChar w:fldCharType="separate"/>
        </w:r>
        <w:r w:rsidR="003C5D4C">
          <w:rPr>
            <w:noProof/>
            <w:webHidden/>
            <w:sz w:val="32"/>
          </w:rPr>
          <w:t>1</w:t>
        </w:r>
        <w:r w:rsidRPr="00644283">
          <w:rPr>
            <w:noProof/>
            <w:webHidden/>
            <w:sz w:val="32"/>
          </w:rPr>
          <w:fldChar w:fldCharType="end"/>
        </w:r>
      </w:hyperlink>
    </w:p>
    <w:p w:rsidR="00644283" w:rsidRPr="00644283" w:rsidRDefault="001F3FEA" w:rsidP="00644283">
      <w:pPr>
        <w:pStyle w:val="12"/>
        <w:ind w:left="804"/>
        <w:rPr>
          <w:rFonts w:asciiTheme="minorHAnsi" w:eastAsiaTheme="minorEastAsia" w:hAnsiTheme="minorHAnsi" w:cstheme="minorBidi"/>
          <w:noProof/>
          <w:kern w:val="2"/>
          <w:szCs w:val="22"/>
        </w:rPr>
      </w:pPr>
      <w:hyperlink w:anchor="_Toc37172688" w:history="1">
        <w:r w:rsidR="00644283" w:rsidRPr="00644283">
          <w:rPr>
            <w:rStyle w:val="aa"/>
            <w:rFonts w:ascii="黑体" w:eastAsia="黑体" w:hAnsi="黑体" w:hint="eastAsia"/>
            <w:noProof/>
            <w:sz w:val="32"/>
            <w:lang w:val="zh-CN"/>
          </w:rPr>
          <w:t>第二部分</w:t>
        </w:r>
        <w:r w:rsidR="00644283" w:rsidRPr="00644283">
          <w:rPr>
            <w:rStyle w:val="aa"/>
            <w:rFonts w:ascii="黑体" w:eastAsia="黑体" w:hAnsi="黑体"/>
            <w:noProof/>
            <w:sz w:val="32"/>
            <w:lang w:val="zh-CN"/>
          </w:rPr>
          <w:t xml:space="preserve">  </w:t>
        </w:r>
        <w:r w:rsidR="00644283" w:rsidRPr="00644283">
          <w:rPr>
            <w:rStyle w:val="aa"/>
            <w:rFonts w:ascii="黑体" w:eastAsia="黑体" w:hAnsi="黑体" w:hint="eastAsia"/>
            <w:noProof/>
            <w:sz w:val="32"/>
            <w:lang w:val="zh-CN"/>
          </w:rPr>
          <w:t>采购项目技</w:t>
        </w:r>
        <w:r w:rsidR="00644283" w:rsidRPr="00644283">
          <w:rPr>
            <w:rStyle w:val="aa"/>
            <w:rFonts w:ascii="黑体" w:eastAsia="黑体" w:hAnsi="黑体" w:cs="宋体" w:hint="eastAsia"/>
            <w:noProof/>
            <w:sz w:val="32"/>
            <w:lang w:val="zh-CN"/>
          </w:rPr>
          <w:t>术</w:t>
        </w:r>
        <w:r w:rsidR="00644283" w:rsidRPr="00644283">
          <w:rPr>
            <w:rStyle w:val="aa"/>
            <w:rFonts w:ascii="黑体" w:eastAsia="黑体" w:hAnsi="黑体" w:cs="Dotum" w:hint="eastAsia"/>
            <w:noProof/>
            <w:sz w:val="32"/>
            <w:lang w:val="zh-CN"/>
          </w:rPr>
          <w:t>和商</w:t>
        </w:r>
        <w:r w:rsidR="00644283" w:rsidRPr="00644283">
          <w:rPr>
            <w:rStyle w:val="aa"/>
            <w:rFonts w:ascii="黑体" w:eastAsia="黑体" w:hAnsi="黑体" w:cs="宋体" w:hint="eastAsia"/>
            <w:noProof/>
            <w:sz w:val="32"/>
            <w:lang w:val="zh-CN"/>
          </w:rPr>
          <w:t>务</w:t>
        </w:r>
        <w:r w:rsidR="00644283" w:rsidRPr="00644283">
          <w:rPr>
            <w:rStyle w:val="aa"/>
            <w:rFonts w:ascii="黑体" w:eastAsia="黑体" w:hAnsi="黑体" w:hint="eastAsia"/>
            <w:noProof/>
            <w:sz w:val="32"/>
            <w:lang w:val="zh-CN"/>
          </w:rPr>
          <w:t>要求</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_Toc37172688 \h </w:instrText>
        </w:r>
        <w:r w:rsidRPr="00644283">
          <w:rPr>
            <w:noProof/>
            <w:webHidden/>
            <w:sz w:val="32"/>
          </w:rPr>
        </w:r>
        <w:r w:rsidRPr="00644283">
          <w:rPr>
            <w:noProof/>
            <w:webHidden/>
            <w:sz w:val="32"/>
          </w:rPr>
          <w:fldChar w:fldCharType="separate"/>
        </w:r>
        <w:r w:rsidR="003C5D4C">
          <w:rPr>
            <w:noProof/>
            <w:webHidden/>
            <w:sz w:val="32"/>
          </w:rPr>
          <w:t>4</w:t>
        </w:r>
        <w:r w:rsidRPr="00644283">
          <w:rPr>
            <w:noProof/>
            <w:webHidden/>
            <w:sz w:val="32"/>
          </w:rPr>
          <w:fldChar w:fldCharType="end"/>
        </w:r>
      </w:hyperlink>
    </w:p>
    <w:p w:rsidR="00644283" w:rsidRPr="00644283" w:rsidRDefault="001F3FEA" w:rsidP="00644283">
      <w:pPr>
        <w:pStyle w:val="12"/>
        <w:ind w:left="804"/>
        <w:rPr>
          <w:rFonts w:asciiTheme="minorHAnsi" w:eastAsiaTheme="minorEastAsia" w:hAnsiTheme="minorHAnsi" w:cstheme="minorBidi"/>
          <w:noProof/>
          <w:kern w:val="2"/>
          <w:szCs w:val="22"/>
        </w:rPr>
      </w:pPr>
      <w:hyperlink w:anchor="_Toc37172689" w:history="1">
        <w:r w:rsidR="00644283" w:rsidRPr="00644283">
          <w:rPr>
            <w:rStyle w:val="aa"/>
            <w:rFonts w:ascii="黑体" w:eastAsia="黑体" w:hAnsi="黑体" w:hint="eastAsia"/>
            <w:noProof/>
            <w:sz w:val="32"/>
          </w:rPr>
          <w:t>第三部分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lang w:val="zh-CN"/>
          </w:rPr>
          <w:t>投标人</w:t>
        </w:r>
        <w:r w:rsidR="00644283" w:rsidRPr="00644283">
          <w:rPr>
            <w:rStyle w:val="aa"/>
            <w:rFonts w:ascii="黑体" w:eastAsia="黑体" w:hAnsi="黑体" w:hint="eastAsia"/>
            <w:noProof/>
            <w:sz w:val="32"/>
          </w:rPr>
          <w:t>须知</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_Toc37172689 \h </w:instrText>
        </w:r>
        <w:r w:rsidRPr="00644283">
          <w:rPr>
            <w:noProof/>
            <w:webHidden/>
            <w:sz w:val="32"/>
          </w:rPr>
        </w:r>
        <w:r w:rsidRPr="00644283">
          <w:rPr>
            <w:noProof/>
            <w:webHidden/>
            <w:sz w:val="32"/>
          </w:rPr>
          <w:fldChar w:fldCharType="separate"/>
        </w:r>
        <w:r w:rsidR="003C5D4C">
          <w:rPr>
            <w:noProof/>
            <w:webHidden/>
            <w:sz w:val="32"/>
          </w:rPr>
          <w:t>9</w:t>
        </w:r>
        <w:r w:rsidRPr="00644283">
          <w:rPr>
            <w:noProof/>
            <w:webHidden/>
            <w:sz w:val="32"/>
          </w:rPr>
          <w:fldChar w:fldCharType="end"/>
        </w:r>
      </w:hyperlink>
    </w:p>
    <w:p w:rsidR="00644283" w:rsidRPr="00644283" w:rsidRDefault="001F3FEA" w:rsidP="00644283">
      <w:pPr>
        <w:pStyle w:val="12"/>
        <w:ind w:left="804"/>
        <w:rPr>
          <w:rFonts w:asciiTheme="minorHAnsi" w:eastAsiaTheme="minorEastAsia" w:hAnsiTheme="minorHAnsi" w:cstheme="minorBidi"/>
          <w:noProof/>
          <w:kern w:val="2"/>
          <w:szCs w:val="22"/>
        </w:rPr>
      </w:pPr>
      <w:hyperlink w:anchor="_Toc37172690" w:history="1">
        <w:r w:rsidR="00644283" w:rsidRPr="00644283">
          <w:rPr>
            <w:rStyle w:val="aa"/>
            <w:rFonts w:ascii="黑体" w:eastAsia="黑体" w:hAnsi="黑体" w:hint="eastAsia"/>
            <w:bCs/>
            <w:noProof/>
            <w:sz w:val="32"/>
          </w:rPr>
          <w:t>第四部分</w:t>
        </w:r>
        <w:r w:rsidR="00644283" w:rsidRPr="00644283">
          <w:rPr>
            <w:rStyle w:val="aa"/>
            <w:rFonts w:ascii="黑体" w:eastAsia="黑体" w:hAnsi="黑体"/>
            <w:bCs/>
            <w:noProof/>
            <w:sz w:val="32"/>
          </w:rPr>
          <w:t xml:space="preserve">  </w:t>
        </w:r>
        <w:r w:rsidR="00644283" w:rsidRPr="00644283">
          <w:rPr>
            <w:rStyle w:val="aa"/>
            <w:rFonts w:ascii="黑体" w:eastAsia="黑体" w:hAnsi="黑体" w:hint="eastAsia"/>
            <w:bCs/>
            <w:noProof/>
            <w:sz w:val="32"/>
          </w:rPr>
          <w:t>合同样本</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_Toc37172690 \h </w:instrText>
        </w:r>
        <w:r w:rsidRPr="00644283">
          <w:rPr>
            <w:noProof/>
            <w:webHidden/>
            <w:sz w:val="32"/>
          </w:rPr>
        </w:r>
        <w:r w:rsidRPr="00644283">
          <w:rPr>
            <w:noProof/>
            <w:webHidden/>
            <w:sz w:val="32"/>
          </w:rPr>
          <w:fldChar w:fldCharType="separate"/>
        </w:r>
        <w:r w:rsidR="003C5D4C">
          <w:rPr>
            <w:noProof/>
            <w:webHidden/>
            <w:sz w:val="32"/>
          </w:rPr>
          <w:t>33</w:t>
        </w:r>
        <w:r w:rsidRPr="00644283">
          <w:rPr>
            <w:noProof/>
            <w:webHidden/>
            <w:sz w:val="32"/>
          </w:rPr>
          <w:fldChar w:fldCharType="end"/>
        </w:r>
      </w:hyperlink>
    </w:p>
    <w:p w:rsidR="00644283" w:rsidRPr="00644283" w:rsidRDefault="001F3FEA" w:rsidP="00644283">
      <w:pPr>
        <w:pStyle w:val="12"/>
        <w:ind w:left="804"/>
        <w:rPr>
          <w:rFonts w:asciiTheme="minorHAnsi" w:eastAsiaTheme="minorEastAsia" w:hAnsiTheme="minorHAnsi" w:cstheme="minorBidi"/>
          <w:noProof/>
          <w:kern w:val="2"/>
          <w:szCs w:val="22"/>
        </w:rPr>
      </w:pPr>
      <w:hyperlink w:anchor="_Toc37172691" w:history="1">
        <w:r w:rsidR="00644283" w:rsidRPr="00644283">
          <w:rPr>
            <w:rStyle w:val="aa"/>
            <w:rFonts w:ascii="黑体" w:eastAsia="黑体" w:hAnsi="黑体" w:hint="eastAsia"/>
            <w:noProof/>
            <w:sz w:val="32"/>
          </w:rPr>
          <w:t>第五部分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附件</w:t>
        </w:r>
        <w:r w:rsidR="00644283" w:rsidRPr="00644283">
          <w:rPr>
            <w:rStyle w:val="aa"/>
            <w:rFonts w:ascii="黑体" w:eastAsia="黑体" w:hAnsi="黑体"/>
            <w:noProof/>
            <w:sz w:val="32"/>
          </w:rPr>
          <w:t>/</w:t>
        </w:r>
        <w:r w:rsidR="00644283" w:rsidRPr="00644283">
          <w:rPr>
            <w:rStyle w:val="aa"/>
            <w:rFonts w:ascii="黑体" w:eastAsia="黑体" w:hAnsi="黑体" w:hint="eastAsia"/>
            <w:noProof/>
            <w:sz w:val="32"/>
          </w:rPr>
          <w:t>投标文件格式</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_Toc37172691 \h </w:instrText>
        </w:r>
        <w:r w:rsidRPr="00644283">
          <w:rPr>
            <w:noProof/>
            <w:webHidden/>
            <w:sz w:val="32"/>
          </w:rPr>
        </w:r>
        <w:r w:rsidRPr="00644283">
          <w:rPr>
            <w:noProof/>
            <w:webHidden/>
            <w:sz w:val="32"/>
          </w:rPr>
          <w:fldChar w:fldCharType="separate"/>
        </w:r>
        <w:r w:rsidR="003C5D4C">
          <w:rPr>
            <w:noProof/>
            <w:webHidden/>
            <w:sz w:val="32"/>
          </w:rPr>
          <w:t>36</w:t>
        </w:r>
        <w:r w:rsidRPr="00644283">
          <w:rPr>
            <w:noProof/>
            <w:webHidden/>
            <w:sz w:val="32"/>
          </w:rPr>
          <w:fldChar w:fldCharType="end"/>
        </w:r>
      </w:hyperlink>
    </w:p>
    <w:p w:rsidR="007154D8" w:rsidRPr="002B0A3B" w:rsidRDefault="001F3FEA" w:rsidP="00881A2F">
      <w:pPr>
        <w:jc w:val="distribute"/>
        <w:rPr>
          <w:rFonts w:ascii="仿宋_GB2312" w:eastAsia="仿宋_GB2312" w:hAnsi="宋体" w:cs="Times New Roman"/>
          <w:kern w:val="0"/>
          <w:sz w:val="32"/>
          <w:szCs w:val="32"/>
        </w:rPr>
      </w:pPr>
      <w:r w:rsidRPr="00644283">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8552E8">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172687"/>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B22E3B" w:rsidRDefault="00297A15" w:rsidP="00895983">
      <w:pPr>
        <w:adjustRightInd w:val="0"/>
        <w:snapToGrid w:val="0"/>
        <w:spacing w:line="440" w:lineRule="exact"/>
        <w:jc w:val="center"/>
        <w:rPr>
          <w:rFonts w:ascii="Tahoma" w:hAnsi="Tahoma" w:cs="Tahoma"/>
          <w:b/>
          <w:bCs/>
          <w:kern w:val="0"/>
          <w:sz w:val="28"/>
          <w:szCs w:val="28"/>
        </w:rPr>
      </w:pPr>
      <w:r w:rsidRPr="00B22E3B">
        <w:rPr>
          <w:rFonts w:ascii="Tahoma" w:hAnsi="Tahoma" w:cs="Tahoma" w:hint="eastAsia"/>
          <w:b/>
          <w:bCs/>
          <w:kern w:val="0"/>
          <w:sz w:val="28"/>
          <w:szCs w:val="28"/>
        </w:rPr>
        <w:t>关于</w:t>
      </w:r>
      <w:r w:rsidR="006940AD" w:rsidRPr="00B22E3B">
        <w:rPr>
          <w:rFonts w:ascii="Tahoma" w:hAnsi="Tahoma" w:cs="Tahoma" w:hint="eastAsia"/>
          <w:b/>
          <w:bCs/>
          <w:kern w:val="0"/>
          <w:sz w:val="28"/>
          <w:szCs w:val="28"/>
        </w:rPr>
        <w:t>多光谱脑功能区检测系统</w:t>
      </w:r>
      <w:r w:rsidRPr="00B22E3B">
        <w:rPr>
          <w:rFonts w:ascii="Tahoma" w:hAnsi="Tahoma" w:cs="Tahoma" w:hint="eastAsia"/>
          <w:b/>
          <w:bCs/>
          <w:kern w:val="0"/>
          <w:sz w:val="28"/>
          <w:szCs w:val="28"/>
        </w:rPr>
        <w:t>的采购</w:t>
      </w:r>
      <w:r w:rsidRPr="00B22E3B">
        <w:rPr>
          <w:rFonts w:ascii="Tahoma" w:hAnsi="Tahoma" w:cs="Tahoma"/>
          <w:b/>
          <w:bCs/>
          <w:kern w:val="0"/>
          <w:sz w:val="28"/>
          <w:szCs w:val="28"/>
        </w:rPr>
        <w:t>公告</w:t>
      </w:r>
      <w:r w:rsidRPr="00B22E3B">
        <w:rPr>
          <w:rFonts w:ascii="Tahoma" w:hAnsi="Tahoma" w:cs="Tahoma"/>
          <w:kern w:val="0"/>
          <w:sz w:val="28"/>
          <w:szCs w:val="28"/>
        </w:rPr>
        <w:t>20</w:t>
      </w:r>
      <w:r w:rsidRPr="00B22E3B">
        <w:rPr>
          <w:rFonts w:ascii="Tahoma" w:hAnsi="Tahoma" w:cs="Tahoma" w:hint="eastAsia"/>
          <w:kern w:val="0"/>
          <w:sz w:val="28"/>
          <w:szCs w:val="28"/>
        </w:rPr>
        <w:t>20</w:t>
      </w:r>
      <w:r w:rsidRPr="00B22E3B">
        <w:rPr>
          <w:rFonts w:ascii="Tahoma" w:hAnsi="Tahoma" w:cs="Tahoma"/>
          <w:kern w:val="0"/>
          <w:sz w:val="28"/>
          <w:szCs w:val="28"/>
        </w:rPr>
        <w:t>-XNYY-YQ-</w:t>
      </w:r>
      <w:r w:rsidR="006940AD" w:rsidRPr="00B22E3B">
        <w:rPr>
          <w:rFonts w:ascii="Tahoma" w:hAnsi="Tahoma" w:cs="Tahoma" w:hint="eastAsia"/>
          <w:kern w:val="0"/>
          <w:sz w:val="28"/>
          <w:szCs w:val="28"/>
        </w:rPr>
        <w:t>150</w:t>
      </w:r>
    </w:p>
    <w:p w:rsidR="00297A15" w:rsidRPr="00B22E3B"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B22E3B"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B22E3B">
        <w:rPr>
          <w:rFonts w:asciiTheme="minorEastAsia" w:hAnsiTheme="minorEastAsia" w:cs="Times New Roman" w:hint="eastAsia"/>
          <w:kern w:val="0"/>
          <w:sz w:val="24"/>
          <w:szCs w:val="24"/>
        </w:rPr>
        <w:t>我</w:t>
      </w:r>
      <w:r w:rsidR="00733A42" w:rsidRPr="00B22E3B">
        <w:rPr>
          <w:rFonts w:asciiTheme="minorEastAsia" w:hAnsiTheme="minorEastAsia" w:cs="Times New Roman" w:hint="eastAsia"/>
          <w:kern w:val="0"/>
          <w:sz w:val="24"/>
          <w:szCs w:val="24"/>
        </w:rPr>
        <w:t>院</w:t>
      </w:r>
      <w:r w:rsidRPr="00B22E3B">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B22E3B"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B22E3B">
        <w:rPr>
          <w:rFonts w:asciiTheme="minorEastAsia" w:hAnsiTheme="minorEastAsia" w:cs="Times New Roman" w:hint="eastAsia"/>
          <w:b/>
          <w:kern w:val="0"/>
          <w:sz w:val="24"/>
          <w:szCs w:val="24"/>
        </w:rPr>
        <w:t>一、</w:t>
      </w:r>
      <w:r w:rsidR="000F19EE" w:rsidRPr="00B22E3B">
        <w:rPr>
          <w:rFonts w:asciiTheme="minorEastAsia" w:hAnsiTheme="minorEastAsia" w:cs="Times New Roman"/>
          <w:b/>
          <w:kern w:val="0"/>
          <w:sz w:val="24"/>
          <w:szCs w:val="24"/>
        </w:rPr>
        <w:t>项目名称：</w:t>
      </w:r>
      <w:r w:rsidR="008552E8" w:rsidRPr="00B22E3B">
        <w:rPr>
          <w:rFonts w:asciiTheme="minorEastAsia" w:hAnsiTheme="minorEastAsia" w:cs="Times New Roman" w:hint="eastAsia"/>
          <w:b/>
          <w:kern w:val="0"/>
          <w:sz w:val="24"/>
          <w:szCs w:val="24"/>
        </w:rPr>
        <w:t>SZ学科建设（5）</w:t>
      </w:r>
    </w:p>
    <w:p w:rsidR="000F19EE" w:rsidRPr="00B22E3B"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B22E3B">
        <w:rPr>
          <w:rFonts w:asciiTheme="minorEastAsia" w:hAnsiTheme="minorEastAsia" w:cs="Times New Roman" w:hint="eastAsia"/>
          <w:b/>
          <w:kern w:val="0"/>
          <w:sz w:val="24"/>
          <w:szCs w:val="24"/>
        </w:rPr>
        <w:t>二、</w:t>
      </w:r>
      <w:r w:rsidR="000F19EE" w:rsidRPr="00B22E3B">
        <w:rPr>
          <w:rFonts w:asciiTheme="minorEastAsia" w:hAnsiTheme="minorEastAsia" w:cs="Times New Roman"/>
          <w:b/>
          <w:kern w:val="0"/>
          <w:sz w:val="24"/>
          <w:szCs w:val="24"/>
        </w:rPr>
        <w:t>项目编号：</w:t>
      </w:r>
      <w:r w:rsidR="00E016D8" w:rsidRPr="00B22E3B">
        <w:rPr>
          <w:rFonts w:asciiTheme="minorEastAsia" w:hAnsiTheme="minorEastAsia" w:cs="Times New Roman"/>
          <w:b/>
          <w:kern w:val="0"/>
          <w:sz w:val="24"/>
          <w:szCs w:val="24"/>
        </w:rPr>
        <w:t>2020-XNYY-YQ-</w:t>
      </w:r>
      <w:r w:rsidR="006940AD" w:rsidRPr="00B22E3B">
        <w:rPr>
          <w:rFonts w:asciiTheme="minorEastAsia" w:hAnsiTheme="minorEastAsia" w:cs="Times New Roman" w:hint="eastAsia"/>
          <w:b/>
          <w:kern w:val="0"/>
          <w:sz w:val="24"/>
          <w:szCs w:val="24"/>
        </w:rPr>
        <w:t>150</w:t>
      </w:r>
    </w:p>
    <w:p w:rsidR="000F19EE" w:rsidRPr="00B22E3B"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B22E3B">
        <w:rPr>
          <w:rFonts w:asciiTheme="minorEastAsia" w:hAnsiTheme="minorEastAsia" w:cs="Times New Roman" w:hint="eastAsia"/>
          <w:b/>
          <w:kern w:val="0"/>
          <w:sz w:val="24"/>
          <w:szCs w:val="24"/>
        </w:rPr>
        <w:t>三、</w:t>
      </w:r>
      <w:r w:rsidR="007E05D4" w:rsidRPr="00B22E3B">
        <w:rPr>
          <w:rFonts w:asciiTheme="minorEastAsia" w:hAnsiTheme="minorEastAsia" w:cs="Times New Roman" w:hint="eastAsia"/>
          <w:b/>
          <w:kern w:val="0"/>
          <w:sz w:val="24"/>
          <w:szCs w:val="24"/>
        </w:rPr>
        <w:t>项目概况</w:t>
      </w:r>
      <w:r w:rsidR="000F19EE" w:rsidRPr="00B22E3B">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B22E3B"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B22E3B" w:rsidRDefault="00E016D8" w:rsidP="003D1292">
            <w:pPr>
              <w:adjustRightInd w:val="0"/>
              <w:snapToGrid w:val="0"/>
              <w:jc w:val="center"/>
              <w:rPr>
                <w:rFonts w:asciiTheme="minorEastAsia" w:hAnsiTheme="minorEastAsia" w:cs="Times New Roman"/>
                <w:snapToGrid w:val="0"/>
                <w:szCs w:val="21"/>
              </w:rPr>
            </w:pPr>
            <w:r w:rsidRPr="00B22E3B">
              <w:rPr>
                <w:rFonts w:asciiTheme="minorEastAsia" w:hAnsiTheme="minorEastAsia" w:cs="Times New Roman" w:hint="eastAsia"/>
                <w:snapToGrid w:val="0"/>
                <w:kern w:val="0"/>
                <w:szCs w:val="21"/>
              </w:rPr>
              <w:t>序</w:t>
            </w:r>
            <w:r w:rsidR="000F19EE" w:rsidRPr="00B22E3B">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B22E3B" w:rsidRDefault="000F19EE" w:rsidP="003D1292">
            <w:pPr>
              <w:adjustRightInd w:val="0"/>
              <w:snapToGrid w:val="0"/>
              <w:jc w:val="center"/>
              <w:rPr>
                <w:rFonts w:asciiTheme="minorEastAsia" w:hAnsiTheme="minorEastAsia" w:cs="Times New Roman"/>
                <w:snapToGrid w:val="0"/>
                <w:kern w:val="0"/>
                <w:szCs w:val="21"/>
              </w:rPr>
            </w:pPr>
            <w:r w:rsidRPr="00B22E3B">
              <w:rPr>
                <w:rFonts w:asciiTheme="minorEastAsia" w:hAnsiTheme="minorEastAsia" w:cs="Times New Roman" w:hint="eastAsia"/>
                <w:snapToGrid w:val="0"/>
                <w:kern w:val="0"/>
                <w:szCs w:val="21"/>
              </w:rPr>
              <w:t>货物</w:t>
            </w:r>
          </w:p>
          <w:p w:rsidR="000F19EE" w:rsidRPr="00B22E3B" w:rsidRDefault="000F19EE" w:rsidP="003D1292">
            <w:pPr>
              <w:adjustRightInd w:val="0"/>
              <w:snapToGrid w:val="0"/>
              <w:jc w:val="center"/>
              <w:rPr>
                <w:rFonts w:asciiTheme="minorEastAsia" w:hAnsiTheme="minorEastAsia" w:cs="Times New Roman"/>
                <w:snapToGrid w:val="0"/>
                <w:szCs w:val="21"/>
              </w:rPr>
            </w:pPr>
            <w:r w:rsidRPr="00B22E3B">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B22E3B" w:rsidRDefault="000F19EE" w:rsidP="003D1292">
            <w:pPr>
              <w:adjustRightInd w:val="0"/>
              <w:snapToGrid w:val="0"/>
              <w:jc w:val="center"/>
              <w:rPr>
                <w:rFonts w:asciiTheme="minorEastAsia" w:hAnsiTheme="minorEastAsia" w:cs="Times New Roman"/>
                <w:snapToGrid w:val="0"/>
                <w:kern w:val="0"/>
                <w:szCs w:val="21"/>
              </w:rPr>
            </w:pPr>
            <w:r w:rsidRPr="00B22E3B">
              <w:rPr>
                <w:rFonts w:asciiTheme="minorEastAsia" w:hAnsiTheme="minorEastAsia" w:cs="Times New Roman" w:hint="eastAsia"/>
                <w:snapToGrid w:val="0"/>
                <w:kern w:val="0"/>
                <w:szCs w:val="21"/>
              </w:rPr>
              <w:t>规格</w:t>
            </w:r>
          </w:p>
          <w:p w:rsidR="000F19EE" w:rsidRPr="00B22E3B" w:rsidRDefault="000F19EE" w:rsidP="003D1292">
            <w:pPr>
              <w:adjustRightInd w:val="0"/>
              <w:snapToGrid w:val="0"/>
              <w:jc w:val="center"/>
              <w:rPr>
                <w:rFonts w:asciiTheme="minorEastAsia" w:hAnsiTheme="minorEastAsia" w:cs="Times New Roman"/>
                <w:snapToGrid w:val="0"/>
                <w:szCs w:val="21"/>
              </w:rPr>
            </w:pPr>
            <w:r w:rsidRPr="00B22E3B">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B22E3B" w:rsidRDefault="000F19EE" w:rsidP="003D1292">
            <w:pPr>
              <w:adjustRightInd w:val="0"/>
              <w:snapToGrid w:val="0"/>
              <w:jc w:val="center"/>
              <w:rPr>
                <w:rFonts w:asciiTheme="minorEastAsia" w:hAnsiTheme="minorEastAsia" w:cs="Times New Roman"/>
                <w:snapToGrid w:val="0"/>
                <w:szCs w:val="21"/>
              </w:rPr>
            </w:pPr>
            <w:r w:rsidRPr="00B22E3B">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B22E3B" w:rsidRDefault="000F19EE" w:rsidP="003D1292">
            <w:pPr>
              <w:adjustRightInd w:val="0"/>
              <w:snapToGrid w:val="0"/>
              <w:jc w:val="center"/>
              <w:rPr>
                <w:rFonts w:asciiTheme="minorEastAsia" w:hAnsiTheme="minorEastAsia" w:cs="Times New Roman"/>
                <w:snapToGrid w:val="0"/>
                <w:szCs w:val="21"/>
              </w:rPr>
            </w:pPr>
            <w:r w:rsidRPr="00B22E3B">
              <w:rPr>
                <w:rFonts w:asciiTheme="minorEastAsia" w:hAnsiTheme="minorEastAsia" w:cs="Times New Roman" w:hint="eastAsia"/>
                <w:snapToGrid w:val="0"/>
                <w:kern w:val="0"/>
                <w:szCs w:val="21"/>
              </w:rPr>
              <w:t>计量</w:t>
            </w:r>
          </w:p>
          <w:p w:rsidR="000F19EE" w:rsidRPr="00B22E3B" w:rsidRDefault="000F19EE" w:rsidP="003D1292">
            <w:pPr>
              <w:adjustRightInd w:val="0"/>
              <w:snapToGrid w:val="0"/>
              <w:jc w:val="center"/>
              <w:rPr>
                <w:rFonts w:asciiTheme="minorEastAsia" w:hAnsiTheme="minorEastAsia" w:cs="Times New Roman"/>
                <w:snapToGrid w:val="0"/>
                <w:szCs w:val="21"/>
              </w:rPr>
            </w:pPr>
            <w:r w:rsidRPr="00B22E3B">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B22E3B" w:rsidRDefault="000F19EE" w:rsidP="003D1292">
            <w:pPr>
              <w:adjustRightInd w:val="0"/>
              <w:snapToGrid w:val="0"/>
              <w:jc w:val="center"/>
              <w:rPr>
                <w:rFonts w:asciiTheme="minorEastAsia" w:hAnsiTheme="minorEastAsia" w:cs="Times New Roman"/>
                <w:snapToGrid w:val="0"/>
                <w:szCs w:val="21"/>
              </w:rPr>
            </w:pPr>
            <w:r w:rsidRPr="00B22E3B">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B22E3B" w:rsidRDefault="000F19EE" w:rsidP="003D1292">
            <w:pPr>
              <w:adjustRightInd w:val="0"/>
              <w:snapToGrid w:val="0"/>
              <w:jc w:val="center"/>
              <w:rPr>
                <w:rFonts w:asciiTheme="minorEastAsia" w:hAnsiTheme="minorEastAsia" w:cs="Times New Roman"/>
                <w:snapToGrid w:val="0"/>
                <w:szCs w:val="21"/>
              </w:rPr>
            </w:pPr>
            <w:r w:rsidRPr="00B22E3B">
              <w:rPr>
                <w:rFonts w:asciiTheme="minorEastAsia" w:hAnsiTheme="minorEastAsia" w:cs="Times New Roman" w:hint="eastAsia"/>
                <w:snapToGrid w:val="0"/>
                <w:kern w:val="0"/>
                <w:szCs w:val="21"/>
              </w:rPr>
              <w:t>交货</w:t>
            </w:r>
          </w:p>
          <w:p w:rsidR="000F19EE" w:rsidRPr="00B22E3B" w:rsidRDefault="000F19EE" w:rsidP="003D1292">
            <w:pPr>
              <w:adjustRightInd w:val="0"/>
              <w:snapToGrid w:val="0"/>
              <w:jc w:val="center"/>
              <w:rPr>
                <w:rFonts w:asciiTheme="minorEastAsia" w:hAnsiTheme="minorEastAsia" w:cs="Times New Roman"/>
                <w:snapToGrid w:val="0"/>
                <w:szCs w:val="21"/>
              </w:rPr>
            </w:pPr>
            <w:r w:rsidRPr="00B22E3B">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B22E3B" w:rsidRDefault="000F19EE" w:rsidP="003D1292">
            <w:pPr>
              <w:adjustRightInd w:val="0"/>
              <w:snapToGrid w:val="0"/>
              <w:jc w:val="center"/>
              <w:rPr>
                <w:rFonts w:asciiTheme="minorEastAsia" w:hAnsiTheme="minorEastAsia" w:cs="Times New Roman"/>
                <w:snapToGrid w:val="0"/>
                <w:kern w:val="0"/>
                <w:szCs w:val="21"/>
              </w:rPr>
            </w:pPr>
            <w:r w:rsidRPr="00B22E3B">
              <w:rPr>
                <w:rFonts w:asciiTheme="minorEastAsia" w:hAnsiTheme="minorEastAsia" w:cs="Times New Roman" w:hint="eastAsia"/>
                <w:snapToGrid w:val="0"/>
                <w:kern w:val="0"/>
                <w:szCs w:val="21"/>
              </w:rPr>
              <w:t>交货</w:t>
            </w:r>
          </w:p>
          <w:p w:rsidR="000F19EE" w:rsidRPr="00B22E3B" w:rsidRDefault="000F19EE" w:rsidP="003D1292">
            <w:pPr>
              <w:adjustRightInd w:val="0"/>
              <w:snapToGrid w:val="0"/>
              <w:jc w:val="center"/>
              <w:rPr>
                <w:rFonts w:asciiTheme="minorEastAsia" w:hAnsiTheme="minorEastAsia" w:cs="Times New Roman"/>
                <w:snapToGrid w:val="0"/>
                <w:szCs w:val="21"/>
              </w:rPr>
            </w:pPr>
            <w:r w:rsidRPr="00B22E3B">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B22E3B" w:rsidRDefault="000F19EE" w:rsidP="003D1292">
            <w:pPr>
              <w:adjustRightInd w:val="0"/>
              <w:snapToGrid w:val="0"/>
              <w:jc w:val="center"/>
              <w:rPr>
                <w:rFonts w:asciiTheme="minorEastAsia" w:hAnsiTheme="minorEastAsia" w:cs="Times New Roman"/>
                <w:snapToGrid w:val="0"/>
                <w:szCs w:val="21"/>
              </w:rPr>
            </w:pPr>
            <w:r w:rsidRPr="00B22E3B">
              <w:rPr>
                <w:rFonts w:asciiTheme="minorEastAsia" w:hAnsiTheme="minorEastAsia" w:cs="Times New Roman" w:hint="eastAsia"/>
                <w:snapToGrid w:val="0"/>
                <w:kern w:val="0"/>
                <w:szCs w:val="21"/>
              </w:rPr>
              <w:t>备注</w:t>
            </w:r>
          </w:p>
        </w:tc>
      </w:tr>
      <w:tr w:rsidR="000F19EE" w:rsidRPr="00B22E3B"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B22E3B" w:rsidRDefault="00E016D8" w:rsidP="003D1292">
            <w:pPr>
              <w:adjustRightInd w:val="0"/>
              <w:snapToGrid w:val="0"/>
              <w:jc w:val="center"/>
              <w:rPr>
                <w:rFonts w:asciiTheme="minorEastAsia" w:hAnsiTheme="minorEastAsia" w:cs="Times New Roman"/>
                <w:szCs w:val="21"/>
              </w:rPr>
            </w:pPr>
            <w:r w:rsidRPr="00B22E3B">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B22E3B" w:rsidRDefault="006940AD" w:rsidP="003D1292">
            <w:pPr>
              <w:adjustRightInd w:val="0"/>
              <w:snapToGrid w:val="0"/>
              <w:jc w:val="center"/>
              <w:rPr>
                <w:rFonts w:asciiTheme="minorEastAsia" w:hAnsiTheme="minorEastAsia" w:cs="Times New Roman"/>
                <w:szCs w:val="21"/>
              </w:rPr>
            </w:pPr>
            <w:r w:rsidRPr="00B22E3B">
              <w:rPr>
                <w:rFonts w:asciiTheme="minorEastAsia" w:hAnsiTheme="minorEastAsia" w:cs="Times New Roman" w:hint="eastAsia"/>
                <w:szCs w:val="21"/>
              </w:rPr>
              <w:t>多光谱脑功能区检测系统</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B22E3B" w:rsidRDefault="00E016D8" w:rsidP="003D1292">
            <w:pPr>
              <w:adjustRightInd w:val="0"/>
              <w:snapToGrid w:val="0"/>
              <w:jc w:val="center"/>
              <w:rPr>
                <w:rFonts w:asciiTheme="minorEastAsia" w:hAnsiTheme="minorEastAsia" w:cs="Times New Roman"/>
                <w:szCs w:val="21"/>
              </w:rPr>
            </w:pPr>
            <w:r w:rsidRPr="00B22E3B">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B22E3B" w:rsidRDefault="00E016D8" w:rsidP="003D1292">
            <w:pPr>
              <w:adjustRightInd w:val="0"/>
              <w:snapToGrid w:val="0"/>
              <w:jc w:val="center"/>
              <w:rPr>
                <w:rFonts w:asciiTheme="minorEastAsia" w:hAnsiTheme="minorEastAsia" w:cs="Times New Roman"/>
                <w:szCs w:val="21"/>
              </w:rPr>
            </w:pPr>
            <w:r w:rsidRPr="00B22E3B">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B22E3B" w:rsidRDefault="006940AD" w:rsidP="003D1292">
            <w:pPr>
              <w:adjustRightInd w:val="0"/>
              <w:snapToGrid w:val="0"/>
              <w:jc w:val="center"/>
              <w:rPr>
                <w:rFonts w:asciiTheme="minorEastAsia" w:hAnsiTheme="minorEastAsia" w:cs="Times New Roman"/>
                <w:szCs w:val="21"/>
              </w:rPr>
            </w:pPr>
            <w:r w:rsidRPr="00B22E3B">
              <w:rPr>
                <w:rFonts w:asciiTheme="minorEastAsia" w:hAnsiTheme="minorEastAsia" w:cs="Times New Roman" w:hint="eastAsia"/>
                <w:szCs w:val="21"/>
              </w:rPr>
              <w:t>批</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B22E3B" w:rsidRDefault="006940AD" w:rsidP="003D1292">
            <w:pPr>
              <w:adjustRightInd w:val="0"/>
              <w:snapToGrid w:val="0"/>
              <w:jc w:val="center"/>
              <w:rPr>
                <w:rFonts w:asciiTheme="minorEastAsia" w:hAnsiTheme="minorEastAsia" w:cs="Times New Roman"/>
                <w:szCs w:val="21"/>
              </w:rPr>
            </w:pPr>
            <w:r w:rsidRPr="00B22E3B">
              <w:rPr>
                <w:rFonts w:asciiTheme="minorEastAsia" w:hAnsiTheme="minorEastAsia" w:cs="Times New Roman" w:hint="eastAsia"/>
                <w:szCs w:val="21"/>
              </w:rPr>
              <w:t>2</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B22E3B" w:rsidRDefault="00E016D8" w:rsidP="003D1292">
            <w:pPr>
              <w:adjustRightInd w:val="0"/>
              <w:snapToGrid w:val="0"/>
              <w:jc w:val="center"/>
              <w:rPr>
                <w:rFonts w:asciiTheme="minorEastAsia" w:hAnsiTheme="minorEastAsia" w:cs="Times New Roman"/>
                <w:szCs w:val="21"/>
              </w:rPr>
            </w:pPr>
            <w:r w:rsidRPr="00B22E3B">
              <w:rPr>
                <w:rFonts w:asciiTheme="minorEastAsia" w:hAnsiTheme="minorEastAsia" w:cs="Times New Roman" w:hint="eastAsia"/>
                <w:szCs w:val="21"/>
              </w:rPr>
              <w:t>合同签订后90个</w:t>
            </w:r>
            <w:r w:rsidR="007E33AC" w:rsidRPr="00B22E3B">
              <w:rPr>
                <w:rFonts w:asciiTheme="minorEastAsia" w:hAnsiTheme="minorEastAsia" w:cs="Times New Roman" w:hint="eastAsia"/>
                <w:szCs w:val="21"/>
              </w:rPr>
              <w:t>日历</w:t>
            </w:r>
            <w:r w:rsidRPr="00B22E3B">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B22E3B" w:rsidRDefault="001C13BA" w:rsidP="003D1292">
            <w:pPr>
              <w:adjustRightInd w:val="0"/>
              <w:snapToGrid w:val="0"/>
              <w:jc w:val="center"/>
              <w:rPr>
                <w:rFonts w:asciiTheme="minorEastAsia" w:hAnsiTheme="minorEastAsia" w:cs="Times New Roman"/>
                <w:szCs w:val="21"/>
              </w:rPr>
            </w:pPr>
            <w:r w:rsidRPr="00B22E3B">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B22E3B" w:rsidRDefault="000F19EE" w:rsidP="003D1292">
            <w:pPr>
              <w:adjustRightInd w:val="0"/>
              <w:snapToGrid w:val="0"/>
              <w:jc w:val="center"/>
              <w:rPr>
                <w:rFonts w:asciiTheme="minorEastAsia" w:hAnsiTheme="minorEastAsia" w:cs="Times New Roman"/>
                <w:szCs w:val="21"/>
              </w:rPr>
            </w:pPr>
          </w:p>
        </w:tc>
      </w:tr>
      <w:tr w:rsidR="000F19EE" w:rsidRPr="00B22E3B"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B22E3B" w:rsidRDefault="000F19EE" w:rsidP="003D1292">
            <w:pPr>
              <w:adjustRightInd w:val="0"/>
              <w:snapToGrid w:val="0"/>
              <w:jc w:val="center"/>
              <w:rPr>
                <w:rFonts w:asciiTheme="minorEastAsia" w:hAnsiTheme="minorEastAsia" w:cs="Times New Roman"/>
                <w:szCs w:val="21"/>
              </w:rPr>
            </w:pPr>
            <w:r w:rsidRPr="00B22E3B">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Pr="00B22E3B" w:rsidRDefault="000F19EE" w:rsidP="003D1292">
            <w:pPr>
              <w:adjustRightInd w:val="0"/>
              <w:snapToGrid w:val="0"/>
              <w:rPr>
                <w:rFonts w:asciiTheme="minorEastAsia" w:hAnsiTheme="minorEastAsia" w:cs="Times New Roman"/>
                <w:kern w:val="0"/>
                <w:szCs w:val="21"/>
              </w:rPr>
            </w:pPr>
            <w:r w:rsidRPr="00B22E3B">
              <w:rPr>
                <w:rFonts w:asciiTheme="minorEastAsia" w:hAnsiTheme="minorEastAsia" w:cs="Times New Roman"/>
                <w:kern w:val="0"/>
                <w:szCs w:val="21"/>
              </w:rPr>
              <w:t>1.</w:t>
            </w:r>
            <w:r w:rsidR="007E05D4" w:rsidRPr="00B22E3B">
              <w:rPr>
                <w:rFonts w:asciiTheme="minorEastAsia" w:hAnsiTheme="minorEastAsia" w:cs="Times New Roman" w:hint="eastAsia"/>
                <w:kern w:val="0"/>
                <w:szCs w:val="21"/>
              </w:rPr>
              <w:t>投标人</w:t>
            </w:r>
            <w:r w:rsidRPr="00B22E3B">
              <w:rPr>
                <w:rFonts w:asciiTheme="minorEastAsia" w:hAnsiTheme="minorEastAsia" w:cs="Times New Roman" w:hint="eastAsia"/>
                <w:kern w:val="0"/>
                <w:szCs w:val="21"/>
              </w:rPr>
              <w:t>须对所</w:t>
            </w:r>
            <w:r w:rsidR="00D75EF5" w:rsidRPr="00B22E3B">
              <w:rPr>
                <w:rFonts w:asciiTheme="minorEastAsia" w:hAnsiTheme="minorEastAsia" w:cs="Times New Roman" w:hint="eastAsia"/>
                <w:kern w:val="0"/>
                <w:szCs w:val="21"/>
              </w:rPr>
              <w:t>投</w:t>
            </w:r>
            <w:r w:rsidRPr="00B22E3B">
              <w:rPr>
                <w:rFonts w:asciiTheme="minorEastAsia" w:hAnsiTheme="minorEastAsia" w:cs="Times New Roman" w:hint="eastAsia"/>
                <w:kern w:val="0"/>
                <w:szCs w:val="21"/>
              </w:rPr>
              <w:t>包内所有产品和数量进行</w:t>
            </w:r>
            <w:r w:rsidR="007E05D4" w:rsidRPr="00B22E3B">
              <w:rPr>
                <w:rFonts w:asciiTheme="minorEastAsia" w:hAnsiTheme="minorEastAsia" w:cs="Times New Roman" w:hint="eastAsia"/>
                <w:kern w:val="0"/>
                <w:szCs w:val="21"/>
              </w:rPr>
              <w:t>投标</w:t>
            </w:r>
            <w:r w:rsidRPr="00B22E3B">
              <w:rPr>
                <w:rFonts w:asciiTheme="minorEastAsia" w:hAnsiTheme="minorEastAsia" w:cs="Times New Roman" w:hint="eastAsia"/>
                <w:kern w:val="0"/>
                <w:szCs w:val="21"/>
              </w:rPr>
              <w:t>报价，否则视为无效</w:t>
            </w:r>
            <w:r w:rsidR="007E05D4" w:rsidRPr="00B22E3B">
              <w:rPr>
                <w:rFonts w:asciiTheme="minorEastAsia" w:hAnsiTheme="minorEastAsia" w:cs="Times New Roman" w:hint="eastAsia"/>
                <w:kern w:val="0"/>
                <w:szCs w:val="21"/>
              </w:rPr>
              <w:t>投标</w:t>
            </w:r>
            <w:r w:rsidRPr="00B22E3B">
              <w:rPr>
                <w:rFonts w:asciiTheme="minorEastAsia" w:hAnsiTheme="minorEastAsia" w:cs="Times New Roman" w:hint="eastAsia"/>
                <w:kern w:val="0"/>
                <w:szCs w:val="21"/>
              </w:rPr>
              <w:t>。</w:t>
            </w:r>
          </w:p>
          <w:p w:rsidR="000F241F" w:rsidRPr="00B22E3B" w:rsidRDefault="000F241F" w:rsidP="003D1292">
            <w:pPr>
              <w:adjustRightInd w:val="0"/>
              <w:snapToGrid w:val="0"/>
              <w:rPr>
                <w:rFonts w:asciiTheme="minorEastAsia" w:hAnsiTheme="minorEastAsia" w:cs="Times New Roman"/>
                <w:szCs w:val="21"/>
              </w:rPr>
            </w:pPr>
            <w:r w:rsidRPr="00B22E3B">
              <w:rPr>
                <w:rFonts w:asciiTheme="minorEastAsia" w:hAnsiTheme="minorEastAsia" w:cs="Times New Roman" w:hint="eastAsia"/>
                <w:kern w:val="0"/>
                <w:szCs w:val="21"/>
              </w:rPr>
              <w:t>2.</w:t>
            </w:r>
            <w:r w:rsidRPr="00B22E3B">
              <w:rPr>
                <w:rFonts w:ascii="宋体" w:hAnsi="宋体" w:hint="eastAsia"/>
              </w:rPr>
              <w:t xml:space="preserve"> 投标报价应包括所有货物供应、</w:t>
            </w:r>
            <w:r w:rsidR="00F55C60" w:rsidRPr="00B22E3B">
              <w:rPr>
                <w:rFonts w:ascii="宋体" w:hAnsi="宋体" w:hint="eastAsia"/>
              </w:rPr>
              <w:t>运输、</w:t>
            </w:r>
            <w:r w:rsidRPr="00B22E3B">
              <w:rPr>
                <w:rFonts w:ascii="宋体" w:hAnsi="宋体" w:hint="eastAsia"/>
              </w:rPr>
              <w:t>安装、培训、售后服务价格。</w:t>
            </w:r>
          </w:p>
        </w:tc>
      </w:tr>
    </w:tbl>
    <w:p w:rsidR="000F19EE" w:rsidRPr="00B22E3B"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B22E3B">
        <w:rPr>
          <w:rFonts w:asciiTheme="minorEastAsia" w:hAnsiTheme="minorEastAsia" w:cs="Times New Roman" w:hint="eastAsia"/>
          <w:b/>
          <w:kern w:val="0"/>
          <w:sz w:val="24"/>
          <w:szCs w:val="24"/>
        </w:rPr>
        <w:t>四、</w:t>
      </w:r>
      <w:r w:rsidR="007E05D4" w:rsidRPr="00B22E3B">
        <w:rPr>
          <w:rFonts w:asciiTheme="minorEastAsia" w:hAnsiTheme="minorEastAsia" w:cs="Times New Roman" w:hint="eastAsia"/>
          <w:b/>
          <w:kern w:val="0"/>
          <w:sz w:val="24"/>
          <w:szCs w:val="24"/>
        </w:rPr>
        <w:t>投标人</w:t>
      </w:r>
      <w:r w:rsidR="000F19EE" w:rsidRPr="00B22E3B">
        <w:rPr>
          <w:rFonts w:asciiTheme="minorEastAsia" w:hAnsiTheme="minorEastAsia" w:cs="Times New Roman"/>
          <w:b/>
          <w:kern w:val="0"/>
          <w:sz w:val="24"/>
          <w:szCs w:val="24"/>
        </w:rPr>
        <w:t>资格条件：</w:t>
      </w:r>
    </w:p>
    <w:p w:rsidR="000F19EE" w:rsidRPr="00B22E3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B22E3B">
        <w:rPr>
          <w:rFonts w:asciiTheme="minorEastAsia" w:hAnsiTheme="minorEastAsia" w:cs="Times New Roman" w:hint="eastAsia"/>
          <w:kern w:val="0"/>
          <w:sz w:val="24"/>
          <w:szCs w:val="24"/>
        </w:rPr>
        <w:t>（一）符合《中华人民共和国政府采购法》第二十二条资格条件：</w:t>
      </w:r>
    </w:p>
    <w:p w:rsidR="000F19EE" w:rsidRPr="00B22E3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B22E3B">
        <w:rPr>
          <w:rFonts w:asciiTheme="minorEastAsia" w:hAnsiTheme="minorEastAsia" w:cs="Times New Roman" w:hint="eastAsia"/>
          <w:kern w:val="0"/>
          <w:sz w:val="24"/>
          <w:szCs w:val="24"/>
        </w:rPr>
        <w:t>1.具有独立承担民事责任的能力；</w:t>
      </w:r>
    </w:p>
    <w:p w:rsidR="000F19EE" w:rsidRPr="00B22E3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B22E3B">
        <w:rPr>
          <w:rFonts w:asciiTheme="minorEastAsia" w:hAnsiTheme="minorEastAsia" w:cs="Times New Roman" w:hint="eastAsia"/>
          <w:kern w:val="0"/>
          <w:sz w:val="24"/>
          <w:szCs w:val="24"/>
        </w:rPr>
        <w:t>2.具有良好的商业信誉和健全的财务会计制度；</w:t>
      </w:r>
    </w:p>
    <w:p w:rsidR="000F19EE" w:rsidRPr="00B22E3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B22E3B">
        <w:rPr>
          <w:rFonts w:asciiTheme="minorEastAsia" w:hAnsiTheme="minorEastAsia" w:cs="Times New Roman" w:hint="eastAsia"/>
          <w:kern w:val="0"/>
          <w:sz w:val="24"/>
          <w:szCs w:val="24"/>
        </w:rPr>
        <w:t>3.具有履行合同所必需的设备和专业技术能力；</w:t>
      </w:r>
    </w:p>
    <w:p w:rsidR="000F19EE" w:rsidRPr="00B22E3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B22E3B">
        <w:rPr>
          <w:rFonts w:asciiTheme="minorEastAsia" w:hAnsiTheme="minorEastAsia" w:cs="Times New Roman" w:hint="eastAsia"/>
          <w:kern w:val="0"/>
          <w:sz w:val="24"/>
          <w:szCs w:val="24"/>
        </w:rPr>
        <w:t>4.有依法缴纳税收和社会保障资金的良好记录；</w:t>
      </w:r>
    </w:p>
    <w:p w:rsidR="000F19EE" w:rsidRPr="00B22E3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B22E3B">
        <w:rPr>
          <w:rFonts w:asciiTheme="minorEastAsia" w:hAnsiTheme="minorEastAsia" w:cs="Times New Roman" w:hint="eastAsia"/>
          <w:kern w:val="0"/>
          <w:sz w:val="24"/>
          <w:szCs w:val="24"/>
        </w:rPr>
        <w:t>5.参加政府采购活动前3年内，在经营活动中没有重大违法记录；</w:t>
      </w:r>
    </w:p>
    <w:p w:rsidR="000F19EE" w:rsidRPr="00B22E3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B22E3B">
        <w:rPr>
          <w:rFonts w:asciiTheme="minorEastAsia" w:hAnsiTheme="minorEastAsia" w:cs="Times New Roman" w:hint="eastAsia"/>
          <w:kern w:val="0"/>
          <w:sz w:val="24"/>
          <w:szCs w:val="24"/>
        </w:rPr>
        <w:t>6.法律、行政法规规定的其他条件。</w:t>
      </w:r>
    </w:p>
    <w:p w:rsidR="00490B39" w:rsidRPr="00B22E3B"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B22E3B">
        <w:rPr>
          <w:rFonts w:asciiTheme="minorEastAsia" w:hAnsiTheme="minorEastAsia" w:cs="Times New Roman" w:hint="eastAsia"/>
          <w:kern w:val="0"/>
          <w:sz w:val="24"/>
          <w:szCs w:val="24"/>
        </w:rPr>
        <w:t>（二）供应商成立时间不少于</w:t>
      </w:r>
      <w:r w:rsidR="0067234D" w:rsidRPr="00B22E3B">
        <w:rPr>
          <w:rFonts w:asciiTheme="minorEastAsia" w:hAnsiTheme="minorEastAsia" w:cs="Times New Roman" w:hint="eastAsia"/>
          <w:kern w:val="0"/>
          <w:sz w:val="24"/>
          <w:szCs w:val="24"/>
        </w:rPr>
        <w:t>1</w:t>
      </w:r>
      <w:r w:rsidRPr="00B22E3B">
        <w:rPr>
          <w:rFonts w:asciiTheme="minorEastAsia" w:hAnsiTheme="minorEastAsia" w:cs="Times New Roman" w:hint="eastAsia"/>
          <w:kern w:val="0"/>
          <w:sz w:val="24"/>
          <w:szCs w:val="24"/>
        </w:rPr>
        <w:t>年</w:t>
      </w:r>
      <w:r w:rsidR="00490B39" w:rsidRPr="00B22E3B">
        <w:rPr>
          <w:rFonts w:asciiTheme="minorEastAsia" w:hAnsiTheme="minorEastAsia" w:cs="Times New Roman" w:hint="eastAsia"/>
          <w:kern w:val="0"/>
          <w:sz w:val="24"/>
          <w:szCs w:val="24"/>
        </w:rPr>
        <w:t>。</w:t>
      </w:r>
    </w:p>
    <w:p w:rsidR="000F19EE" w:rsidRPr="00B22E3B"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B22E3B">
        <w:rPr>
          <w:rFonts w:asciiTheme="minorEastAsia" w:hAnsiTheme="minorEastAsia" w:cs="Times New Roman" w:hint="eastAsia"/>
          <w:kern w:val="0"/>
          <w:sz w:val="24"/>
          <w:szCs w:val="24"/>
        </w:rPr>
        <w:t>（三）</w:t>
      </w:r>
      <w:r w:rsidR="000F19EE" w:rsidRPr="00B22E3B">
        <w:rPr>
          <w:rFonts w:asciiTheme="minorEastAsia" w:hAnsiTheme="minorEastAsia" w:cs="Times New Roman" w:hint="eastAsia"/>
          <w:kern w:val="0"/>
          <w:sz w:val="24"/>
          <w:szCs w:val="24"/>
        </w:rPr>
        <w:t>非外资独资或外资控股企业。</w:t>
      </w:r>
    </w:p>
    <w:p w:rsidR="000F19EE" w:rsidRPr="00B22E3B"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B22E3B">
        <w:rPr>
          <w:rFonts w:asciiTheme="minorEastAsia" w:hAnsiTheme="minorEastAsia" w:cs="Times New Roman" w:hint="eastAsia"/>
          <w:kern w:val="0"/>
          <w:sz w:val="24"/>
          <w:szCs w:val="24"/>
        </w:rPr>
        <w:lastRenderedPageBreak/>
        <w:t>（四</w:t>
      </w:r>
      <w:r w:rsidR="000F19EE" w:rsidRPr="00B22E3B">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sidRPr="00B22E3B">
        <w:rPr>
          <w:rFonts w:asciiTheme="minorEastAsia" w:hAnsiTheme="minorEastAsia" w:cs="Times New Roman" w:hint="eastAsia"/>
          <w:kern w:val="0"/>
          <w:sz w:val="24"/>
          <w:szCs w:val="24"/>
        </w:rPr>
        <w:t>我院</w:t>
      </w:r>
      <w:r w:rsidR="000F19EE" w:rsidRPr="00B22E3B">
        <w:rPr>
          <w:rFonts w:asciiTheme="minorEastAsia" w:hAnsiTheme="minorEastAsia" w:cs="Times New Roman" w:hint="eastAsia"/>
          <w:kern w:val="0"/>
          <w:sz w:val="24"/>
          <w:szCs w:val="24"/>
        </w:rPr>
        <w:t>采购活动的处罚。</w:t>
      </w:r>
    </w:p>
    <w:p w:rsidR="000F19EE" w:rsidRPr="00B22E3B"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B22E3B">
        <w:rPr>
          <w:rFonts w:asciiTheme="minorEastAsia" w:hAnsiTheme="minorEastAsia" w:cs="Times New Roman" w:hint="eastAsia"/>
          <w:kern w:val="0"/>
          <w:sz w:val="24"/>
          <w:szCs w:val="24"/>
        </w:rPr>
        <w:t>（五</w:t>
      </w:r>
      <w:r w:rsidR="000F19EE" w:rsidRPr="00B22E3B">
        <w:rPr>
          <w:rFonts w:asciiTheme="minorEastAsia" w:hAnsiTheme="minorEastAsia" w:cs="Times New Roman" w:hint="eastAsia"/>
          <w:kern w:val="0"/>
          <w:sz w:val="24"/>
          <w:szCs w:val="24"/>
        </w:rPr>
        <w:t>）本项目不接受联合体</w:t>
      </w:r>
      <w:r w:rsidR="007E05D4" w:rsidRPr="00B22E3B">
        <w:rPr>
          <w:rFonts w:asciiTheme="minorEastAsia" w:hAnsiTheme="minorEastAsia" w:cs="Times New Roman" w:hint="eastAsia"/>
          <w:kern w:val="0"/>
          <w:sz w:val="24"/>
          <w:szCs w:val="24"/>
        </w:rPr>
        <w:t>投标</w:t>
      </w:r>
      <w:r w:rsidR="000F19EE" w:rsidRPr="00B22E3B">
        <w:rPr>
          <w:rFonts w:asciiTheme="minorEastAsia" w:hAnsiTheme="minorEastAsia" w:cs="Times New Roman" w:hint="eastAsia"/>
          <w:kern w:val="0"/>
          <w:sz w:val="24"/>
          <w:szCs w:val="24"/>
        </w:rPr>
        <w:t>。</w:t>
      </w:r>
    </w:p>
    <w:p w:rsidR="000F19EE" w:rsidRPr="00B22E3B"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B22E3B">
        <w:rPr>
          <w:rFonts w:asciiTheme="minorEastAsia" w:hAnsiTheme="minorEastAsia" w:cs="Times New Roman" w:hint="eastAsia"/>
          <w:kern w:val="0"/>
          <w:sz w:val="24"/>
          <w:szCs w:val="24"/>
        </w:rPr>
        <w:t>（六</w:t>
      </w:r>
      <w:r w:rsidR="000F19EE" w:rsidRPr="00B22E3B">
        <w:rPr>
          <w:rFonts w:asciiTheme="minorEastAsia" w:hAnsiTheme="minorEastAsia" w:cs="Times New Roman" w:hint="eastAsia"/>
          <w:kern w:val="0"/>
          <w:sz w:val="24"/>
          <w:szCs w:val="24"/>
        </w:rPr>
        <w:t>）注册资金</w:t>
      </w:r>
      <w:r w:rsidR="000F19EE" w:rsidRPr="00B22E3B">
        <w:rPr>
          <w:rFonts w:asciiTheme="minorEastAsia" w:hAnsiTheme="minorEastAsia" w:cs="Times New Roman"/>
          <w:kern w:val="0"/>
          <w:sz w:val="24"/>
          <w:szCs w:val="24"/>
        </w:rPr>
        <w:t>200</w:t>
      </w:r>
      <w:r w:rsidR="000F19EE" w:rsidRPr="00B22E3B">
        <w:rPr>
          <w:rFonts w:asciiTheme="minorEastAsia" w:hAnsiTheme="minorEastAsia" w:cs="Times New Roman" w:hint="eastAsia"/>
          <w:kern w:val="0"/>
          <w:sz w:val="24"/>
          <w:szCs w:val="24"/>
        </w:rPr>
        <w:t>万（含）以上生产或销售型企业。</w:t>
      </w:r>
    </w:p>
    <w:p w:rsidR="000F19EE" w:rsidRPr="00B22E3B"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B22E3B">
        <w:rPr>
          <w:rFonts w:asciiTheme="minorEastAsia" w:hAnsiTheme="minorEastAsia" w:cs="Times New Roman" w:hint="eastAsia"/>
          <w:kern w:val="0"/>
          <w:sz w:val="24"/>
          <w:szCs w:val="24"/>
        </w:rPr>
        <w:t>（七</w:t>
      </w:r>
      <w:r w:rsidR="000F19EE" w:rsidRPr="00B22E3B">
        <w:rPr>
          <w:rFonts w:asciiTheme="minorEastAsia" w:hAnsiTheme="minorEastAsia" w:cs="Times New Roman" w:hint="eastAsia"/>
          <w:kern w:val="0"/>
          <w:sz w:val="24"/>
          <w:szCs w:val="24"/>
        </w:rPr>
        <w:t>）</w:t>
      </w:r>
      <w:r w:rsidR="007E05D4" w:rsidRPr="00B22E3B">
        <w:rPr>
          <w:rFonts w:asciiTheme="minorEastAsia" w:hAnsiTheme="minorEastAsia" w:cs="Times New Roman" w:hint="eastAsia"/>
          <w:kern w:val="0"/>
          <w:sz w:val="24"/>
          <w:szCs w:val="24"/>
        </w:rPr>
        <w:t>投标人</w:t>
      </w:r>
      <w:r w:rsidR="00026C64" w:rsidRPr="00B22E3B">
        <w:rPr>
          <w:rFonts w:asciiTheme="minorEastAsia" w:hAnsiTheme="minorEastAsia" w:cs="Times New Roman" w:hint="eastAsia"/>
          <w:kern w:val="0"/>
          <w:sz w:val="24"/>
          <w:szCs w:val="24"/>
        </w:rPr>
        <w:t>应具备本项目生产或者销售范围</w:t>
      </w:r>
      <w:r w:rsidR="000F19EE" w:rsidRPr="00B22E3B">
        <w:rPr>
          <w:rFonts w:asciiTheme="minorEastAsia" w:hAnsiTheme="minorEastAsia" w:cs="Times New Roman" w:hint="eastAsia"/>
          <w:kern w:val="0"/>
          <w:sz w:val="24"/>
          <w:szCs w:val="24"/>
        </w:rPr>
        <w:t>（以</w:t>
      </w:r>
      <w:r w:rsidR="007E05D4" w:rsidRPr="00B22E3B">
        <w:rPr>
          <w:rFonts w:asciiTheme="minorEastAsia" w:hAnsiTheme="minorEastAsia" w:cs="Times New Roman" w:hint="eastAsia"/>
          <w:kern w:val="0"/>
          <w:sz w:val="24"/>
          <w:szCs w:val="24"/>
        </w:rPr>
        <w:t>投标人</w:t>
      </w:r>
      <w:r w:rsidR="000F19EE" w:rsidRPr="00B22E3B">
        <w:rPr>
          <w:rFonts w:asciiTheme="minorEastAsia" w:hAnsiTheme="minorEastAsia" w:cs="Times New Roman" w:hint="eastAsia"/>
          <w:kern w:val="0"/>
          <w:sz w:val="24"/>
          <w:szCs w:val="24"/>
        </w:rPr>
        <w:t>提供的营业执照、经营许可证为准）。</w:t>
      </w:r>
    </w:p>
    <w:p w:rsidR="000F19EE" w:rsidRPr="00B22E3B"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B22E3B">
        <w:rPr>
          <w:rFonts w:asciiTheme="minorEastAsia" w:hAnsiTheme="minorEastAsia" w:cs="Times New Roman" w:hint="eastAsia"/>
          <w:kern w:val="0"/>
          <w:sz w:val="24"/>
          <w:szCs w:val="24"/>
        </w:rPr>
        <w:t>（八</w:t>
      </w:r>
      <w:r w:rsidR="000F19EE" w:rsidRPr="00B22E3B">
        <w:rPr>
          <w:rFonts w:asciiTheme="minorEastAsia" w:hAnsiTheme="minorEastAsia" w:cs="Times New Roman" w:hint="eastAsia"/>
          <w:kern w:val="0"/>
          <w:sz w:val="24"/>
          <w:szCs w:val="24"/>
        </w:rPr>
        <w:t>）具备生产许可证、特许经营许可证、</w:t>
      </w:r>
      <w:r w:rsidR="00026C64" w:rsidRPr="00B22E3B">
        <w:rPr>
          <w:rFonts w:asciiTheme="minorEastAsia" w:hAnsiTheme="minorEastAsia" w:cs="Times New Roman" w:hint="eastAsia"/>
          <w:kern w:val="0"/>
          <w:sz w:val="24"/>
          <w:szCs w:val="24"/>
        </w:rPr>
        <w:t>医疗器械注册证、</w:t>
      </w:r>
      <w:r w:rsidR="000F19EE" w:rsidRPr="00B22E3B">
        <w:rPr>
          <w:rFonts w:asciiTheme="minorEastAsia" w:hAnsiTheme="minorEastAsia" w:cs="Times New Roman" w:hint="eastAsia"/>
          <w:kern w:val="0"/>
          <w:sz w:val="24"/>
          <w:szCs w:val="24"/>
        </w:rPr>
        <w:t>质量管理体系认证、</w:t>
      </w:r>
      <w:r w:rsidR="000F19EE" w:rsidRPr="00B22E3B">
        <w:rPr>
          <w:rFonts w:asciiTheme="minorEastAsia" w:hAnsiTheme="minorEastAsia" w:cs="Times New Roman"/>
          <w:kern w:val="0"/>
          <w:sz w:val="24"/>
          <w:szCs w:val="24"/>
        </w:rPr>
        <w:t>3C</w:t>
      </w:r>
      <w:r w:rsidR="000F19EE" w:rsidRPr="00B22E3B">
        <w:rPr>
          <w:rFonts w:asciiTheme="minorEastAsia" w:hAnsiTheme="minorEastAsia" w:cs="Times New Roman" w:hint="eastAsia"/>
          <w:kern w:val="0"/>
          <w:sz w:val="24"/>
          <w:szCs w:val="24"/>
        </w:rPr>
        <w:t>认证等相关行业资质。</w:t>
      </w:r>
    </w:p>
    <w:p w:rsidR="000F19EE" w:rsidRPr="00B22E3B"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B22E3B">
        <w:rPr>
          <w:rFonts w:asciiTheme="minorEastAsia" w:hAnsiTheme="minorEastAsia" w:cs="Times New Roman" w:hint="eastAsia"/>
          <w:b/>
          <w:kern w:val="0"/>
          <w:sz w:val="24"/>
          <w:szCs w:val="24"/>
        </w:rPr>
        <w:t>五</w:t>
      </w:r>
      <w:r w:rsidR="004E18EC" w:rsidRPr="00B22E3B">
        <w:rPr>
          <w:rFonts w:asciiTheme="minorEastAsia" w:hAnsiTheme="minorEastAsia" w:cs="Times New Roman" w:hint="eastAsia"/>
          <w:b/>
          <w:kern w:val="0"/>
          <w:sz w:val="24"/>
          <w:szCs w:val="24"/>
        </w:rPr>
        <w:t>、</w:t>
      </w:r>
      <w:r w:rsidR="007E05D4" w:rsidRPr="00B22E3B">
        <w:rPr>
          <w:rFonts w:asciiTheme="minorEastAsia" w:hAnsiTheme="minorEastAsia" w:cs="Times New Roman" w:hint="eastAsia"/>
          <w:b/>
          <w:kern w:val="0"/>
          <w:sz w:val="24"/>
          <w:szCs w:val="24"/>
        </w:rPr>
        <w:t>招标</w:t>
      </w:r>
      <w:r w:rsidR="000F19EE" w:rsidRPr="00B22E3B">
        <w:rPr>
          <w:rFonts w:asciiTheme="minorEastAsia" w:hAnsiTheme="minorEastAsia" w:cs="Times New Roman"/>
          <w:b/>
          <w:kern w:val="0"/>
          <w:sz w:val="24"/>
          <w:szCs w:val="24"/>
        </w:rPr>
        <w:t>文件发售时间、地点、方式及售价</w:t>
      </w:r>
    </w:p>
    <w:p w:rsidR="000F19EE" w:rsidRPr="00B22E3B"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B22E3B">
        <w:rPr>
          <w:rFonts w:asciiTheme="minorEastAsia" w:hAnsiTheme="minorEastAsia" w:cs="Times New Roman" w:hint="eastAsia"/>
          <w:kern w:val="0"/>
          <w:sz w:val="24"/>
          <w:szCs w:val="24"/>
        </w:rPr>
        <w:t>（一）发售时间：</w:t>
      </w:r>
      <w:r w:rsidR="00B07ACA" w:rsidRPr="00B22E3B">
        <w:rPr>
          <w:rFonts w:asciiTheme="minorEastAsia" w:hAnsiTheme="minorEastAsia" w:cs="Times New Roman" w:hint="eastAsia"/>
          <w:kern w:val="0"/>
          <w:sz w:val="24"/>
          <w:szCs w:val="24"/>
          <w:u w:val="single"/>
        </w:rPr>
        <w:t xml:space="preserve"> </w:t>
      </w:r>
      <w:r w:rsidR="005B3948" w:rsidRPr="00B22E3B">
        <w:rPr>
          <w:rFonts w:asciiTheme="minorEastAsia" w:hAnsiTheme="minorEastAsia" w:cs="Times New Roman" w:hint="eastAsia"/>
          <w:kern w:val="0"/>
          <w:sz w:val="24"/>
          <w:szCs w:val="24"/>
          <w:u w:val="single"/>
        </w:rPr>
        <w:t>2020</w:t>
      </w:r>
      <w:r w:rsidR="00B07ACA" w:rsidRPr="00B22E3B">
        <w:rPr>
          <w:rFonts w:asciiTheme="minorEastAsia" w:hAnsiTheme="minorEastAsia" w:cs="Times New Roman" w:hint="eastAsia"/>
          <w:kern w:val="0"/>
          <w:sz w:val="24"/>
          <w:szCs w:val="24"/>
          <w:u w:val="single"/>
        </w:rPr>
        <w:t xml:space="preserve"> </w:t>
      </w:r>
      <w:r w:rsidRPr="00B22E3B">
        <w:rPr>
          <w:rFonts w:asciiTheme="minorEastAsia" w:hAnsiTheme="minorEastAsia" w:cs="Times New Roman" w:hint="eastAsia"/>
          <w:kern w:val="0"/>
          <w:sz w:val="24"/>
          <w:szCs w:val="24"/>
        </w:rPr>
        <w:t>年</w:t>
      </w:r>
      <w:r w:rsidR="00B07ACA" w:rsidRPr="00B22E3B">
        <w:rPr>
          <w:rFonts w:asciiTheme="minorEastAsia" w:hAnsiTheme="minorEastAsia" w:cs="Times New Roman" w:hint="eastAsia"/>
          <w:kern w:val="0"/>
          <w:sz w:val="24"/>
          <w:szCs w:val="24"/>
          <w:u w:val="single"/>
        </w:rPr>
        <w:t xml:space="preserve"> </w:t>
      </w:r>
      <w:r w:rsidR="006940AD" w:rsidRPr="00B22E3B">
        <w:rPr>
          <w:rFonts w:asciiTheme="minorEastAsia" w:hAnsiTheme="minorEastAsia" w:cs="Times New Roman" w:hint="eastAsia"/>
          <w:kern w:val="0"/>
          <w:sz w:val="24"/>
          <w:szCs w:val="24"/>
          <w:u w:val="single"/>
        </w:rPr>
        <w:t>6</w:t>
      </w:r>
      <w:r w:rsidR="00B07ACA" w:rsidRPr="00B22E3B">
        <w:rPr>
          <w:rFonts w:asciiTheme="minorEastAsia" w:hAnsiTheme="minorEastAsia" w:cs="Times New Roman" w:hint="eastAsia"/>
          <w:kern w:val="0"/>
          <w:sz w:val="24"/>
          <w:szCs w:val="24"/>
          <w:u w:val="single"/>
        </w:rPr>
        <w:t xml:space="preserve"> </w:t>
      </w:r>
      <w:r w:rsidRPr="00B22E3B">
        <w:rPr>
          <w:rFonts w:asciiTheme="minorEastAsia" w:hAnsiTheme="minorEastAsia" w:cs="Times New Roman" w:hint="eastAsia"/>
          <w:kern w:val="0"/>
          <w:sz w:val="24"/>
          <w:szCs w:val="24"/>
        </w:rPr>
        <w:t>月</w:t>
      </w:r>
      <w:r w:rsidR="00B07ACA" w:rsidRPr="00B22E3B">
        <w:rPr>
          <w:rFonts w:asciiTheme="minorEastAsia" w:hAnsiTheme="minorEastAsia" w:cs="Times New Roman" w:hint="eastAsia"/>
          <w:kern w:val="0"/>
          <w:sz w:val="24"/>
          <w:szCs w:val="24"/>
          <w:u w:val="single"/>
        </w:rPr>
        <w:t xml:space="preserve"> </w:t>
      </w:r>
      <w:r w:rsidR="00B47566" w:rsidRPr="00B22E3B">
        <w:rPr>
          <w:rFonts w:asciiTheme="minorEastAsia" w:hAnsiTheme="minorEastAsia" w:cs="Times New Roman" w:hint="eastAsia"/>
          <w:kern w:val="0"/>
          <w:sz w:val="24"/>
          <w:szCs w:val="24"/>
          <w:u w:val="single"/>
        </w:rPr>
        <w:t>8</w:t>
      </w:r>
      <w:r w:rsidR="00B07ACA" w:rsidRPr="00B22E3B">
        <w:rPr>
          <w:rFonts w:asciiTheme="minorEastAsia" w:hAnsiTheme="minorEastAsia" w:cs="Times New Roman" w:hint="eastAsia"/>
          <w:kern w:val="0"/>
          <w:sz w:val="24"/>
          <w:szCs w:val="24"/>
          <w:u w:val="single"/>
        </w:rPr>
        <w:t xml:space="preserve"> </w:t>
      </w:r>
      <w:r w:rsidRPr="00B22E3B">
        <w:rPr>
          <w:rFonts w:asciiTheme="minorEastAsia" w:hAnsiTheme="minorEastAsia" w:cs="Times New Roman" w:hint="eastAsia"/>
          <w:kern w:val="0"/>
          <w:sz w:val="24"/>
          <w:szCs w:val="24"/>
        </w:rPr>
        <w:t>日至</w:t>
      </w:r>
      <w:r w:rsidR="00B07ACA" w:rsidRPr="00B22E3B">
        <w:rPr>
          <w:rFonts w:asciiTheme="minorEastAsia" w:hAnsiTheme="minorEastAsia" w:cs="Times New Roman" w:hint="eastAsia"/>
          <w:kern w:val="0"/>
          <w:sz w:val="24"/>
          <w:szCs w:val="24"/>
          <w:u w:val="single"/>
        </w:rPr>
        <w:t xml:space="preserve"> </w:t>
      </w:r>
      <w:r w:rsidR="006940AD" w:rsidRPr="00B22E3B">
        <w:rPr>
          <w:rFonts w:asciiTheme="minorEastAsia" w:hAnsiTheme="minorEastAsia" w:cs="Times New Roman" w:hint="eastAsia"/>
          <w:kern w:val="0"/>
          <w:sz w:val="24"/>
          <w:szCs w:val="24"/>
          <w:u w:val="single"/>
        </w:rPr>
        <w:t>6</w:t>
      </w:r>
      <w:r w:rsidR="00B07ACA" w:rsidRPr="00B22E3B">
        <w:rPr>
          <w:rFonts w:asciiTheme="minorEastAsia" w:hAnsiTheme="minorEastAsia" w:cs="Times New Roman" w:hint="eastAsia"/>
          <w:kern w:val="0"/>
          <w:sz w:val="24"/>
          <w:szCs w:val="24"/>
          <w:u w:val="single"/>
        </w:rPr>
        <w:t xml:space="preserve"> </w:t>
      </w:r>
      <w:r w:rsidRPr="00B22E3B">
        <w:rPr>
          <w:rFonts w:asciiTheme="minorEastAsia" w:hAnsiTheme="minorEastAsia" w:cs="Times New Roman" w:hint="eastAsia"/>
          <w:kern w:val="0"/>
          <w:sz w:val="24"/>
          <w:szCs w:val="24"/>
        </w:rPr>
        <w:t>月</w:t>
      </w:r>
      <w:r w:rsidR="00B07ACA" w:rsidRPr="00B22E3B">
        <w:rPr>
          <w:rFonts w:asciiTheme="minorEastAsia" w:hAnsiTheme="minorEastAsia" w:cs="Times New Roman" w:hint="eastAsia"/>
          <w:kern w:val="0"/>
          <w:sz w:val="24"/>
          <w:szCs w:val="24"/>
          <w:u w:val="single"/>
        </w:rPr>
        <w:t xml:space="preserve"> </w:t>
      </w:r>
      <w:r w:rsidR="00833B0E" w:rsidRPr="00B22E3B">
        <w:rPr>
          <w:rFonts w:asciiTheme="minorEastAsia" w:hAnsiTheme="minorEastAsia" w:cs="Times New Roman" w:hint="eastAsia"/>
          <w:kern w:val="0"/>
          <w:sz w:val="24"/>
          <w:szCs w:val="24"/>
          <w:u w:val="single"/>
        </w:rPr>
        <w:t>1</w:t>
      </w:r>
      <w:r w:rsidR="006940AD" w:rsidRPr="00B22E3B">
        <w:rPr>
          <w:rFonts w:asciiTheme="minorEastAsia" w:hAnsiTheme="minorEastAsia" w:cs="Times New Roman" w:hint="eastAsia"/>
          <w:kern w:val="0"/>
          <w:sz w:val="24"/>
          <w:szCs w:val="24"/>
          <w:u w:val="single"/>
        </w:rPr>
        <w:t>5</w:t>
      </w:r>
      <w:r w:rsidR="00B07ACA" w:rsidRPr="00B22E3B">
        <w:rPr>
          <w:rFonts w:asciiTheme="minorEastAsia" w:hAnsiTheme="minorEastAsia" w:cs="Times New Roman" w:hint="eastAsia"/>
          <w:kern w:val="0"/>
          <w:sz w:val="24"/>
          <w:szCs w:val="24"/>
          <w:u w:val="single"/>
        </w:rPr>
        <w:t xml:space="preserve"> </w:t>
      </w:r>
      <w:r w:rsidRPr="00B22E3B">
        <w:rPr>
          <w:rFonts w:asciiTheme="minorEastAsia" w:hAnsiTheme="minorEastAsia" w:cs="Times New Roman" w:hint="eastAsia"/>
          <w:kern w:val="0"/>
          <w:sz w:val="24"/>
          <w:szCs w:val="24"/>
        </w:rPr>
        <w:t>日（08:00—11:30，1</w:t>
      </w:r>
      <w:r w:rsidR="006940AD" w:rsidRPr="00B22E3B">
        <w:rPr>
          <w:rFonts w:asciiTheme="minorEastAsia" w:hAnsiTheme="minorEastAsia" w:cs="Times New Roman" w:hint="eastAsia"/>
          <w:kern w:val="0"/>
          <w:sz w:val="24"/>
          <w:szCs w:val="24"/>
        </w:rPr>
        <w:t>5</w:t>
      </w:r>
      <w:r w:rsidRPr="00B22E3B">
        <w:rPr>
          <w:rFonts w:asciiTheme="minorEastAsia" w:hAnsiTheme="minorEastAsia" w:cs="Times New Roman" w:hint="eastAsia"/>
          <w:kern w:val="0"/>
          <w:sz w:val="24"/>
          <w:szCs w:val="24"/>
        </w:rPr>
        <w:t>:</w:t>
      </w:r>
      <w:r w:rsidR="006940AD" w:rsidRPr="00B22E3B">
        <w:rPr>
          <w:rFonts w:asciiTheme="minorEastAsia" w:hAnsiTheme="minorEastAsia" w:cs="Times New Roman" w:hint="eastAsia"/>
          <w:kern w:val="0"/>
          <w:sz w:val="24"/>
          <w:szCs w:val="24"/>
        </w:rPr>
        <w:t>0</w:t>
      </w:r>
      <w:r w:rsidRPr="00B22E3B">
        <w:rPr>
          <w:rFonts w:asciiTheme="minorEastAsia" w:hAnsiTheme="minorEastAsia" w:cs="Times New Roman" w:hint="eastAsia"/>
          <w:kern w:val="0"/>
          <w:sz w:val="24"/>
          <w:szCs w:val="24"/>
        </w:rPr>
        <w:t>0—1</w:t>
      </w:r>
      <w:r w:rsidR="00EB77AB" w:rsidRPr="00B22E3B">
        <w:rPr>
          <w:rFonts w:asciiTheme="minorEastAsia" w:hAnsiTheme="minorEastAsia" w:cs="Times New Roman" w:hint="eastAsia"/>
          <w:kern w:val="0"/>
          <w:sz w:val="24"/>
          <w:szCs w:val="24"/>
        </w:rPr>
        <w:t>7</w:t>
      </w:r>
      <w:r w:rsidRPr="00B22E3B">
        <w:rPr>
          <w:rFonts w:asciiTheme="minorEastAsia" w:hAnsiTheme="minorEastAsia" w:cs="Times New Roman" w:hint="eastAsia"/>
          <w:kern w:val="0"/>
          <w:sz w:val="24"/>
          <w:szCs w:val="24"/>
        </w:rPr>
        <w:t>:</w:t>
      </w:r>
      <w:r w:rsidR="00EB77AB" w:rsidRPr="00B22E3B">
        <w:rPr>
          <w:rFonts w:asciiTheme="minorEastAsia" w:hAnsiTheme="minorEastAsia" w:cs="Times New Roman" w:hint="eastAsia"/>
          <w:kern w:val="0"/>
          <w:sz w:val="24"/>
          <w:szCs w:val="24"/>
        </w:rPr>
        <w:t>0</w:t>
      </w:r>
      <w:r w:rsidRPr="00B22E3B">
        <w:rPr>
          <w:rFonts w:asciiTheme="minorEastAsia" w:hAnsiTheme="minorEastAsia" w:cs="Times New Roman" w:hint="eastAsia"/>
          <w:kern w:val="0"/>
          <w:sz w:val="24"/>
          <w:szCs w:val="24"/>
        </w:rPr>
        <w:t>0）（北京时间、节假日除外）。</w:t>
      </w:r>
    </w:p>
    <w:p w:rsidR="000F19EE" w:rsidRPr="00B22E3B"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B22E3B">
        <w:rPr>
          <w:rFonts w:asciiTheme="minorEastAsia" w:hAnsiTheme="minorEastAsia" w:cs="Times New Roman" w:hint="eastAsia"/>
          <w:kern w:val="0"/>
          <w:sz w:val="24"/>
          <w:szCs w:val="24"/>
        </w:rPr>
        <w:t>（二）发售地点：</w:t>
      </w:r>
      <w:r w:rsidRPr="00B22E3B">
        <w:rPr>
          <w:rFonts w:asciiTheme="minorEastAsia" w:hAnsiTheme="minorEastAsia" w:cs="Times New Roman" w:hint="eastAsia"/>
          <w:kern w:val="0"/>
          <w:sz w:val="24"/>
          <w:szCs w:val="24"/>
          <w:u w:val="single"/>
        </w:rPr>
        <w:t xml:space="preserve">   </w:t>
      </w:r>
      <w:r w:rsidR="005B3948" w:rsidRPr="00B22E3B">
        <w:rPr>
          <w:rFonts w:asciiTheme="minorEastAsia" w:hAnsiTheme="minorEastAsia" w:cs="Times New Roman" w:hint="eastAsia"/>
          <w:kern w:val="0"/>
          <w:sz w:val="24"/>
          <w:szCs w:val="24"/>
          <w:u w:val="single"/>
        </w:rPr>
        <w:t xml:space="preserve">重庆市 </w:t>
      </w:r>
      <w:r w:rsidRPr="00B22E3B">
        <w:rPr>
          <w:rFonts w:asciiTheme="minorEastAsia" w:hAnsiTheme="minorEastAsia" w:cs="Times New Roman" w:hint="eastAsia"/>
          <w:kern w:val="0"/>
          <w:sz w:val="24"/>
          <w:szCs w:val="24"/>
          <w:u w:val="single"/>
        </w:rPr>
        <w:t xml:space="preserve"> </w:t>
      </w:r>
      <w:r w:rsidRPr="00B22E3B">
        <w:rPr>
          <w:rFonts w:asciiTheme="minorEastAsia" w:hAnsiTheme="minorEastAsia" w:cs="Times New Roman" w:hint="eastAsia"/>
          <w:kern w:val="0"/>
          <w:sz w:val="24"/>
          <w:szCs w:val="24"/>
        </w:rPr>
        <w:t>。</w:t>
      </w:r>
    </w:p>
    <w:p w:rsidR="002D331A" w:rsidRPr="00B22E3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B22E3B">
        <w:rPr>
          <w:rFonts w:asciiTheme="minorEastAsia" w:hAnsiTheme="minorEastAsia" w:cs="Times New Roman" w:hint="eastAsia"/>
          <w:kern w:val="0"/>
          <w:sz w:val="24"/>
          <w:szCs w:val="24"/>
        </w:rPr>
        <w:t>（三）发售方式：</w:t>
      </w:r>
      <w:r w:rsidR="007E05D4" w:rsidRPr="00B22E3B">
        <w:rPr>
          <w:rFonts w:asciiTheme="minorEastAsia" w:hAnsiTheme="minorEastAsia" w:cs="Times New Roman" w:hint="eastAsia"/>
          <w:kern w:val="0"/>
          <w:sz w:val="24"/>
          <w:szCs w:val="24"/>
        </w:rPr>
        <w:t>投标人</w:t>
      </w:r>
      <w:r w:rsidRPr="00B22E3B">
        <w:rPr>
          <w:rFonts w:asciiTheme="minorEastAsia" w:hAnsiTheme="minorEastAsia" w:cs="Times New Roman" w:hint="eastAsia"/>
          <w:kern w:val="0"/>
          <w:sz w:val="24"/>
          <w:szCs w:val="24"/>
        </w:rPr>
        <w:t>指定专人现场领取，不接受邮寄等其他方式。</w:t>
      </w:r>
      <w:r w:rsidR="007E05D4" w:rsidRPr="00B22E3B">
        <w:rPr>
          <w:rFonts w:asciiTheme="minorEastAsia" w:hAnsiTheme="minorEastAsia" w:cs="Times New Roman" w:hint="eastAsia"/>
          <w:kern w:val="0"/>
          <w:sz w:val="24"/>
          <w:szCs w:val="24"/>
        </w:rPr>
        <w:t>投标人</w:t>
      </w:r>
      <w:r w:rsidR="002D331A" w:rsidRPr="00B22E3B">
        <w:rPr>
          <w:rFonts w:asciiTheme="minorEastAsia" w:hAnsiTheme="minorEastAsia" w:cs="Times New Roman" w:hint="eastAsia"/>
          <w:kern w:val="0"/>
          <w:sz w:val="24"/>
          <w:szCs w:val="24"/>
        </w:rPr>
        <w:t>购买</w:t>
      </w:r>
      <w:r w:rsidR="007E05D4" w:rsidRPr="00B22E3B">
        <w:rPr>
          <w:rFonts w:asciiTheme="minorEastAsia" w:hAnsiTheme="minorEastAsia" w:cs="Times New Roman" w:hint="eastAsia"/>
          <w:kern w:val="0"/>
          <w:sz w:val="24"/>
          <w:szCs w:val="24"/>
        </w:rPr>
        <w:t>招标</w:t>
      </w:r>
      <w:r w:rsidR="002D331A" w:rsidRPr="00B22E3B">
        <w:rPr>
          <w:rFonts w:asciiTheme="minorEastAsia" w:hAnsiTheme="minorEastAsia" w:cs="Times New Roman" w:hint="eastAsia"/>
          <w:kern w:val="0"/>
          <w:sz w:val="24"/>
          <w:szCs w:val="24"/>
        </w:rPr>
        <w:t>文件时需提供以下材料原件</w:t>
      </w:r>
      <w:r w:rsidR="00B33EB7" w:rsidRPr="00B22E3B">
        <w:rPr>
          <w:rFonts w:asciiTheme="minorEastAsia" w:hAnsiTheme="minorEastAsia" w:cs="Times New Roman" w:hint="eastAsia"/>
          <w:kern w:val="0"/>
          <w:sz w:val="24"/>
          <w:szCs w:val="24"/>
        </w:rPr>
        <w:t>或</w:t>
      </w:r>
      <w:r w:rsidR="002D331A" w:rsidRPr="00B22E3B">
        <w:rPr>
          <w:rFonts w:asciiTheme="minorEastAsia" w:hAnsiTheme="minorEastAsia" w:cs="Times New Roman" w:hint="eastAsia"/>
          <w:kern w:val="0"/>
          <w:sz w:val="24"/>
          <w:szCs w:val="24"/>
        </w:rPr>
        <w:t>装订成册加盖单位公章的复印件1份。</w:t>
      </w:r>
    </w:p>
    <w:p w:rsidR="002D331A" w:rsidRPr="00B22E3B"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B22E3B">
        <w:rPr>
          <w:rFonts w:asciiTheme="minorEastAsia" w:hAnsiTheme="minorEastAsia" w:cs="Times New Roman" w:hint="eastAsia"/>
          <w:kern w:val="0"/>
          <w:sz w:val="24"/>
          <w:szCs w:val="24"/>
        </w:rPr>
        <w:t>1.营业执照</w:t>
      </w:r>
      <w:r w:rsidR="00B16B77" w:rsidRPr="00B22E3B">
        <w:rPr>
          <w:rFonts w:asciiTheme="minorEastAsia" w:hAnsiTheme="minorEastAsia" w:cs="Times New Roman" w:hint="eastAsia"/>
          <w:kern w:val="0"/>
          <w:sz w:val="24"/>
          <w:szCs w:val="24"/>
        </w:rPr>
        <w:t>（三证合一）</w:t>
      </w:r>
      <w:r w:rsidRPr="00B22E3B">
        <w:rPr>
          <w:rFonts w:asciiTheme="minorEastAsia" w:hAnsiTheme="minorEastAsia" w:cs="Times New Roman" w:hint="eastAsia"/>
          <w:kern w:val="0"/>
          <w:sz w:val="24"/>
          <w:szCs w:val="24"/>
        </w:rPr>
        <w:t>；</w:t>
      </w:r>
    </w:p>
    <w:p w:rsidR="002D331A" w:rsidRPr="00B22E3B"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B22E3B">
        <w:rPr>
          <w:rFonts w:asciiTheme="minorEastAsia" w:hAnsiTheme="minorEastAsia" w:cs="Times New Roman" w:hint="eastAsia"/>
          <w:kern w:val="0"/>
          <w:sz w:val="24"/>
          <w:szCs w:val="24"/>
        </w:rPr>
        <w:t>2.</w:t>
      </w:r>
      <w:r w:rsidR="005A4B13" w:rsidRPr="00B22E3B">
        <w:rPr>
          <w:rFonts w:asciiTheme="minorEastAsia" w:hAnsiTheme="minorEastAsia" w:cs="Times New Roman" w:hint="eastAsia"/>
          <w:kern w:val="0"/>
          <w:sz w:val="24"/>
          <w:szCs w:val="24"/>
        </w:rPr>
        <w:t>法定代表人资格证明书（含法定代表人身份证复印件）；</w:t>
      </w:r>
    </w:p>
    <w:p w:rsidR="002D331A" w:rsidRPr="00B22E3B"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B22E3B">
        <w:rPr>
          <w:rFonts w:asciiTheme="minorEastAsia" w:hAnsiTheme="minorEastAsia" w:cs="Times New Roman" w:hint="eastAsia"/>
          <w:kern w:val="0"/>
          <w:sz w:val="24"/>
          <w:szCs w:val="24"/>
        </w:rPr>
        <w:t>3.</w:t>
      </w:r>
      <w:r w:rsidR="005A4B13" w:rsidRPr="00B22E3B">
        <w:rPr>
          <w:rFonts w:asciiTheme="minorEastAsia" w:hAnsiTheme="minorEastAsia" w:cs="Times New Roman" w:hint="eastAsia"/>
          <w:kern w:val="0"/>
          <w:sz w:val="24"/>
          <w:szCs w:val="24"/>
        </w:rPr>
        <w:t>法定代表人授权书（含被授权人身份证复印件）；</w:t>
      </w:r>
    </w:p>
    <w:p w:rsidR="002D331A" w:rsidRPr="00B22E3B"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B22E3B">
        <w:rPr>
          <w:rFonts w:asciiTheme="minorEastAsia" w:hAnsiTheme="minorEastAsia" w:cs="Times New Roman" w:hint="eastAsia"/>
          <w:kern w:val="0"/>
          <w:sz w:val="24"/>
          <w:szCs w:val="24"/>
        </w:rPr>
        <w:t>4.</w:t>
      </w:r>
      <w:r w:rsidR="009E48BE" w:rsidRPr="00B22E3B">
        <w:rPr>
          <w:rFonts w:asciiTheme="minorEastAsia" w:hAnsiTheme="minorEastAsia" w:cs="Times New Roman" w:hint="eastAsia"/>
          <w:kern w:val="0"/>
          <w:sz w:val="24"/>
          <w:szCs w:val="24"/>
        </w:rPr>
        <w:t>主要股东或出资人信息</w:t>
      </w:r>
      <w:r w:rsidR="005F680F" w:rsidRPr="00B22E3B">
        <w:rPr>
          <w:rFonts w:asciiTheme="minorEastAsia" w:hAnsiTheme="minorEastAsia" w:cs="Times New Roman" w:hint="eastAsia"/>
          <w:kern w:val="0"/>
          <w:sz w:val="24"/>
          <w:szCs w:val="24"/>
        </w:rPr>
        <w:t>；</w:t>
      </w:r>
    </w:p>
    <w:p w:rsidR="00CE48C7" w:rsidRPr="00B22E3B"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B22E3B">
        <w:rPr>
          <w:rFonts w:asciiTheme="minorEastAsia" w:hAnsiTheme="minorEastAsia" w:cs="Times New Roman" w:hint="eastAsia"/>
          <w:kern w:val="0"/>
          <w:sz w:val="24"/>
          <w:szCs w:val="24"/>
        </w:rPr>
        <w:t>5.保密承诺书</w:t>
      </w:r>
      <w:r w:rsidR="00CA2259" w:rsidRPr="00B22E3B">
        <w:rPr>
          <w:rFonts w:asciiTheme="minorEastAsia" w:hAnsiTheme="minorEastAsia" w:cs="Times New Roman" w:hint="eastAsia"/>
          <w:kern w:val="0"/>
          <w:sz w:val="24"/>
          <w:szCs w:val="24"/>
        </w:rPr>
        <w:t>；</w:t>
      </w:r>
    </w:p>
    <w:p w:rsidR="00CE48C7" w:rsidRPr="00B22E3B"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B22E3B">
        <w:rPr>
          <w:rFonts w:asciiTheme="minorEastAsia" w:hAnsiTheme="minorEastAsia" w:cs="Times New Roman" w:hint="eastAsia"/>
          <w:snapToGrid w:val="0"/>
          <w:kern w:val="0"/>
          <w:sz w:val="24"/>
          <w:szCs w:val="24"/>
          <w:lang w:val="zh-CN"/>
        </w:rPr>
        <w:t>6.</w:t>
      </w:r>
      <w:r w:rsidR="006C6901" w:rsidRPr="00B22E3B">
        <w:rPr>
          <w:rFonts w:asciiTheme="minorEastAsia" w:hAnsiTheme="minorEastAsia" w:cs="Times New Roman" w:hint="eastAsia"/>
          <w:snapToGrid w:val="0"/>
          <w:kern w:val="0"/>
          <w:sz w:val="24"/>
          <w:szCs w:val="24"/>
          <w:lang w:val="zh-CN"/>
        </w:rPr>
        <w:t>廉洁诚信承诺书</w:t>
      </w:r>
      <w:r w:rsidR="00CA2259" w:rsidRPr="00B22E3B">
        <w:rPr>
          <w:rFonts w:asciiTheme="minorEastAsia" w:hAnsiTheme="minorEastAsia" w:cs="Times New Roman" w:hint="eastAsia"/>
          <w:snapToGrid w:val="0"/>
          <w:kern w:val="0"/>
          <w:sz w:val="24"/>
          <w:szCs w:val="24"/>
          <w:lang w:val="zh-CN"/>
        </w:rPr>
        <w:t>；</w:t>
      </w:r>
    </w:p>
    <w:p w:rsidR="00104F9C" w:rsidRPr="00B22E3B"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B22E3B">
        <w:rPr>
          <w:rFonts w:asciiTheme="minorEastAsia" w:hAnsiTheme="minorEastAsia" w:cs="Times New Roman" w:hint="eastAsia"/>
          <w:kern w:val="0"/>
          <w:sz w:val="24"/>
          <w:szCs w:val="24"/>
        </w:rPr>
        <w:t>7</w:t>
      </w:r>
      <w:r w:rsidR="00104F9C" w:rsidRPr="00B22E3B">
        <w:rPr>
          <w:rFonts w:asciiTheme="minorEastAsia" w:hAnsiTheme="minorEastAsia" w:cs="Times New Roman" w:hint="eastAsia"/>
          <w:kern w:val="0"/>
          <w:sz w:val="24"/>
          <w:szCs w:val="24"/>
        </w:rPr>
        <w:t>.</w:t>
      </w:r>
      <w:r w:rsidR="009E48BE" w:rsidRPr="00B22E3B">
        <w:rPr>
          <w:rFonts w:asciiTheme="minorEastAsia" w:hAnsiTheme="minorEastAsia" w:cs="Times New Roman" w:hint="eastAsia"/>
          <w:kern w:val="0"/>
          <w:sz w:val="24"/>
          <w:szCs w:val="24"/>
        </w:rPr>
        <w:t>最近连续6个月缴纳社会保障金的银行转账汇款单</w:t>
      </w:r>
      <w:r w:rsidR="00EB01B3" w:rsidRPr="00B22E3B">
        <w:rPr>
          <w:rFonts w:asciiTheme="minorEastAsia" w:hAnsiTheme="minorEastAsia" w:cs="Times New Roman" w:hint="eastAsia"/>
          <w:kern w:val="0"/>
          <w:sz w:val="24"/>
          <w:szCs w:val="24"/>
        </w:rPr>
        <w:t>或相应证明材料</w:t>
      </w:r>
      <w:r w:rsidR="00AE22ED" w:rsidRPr="00B22E3B">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B22E3B">
        <w:rPr>
          <w:rFonts w:asciiTheme="minorEastAsia" w:hAnsiTheme="minorEastAsia" w:cs="Times New Roman" w:hint="eastAsia"/>
          <w:kern w:val="0"/>
          <w:sz w:val="24"/>
          <w:szCs w:val="24"/>
        </w:rPr>
        <w:t>；</w:t>
      </w:r>
    </w:p>
    <w:p w:rsidR="00D03D3C" w:rsidRPr="00B22E3B"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B22E3B">
        <w:rPr>
          <w:rFonts w:asciiTheme="minorEastAsia" w:hAnsiTheme="minorEastAsia" w:cs="Times New Roman" w:hint="eastAsia"/>
          <w:kern w:val="0"/>
          <w:sz w:val="24"/>
          <w:szCs w:val="24"/>
        </w:rPr>
        <w:t>8</w:t>
      </w:r>
      <w:r w:rsidR="00767AAD" w:rsidRPr="00B22E3B">
        <w:rPr>
          <w:rFonts w:asciiTheme="minorEastAsia" w:hAnsiTheme="minorEastAsia" w:cs="Times New Roman" w:hint="eastAsia"/>
          <w:kern w:val="0"/>
          <w:sz w:val="24"/>
          <w:szCs w:val="24"/>
        </w:rPr>
        <w:t>.</w:t>
      </w:r>
      <w:r w:rsidR="009E48BE" w:rsidRPr="00B22E3B">
        <w:rPr>
          <w:rFonts w:asciiTheme="minorEastAsia" w:hAnsiTheme="minorEastAsia" w:cs="Times New Roman" w:hint="eastAsia"/>
          <w:kern w:val="0"/>
          <w:sz w:val="24"/>
          <w:szCs w:val="24"/>
        </w:rPr>
        <w:t>最近连续6个月纳税的银行转账汇款单</w:t>
      </w:r>
      <w:r w:rsidR="00EB01B3" w:rsidRPr="00B22E3B">
        <w:rPr>
          <w:rFonts w:asciiTheme="minorEastAsia" w:hAnsiTheme="minorEastAsia" w:cs="Times New Roman" w:hint="eastAsia"/>
          <w:kern w:val="0"/>
          <w:sz w:val="24"/>
          <w:szCs w:val="24"/>
        </w:rPr>
        <w:t>或相应证明材料</w:t>
      </w:r>
      <w:r w:rsidR="00AE22ED" w:rsidRPr="00B22E3B">
        <w:rPr>
          <w:rFonts w:asciiTheme="minorEastAsia" w:hAnsiTheme="minorEastAsia" w:cs="Times New Roman" w:hint="eastAsia"/>
          <w:kern w:val="0"/>
          <w:sz w:val="24"/>
          <w:szCs w:val="24"/>
        </w:rPr>
        <w:t>（依法免税的投标人，应提供相应文件证明其依法免税）</w:t>
      </w:r>
      <w:r w:rsidR="005F680F" w:rsidRPr="00B22E3B">
        <w:rPr>
          <w:rFonts w:asciiTheme="minorEastAsia" w:hAnsiTheme="minorEastAsia" w:cs="Times New Roman" w:hint="eastAsia"/>
          <w:kern w:val="0"/>
          <w:sz w:val="24"/>
          <w:szCs w:val="24"/>
        </w:rPr>
        <w:t>；</w:t>
      </w:r>
    </w:p>
    <w:p w:rsidR="00767AAD" w:rsidRPr="00B22E3B"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B22E3B">
        <w:rPr>
          <w:rFonts w:asciiTheme="minorEastAsia" w:hAnsiTheme="minorEastAsia" w:cs="Times New Roman" w:hint="eastAsia"/>
          <w:kern w:val="0"/>
          <w:sz w:val="24"/>
          <w:szCs w:val="24"/>
        </w:rPr>
        <w:t>9</w:t>
      </w:r>
      <w:r w:rsidR="00767AAD" w:rsidRPr="00B22E3B">
        <w:rPr>
          <w:rFonts w:asciiTheme="minorEastAsia" w:hAnsiTheme="minorEastAsia" w:cs="Times New Roman" w:hint="eastAsia"/>
          <w:kern w:val="0"/>
          <w:sz w:val="24"/>
          <w:szCs w:val="24"/>
        </w:rPr>
        <w:t>.</w:t>
      </w:r>
      <w:r w:rsidR="00B62611" w:rsidRPr="00B22E3B">
        <w:rPr>
          <w:rFonts w:hint="eastAsia"/>
        </w:rPr>
        <w:t xml:space="preserve"> </w:t>
      </w:r>
      <w:r w:rsidR="00B62611" w:rsidRPr="00B22E3B">
        <w:rPr>
          <w:rFonts w:asciiTheme="minorEastAsia" w:hAnsiTheme="minorEastAsia" w:cs="Times New Roman" w:hint="eastAsia"/>
          <w:kern w:val="0"/>
          <w:sz w:val="24"/>
          <w:szCs w:val="24"/>
        </w:rPr>
        <w:t>良好的商业信誉和健全的财务会计制度证明材料</w:t>
      </w:r>
      <w:r w:rsidR="000A0899" w:rsidRPr="00B22E3B">
        <w:rPr>
          <w:rFonts w:asciiTheme="minorEastAsia" w:hAnsiTheme="minorEastAsia" w:cs="Times New Roman" w:hint="eastAsia"/>
          <w:kern w:val="0"/>
          <w:sz w:val="24"/>
          <w:szCs w:val="24"/>
        </w:rPr>
        <w:t>：</w:t>
      </w:r>
      <w:r w:rsidR="00054AFA" w:rsidRPr="00B22E3B">
        <w:rPr>
          <w:rFonts w:asciiTheme="minorEastAsia" w:hAnsiTheme="minorEastAsia" w:cs="Times New Roman" w:hint="eastAsia"/>
          <w:kern w:val="0"/>
          <w:sz w:val="24"/>
          <w:szCs w:val="24"/>
        </w:rPr>
        <w:t>会计师事务所出具的近3年</w:t>
      </w:r>
      <w:r w:rsidR="00D630FF" w:rsidRPr="00B22E3B">
        <w:rPr>
          <w:rFonts w:asciiTheme="minorEastAsia" w:hAnsiTheme="minorEastAsia" w:cs="Times New Roman" w:hint="eastAsia"/>
          <w:kern w:val="0"/>
          <w:sz w:val="24"/>
          <w:szCs w:val="24"/>
        </w:rPr>
        <w:t>（</w:t>
      </w:r>
      <w:r w:rsidR="00A8366F" w:rsidRPr="00B22E3B">
        <w:rPr>
          <w:rFonts w:asciiTheme="minorEastAsia" w:hAnsiTheme="minorEastAsia" w:cs="Times New Roman" w:hint="eastAsia"/>
          <w:kern w:val="0"/>
          <w:sz w:val="24"/>
          <w:szCs w:val="24"/>
        </w:rPr>
        <w:t>不足3年以成立日期起算</w:t>
      </w:r>
      <w:r w:rsidR="00D630FF" w:rsidRPr="00B22E3B">
        <w:rPr>
          <w:rFonts w:asciiTheme="minorEastAsia" w:hAnsiTheme="minorEastAsia" w:cs="Times New Roman" w:hint="eastAsia"/>
          <w:kern w:val="0"/>
          <w:sz w:val="24"/>
          <w:szCs w:val="24"/>
        </w:rPr>
        <w:t>）</w:t>
      </w:r>
      <w:r w:rsidR="00054AFA" w:rsidRPr="00B22E3B">
        <w:rPr>
          <w:rFonts w:asciiTheme="minorEastAsia" w:hAnsiTheme="minorEastAsia" w:cs="Times New Roman" w:hint="eastAsia"/>
          <w:kern w:val="0"/>
          <w:sz w:val="24"/>
          <w:szCs w:val="24"/>
        </w:rPr>
        <w:t>审计报告主要内容，至少包含资产负债表、利润表、</w:t>
      </w:r>
      <w:r w:rsidR="0078225A" w:rsidRPr="00B22E3B">
        <w:rPr>
          <w:rFonts w:asciiTheme="minorEastAsia" w:hAnsiTheme="minorEastAsia" w:cs="Times New Roman" w:hint="eastAsia"/>
          <w:kern w:val="0"/>
          <w:sz w:val="24"/>
          <w:szCs w:val="24"/>
        </w:rPr>
        <w:t>现</w:t>
      </w:r>
      <w:r w:rsidR="00054AFA" w:rsidRPr="00B22E3B">
        <w:rPr>
          <w:rFonts w:asciiTheme="minorEastAsia" w:hAnsiTheme="minorEastAsia" w:cs="Times New Roman" w:hint="eastAsia"/>
          <w:kern w:val="0"/>
          <w:sz w:val="24"/>
          <w:szCs w:val="24"/>
        </w:rPr>
        <w:t>金流量</w:t>
      </w:r>
      <w:r w:rsidR="00054AFA" w:rsidRPr="00B22E3B">
        <w:rPr>
          <w:rFonts w:asciiTheme="minorEastAsia" w:hAnsiTheme="minorEastAsia" w:cs="Times New Roman" w:hint="eastAsia"/>
          <w:kern w:val="0"/>
          <w:sz w:val="24"/>
          <w:szCs w:val="24"/>
        </w:rPr>
        <w:lastRenderedPageBreak/>
        <w:t>表或</w:t>
      </w:r>
      <w:r w:rsidR="0038583F" w:rsidRPr="00B22E3B">
        <w:rPr>
          <w:rFonts w:asciiTheme="minorEastAsia" w:hAnsiTheme="minorEastAsia" w:cs="Times New Roman" w:hint="eastAsia"/>
          <w:kern w:val="0"/>
          <w:sz w:val="24"/>
          <w:szCs w:val="24"/>
        </w:rPr>
        <w:t>公司财务报表</w:t>
      </w:r>
      <w:r w:rsidR="00516724" w:rsidRPr="00B22E3B">
        <w:rPr>
          <w:rFonts w:asciiTheme="minorEastAsia" w:hAnsiTheme="minorEastAsia" w:cs="Times New Roman" w:hint="eastAsia"/>
          <w:kern w:val="0"/>
          <w:sz w:val="24"/>
          <w:szCs w:val="24"/>
        </w:rPr>
        <w:t>，至少应包括</w:t>
      </w:r>
      <w:r w:rsidR="00B62611" w:rsidRPr="00B22E3B">
        <w:rPr>
          <w:rFonts w:asciiTheme="minorEastAsia" w:hAnsiTheme="minorEastAsia" w:cs="Times New Roman" w:hint="eastAsia"/>
          <w:kern w:val="0"/>
          <w:sz w:val="24"/>
          <w:szCs w:val="24"/>
        </w:rPr>
        <w:t>资产负债表、利润表</w:t>
      </w:r>
      <w:r w:rsidR="00516724" w:rsidRPr="00B22E3B">
        <w:rPr>
          <w:rFonts w:asciiTheme="minorEastAsia" w:hAnsiTheme="minorEastAsia" w:cs="Times New Roman" w:hint="eastAsia"/>
          <w:kern w:val="0"/>
          <w:sz w:val="24"/>
          <w:szCs w:val="24"/>
        </w:rPr>
        <w:t>及</w:t>
      </w:r>
      <w:r w:rsidR="0078225A" w:rsidRPr="00B22E3B">
        <w:rPr>
          <w:rFonts w:asciiTheme="minorEastAsia" w:hAnsiTheme="minorEastAsia" w:cs="Times New Roman" w:hint="eastAsia"/>
          <w:kern w:val="0"/>
          <w:sz w:val="24"/>
          <w:szCs w:val="24"/>
        </w:rPr>
        <w:t>现</w:t>
      </w:r>
      <w:r w:rsidR="000A0899" w:rsidRPr="00B22E3B">
        <w:rPr>
          <w:rFonts w:asciiTheme="minorEastAsia" w:hAnsiTheme="minorEastAsia" w:cs="Times New Roman" w:hint="eastAsia"/>
          <w:kern w:val="0"/>
          <w:sz w:val="24"/>
          <w:szCs w:val="24"/>
        </w:rPr>
        <w:t>金流量表</w:t>
      </w:r>
      <w:r w:rsidR="005F680F" w:rsidRPr="00B22E3B">
        <w:rPr>
          <w:rFonts w:asciiTheme="minorEastAsia" w:hAnsiTheme="minorEastAsia" w:cs="Times New Roman" w:hint="eastAsia"/>
          <w:kern w:val="0"/>
          <w:sz w:val="24"/>
          <w:szCs w:val="24"/>
        </w:rPr>
        <w:t>；</w:t>
      </w:r>
    </w:p>
    <w:p w:rsidR="00767AAD" w:rsidRPr="00B22E3B"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B22E3B">
        <w:rPr>
          <w:rFonts w:asciiTheme="minorEastAsia" w:hAnsiTheme="minorEastAsia" w:cs="Times New Roman" w:hint="eastAsia"/>
          <w:kern w:val="0"/>
          <w:sz w:val="24"/>
          <w:szCs w:val="24"/>
        </w:rPr>
        <w:t>10</w:t>
      </w:r>
      <w:r w:rsidR="00767AAD" w:rsidRPr="00B22E3B">
        <w:rPr>
          <w:rFonts w:asciiTheme="minorEastAsia" w:hAnsiTheme="minorEastAsia" w:cs="Times New Roman" w:hint="eastAsia"/>
          <w:kern w:val="0"/>
          <w:sz w:val="24"/>
          <w:szCs w:val="24"/>
        </w:rPr>
        <w:t>.</w:t>
      </w:r>
      <w:r w:rsidR="00D168DD" w:rsidRPr="00B22E3B">
        <w:rPr>
          <w:rFonts w:asciiTheme="minorEastAsia" w:hAnsiTheme="minorEastAsia" w:cs="Times New Roman" w:hint="eastAsia"/>
          <w:kern w:val="0"/>
          <w:sz w:val="24"/>
          <w:szCs w:val="24"/>
        </w:rPr>
        <w:t xml:space="preserve"> </w:t>
      </w:r>
      <w:r w:rsidR="00B36D3D" w:rsidRPr="00B22E3B">
        <w:rPr>
          <w:rFonts w:asciiTheme="minorEastAsia" w:hAnsiTheme="minorEastAsia" w:cs="Times New Roman" w:hint="eastAsia"/>
          <w:kern w:val="0"/>
          <w:sz w:val="24"/>
          <w:szCs w:val="24"/>
        </w:rPr>
        <w:t>相</w:t>
      </w:r>
      <w:r w:rsidR="00D168DD" w:rsidRPr="00B22E3B">
        <w:rPr>
          <w:rFonts w:asciiTheme="minorEastAsia" w:hAnsiTheme="minorEastAsia" w:cs="Times New Roman" w:hint="eastAsia"/>
          <w:kern w:val="0"/>
          <w:sz w:val="24"/>
          <w:szCs w:val="24"/>
        </w:rPr>
        <w:t>关声明书（包</w:t>
      </w:r>
      <w:r w:rsidR="00E655D3" w:rsidRPr="00B22E3B">
        <w:rPr>
          <w:rFonts w:asciiTheme="minorEastAsia" w:hAnsiTheme="minorEastAsia" w:cs="Times New Roman" w:hint="eastAsia"/>
          <w:kern w:val="0"/>
          <w:sz w:val="24"/>
          <w:szCs w:val="24"/>
        </w:rPr>
        <w:t>含</w:t>
      </w:r>
      <w:r w:rsidR="00D168DD" w:rsidRPr="00B22E3B">
        <w:rPr>
          <w:rFonts w:asciiTheme="minorEastAsia" w:hAnsiTheme="minorEastAsia" w:cs="Times New Roman" w:hint="eastAsia"/>
          <w:kern w:val="0"/>
          <w:sz w:val="24"/>
          <w:szCs w:val="24"/>
        </w:rPr>
        <w:t>但不限于以下内容</w:t>
      </w:r>
      <w:r w:rsidR="000A0899" w:rsidRPr="00B22E3B">
        <w:rPr>
          <w:rFonts w:asciiTheme="minorEastAsia" w:hAnsiTheme="minorEastAsia" w:cs="Times New Roman" w:hint="eastAsia"/>
          <w:kern w:val="0"/>
          <w:sz w:val="24"/>
          <w:szCs w:val="24"/>
        </w:rPr>
        <w:t>）</w:t>
      </w:r>
      <w:r w:rsidR="00D168DD" w:rsidRPr="00B22E3B">
        <w:rPr>
          <w:rFonts w:asciiTheme="minorEastAsia" w:hAnsiTheme="minorEastAsia" w:cs="Times New Roman" w:hint="eastAsia"/>
          <w:kern w:val="0"/>
          <w:sz w:val="24"/>
          <w:szCs w:val="24"/>
        </w:rPr>
        <w:t>：①非外资企业或外资控股企业</w:t>
      </w:r>
      <w:r w:rsidR="00281540" w:rsidRPr="00B22E3B">
        <w:rPr>
          <w:rFonts w:asciiTheme="minorEastAsia" w:hAnsiTheme="minorEastAsia" w:cs="Times New Roman" w:hint="eastAsia"/>
          <w:kern w:val="0"/>
          <w:sz w:val="24"/>
          <w:szCs w:val="24"/>
        </w:rPr>
        <w:t>的</w:t>
      </w:r>
      <w:r w:rsidR="00D168DD" w:rsidRPr="00B22E3B">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B22E3B">
        <w:rPr>
          <w:rFonts w:asciiTheme="minorEastAsia" w:hAnsiTheme="minorEastAsia" w:cs="Times New Roman" w:hint="eastAsia"/>
          <w:kern w:val="0"/>
          <w:sz w:val="24"/>
          <w:szCs w:val="24"/>
        </w:rPr>
        <w:t>；</w:t>
      </w:r>
    </w:p>
    <w:p w:rsidR="00767AAD" w:rsidRPr="00B22E3B"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B22E3B">
        <w:rPr>
          <w:rFonts w:asciiTheme="minorEastAsia" w:hAnsiTheme="minorEastAsia" w:cs="Times New Roman" w:hint="eastAsia"/>
          <w:kern w:val="0"/>
          <w:sz w:val="24"/>
          <w:szCs w:val="24"/>
        </w:rPr>
        <w:t>11</w:t>
      </w:r>
      <w:r w:rsidR="00767AAD" w:rsidRPr="00B22E3B">
        <w:rPr>
          <w:rFonts w:asciiTheme="minorEastAsia" w:hAnsiTheme="minorEastAsia" w:cs="Times New Roman" w:hint="eastAsia"/>
          <w:kern w:val="0"/>
          <w:sz w:val="24"/>
          <w:szCs w:val="24"/>
        </w:rPr>
        <w:t>.</w:t>
      </w:r>
      <w:r w:rsidR="00C41960" w:rsidRPr="00B22E3B">
        <w:rPr>
          <w:rFonts w:asciiTheme="minorEastAsia" w:hAnsiTheme="minorEastAsia" w:cs="Times New Roman" w:hint="eastAsia"/>
          <w:kern w:val="0"/>
          <w:sz w:val="24"/>
          <w:szCs w:val="24"/>
        </w:rPr>
        <w:t>医疗器械经营许可证</w:t>
      </w:r>
      <w:r w:rsidR="00AB5A7B" w:rsidRPr="00B22E3B">
        <w:rPr>
          <w:rFonts w:asciiTheme="minorEastAsia" w:hAnsiTheme="minorEastAsia" w:cs="Times New Roman" w:hint="eastAsia"/>
          <w:kern w:val="0"/>
          <w:sz w:val="24"/>
          <w:szCs w:val="24"/>
        </w:rPr>
        <w:t>或</w:t>
      </w:r>
      <w:r w:rsidR="00C41960" w:rsidRPr="00B22E3B">
        <w:rPr>
          <w:rFonts w:asciiTheme="minorEastAsia" w:hAnsiTheme="minorEastAsia" w:cs="Times New Roman" w:hint="eastAsia"/>
          <w:kern w:val="0"/>
          <w:sz w:val="24"/>
          <w:szCs w:val="24"/>
        </w:rPr>
        <w:t>二类备案凭证</w:t>
      </w:r>
      <w:r w:rsidR="00AB5A7B" w:rsidRPr="00B22E3B">
        <w:rPr>
          <w:rFonts w:asciiTheme="minorEastAsia" w:hAnsiTheme="minorEastAsia" w:cs="Times New Roman" w:hint="eastAsia"/>
          <w:kern w:val="0"/>
          <w:sz w:val="24"/>
          <w:szCs w:val="24"/>
        </w:rPr>
        <w:t>（</w:t>
      </w:r>
      <w:r w:rsidR="00C41960" w:rsidRPr="00B22E3B">
        <w:rPr>
          <w:rFonts w:asciiTheme="minorEastAsia" w:hAnsiTheme="minorEastAsia" w:cs="Times New Roman" w:hint="eastAsia"/>
          <w:kern w:val="0"/>
          <w:sz w:val="24"/>
          <w:szCs w:val="24"/>
        </w:rPr>
        <w:t>需具备投标产品经营资格)</w:t>
      </w:r>
      <w:r w:rsidR="005F680F" w:rsidRPr="00B22E3B">
        <w:rPr>
          <w:rFonts w:asciiTheme="minorEastAsia" w:hAnsiTheme="minorEastAsia" w:cs="Times New Roman" w:hint="eastAsia"/>
          <w:kern w:val="0"/>
          <w:sz w:val="24"/>
          <w:szCs w:val="24"/>
        </w:rPr>
        <w:t xml:space="preserve"> ；</w:t>
      </w:r>
    </w:p>
    <w:p w:rsidR="00767AAD" w:rsidRPr="00B22E3B"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B22E3B">
        <w:rPr>
          <w:rFonts w:asciiTheme="minorEastAsia" w:hAnsiTheme="minorEastAsia" w:cs="Times New Roman" w:hint="eastAsia"/>
          <w:kern w:val="0"/>
          <w:sz w:val="24"/>
          <w:szCs w:val="24"/>
        </w:rPr>
        <w:t>1</w:t>
      </w:r>
      <w:r w:rsidR="00CE48C7" w:rsidRPr="00B22E3B">
        <w:rPr>
          <w:rFonts w:asciiTheme="minorEastAsia" w:hAnsiTheme="minorEastAsia" w:cs="Times New Roman" w:hint="eastAsia"/>
          <w:kern w:val="0"/>
          <w:sz w:val="24"/>
          <w:szCs w:val="24"/>
        </w:rPr>
        <w:t>2</w:t>
      </w:r>
      <w:r w:rsidRPr="00B22E3B">
        <w:rPr>
          <w:rFonts w:asciiTheme="minorEastAsia" w:hAnsiTheme="minorEastAsia" w:cs="Times New Roman" w:hint="eastAsia"/>
          <w:kern w:val="0"/>
          <w:sz w:val="24"/>
          <w:szCs w:val="24"/>
        </w:rPr>
        <w:t>.</w:t>
      </w:r>
      <w:r w:rsidR="009E48BE" w:rsidRPr="00B22E3B">
        <w:rPr>
          <w:rFonts w:asciiTheme="minorEastAsia" w:hAnsiTheme="minorEastAsia" w:cs="Times New Roman" w:hint="eastAsia"/>
          <w:kern w:val="0"/>
          <w:sz w:val="24"/>
          <w:szCs w:val="24"/>
        </w:rPr>
        <w:t xml:space="preserve"> </w:t>
      </w:r>
      <w:r w:rsidR="00AB5A7B" w:rsidRPr="00B22E3B">
        <w:rPr>
          <w:rFonts w:asciiTheme="minorEastAsia" w:hAnsiTheme="minorEastAsia" w:cs="Times New Roman" w:hint="eastAsia"/>
          <w:kern w:val="0"/>
          <w:sz w:val="24"/>
          <w:szCs w:val="24"/>
        </w:rPr>
        <w:t>生产企业营业执照（进口产品需提供国内总代理营业执照）</w:t>
      </w:r>
      <w:r w:rsidR="005F680F" w:rsidRPr="00B22E3B">
        <w:rPr>
          <w:rFonts w:asciiTheme="minorEastAsia" w:hAnsiTheme="minorEastAsia" w:cs="Times New Roman" w:hint="eastAsia"/>
          <w:kern w:val="0"/>
          <w:sz w:val="24"/>
          <w:szCs w:val="24"/>
        </w:rPr>
        <w:t>；</w:t>
      </w:r>
    </w:p>
    <w:p w:rsidR="00767AAD" w:rsidRPr="00B22E3B"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B22E3B">
        <w:rPr>
          <w:rFonts w:asciiTheme="minorEastAsia" w:hAnsiTheme="minorEastAsia" w:cs="Times New Roman" w:hint="eastAsia"/>
          <w:kern w:val="0"/>
          <w:sz w:val="24"/>
          <w:szCs w:val="24"/>
        </w:rPr>
        <w:t>1</w:t>
      </w:r>
      <w:r w:rsidR="00CE48C7" w:rsidRPr="00B22E3B">
        <w:rPr>
          <w:rFonts w:asciiTheme="minorEastAsia" w:hAnsiTheme="minorEastAsia" w:cs="Times New Roman" w:hint="eastAsia"/>
          <w:kern w:val="0"/>
          <w:sz w:val="24"/>
          <w:szCs w:val="24"/>
        </w:rPr>
        <w:t>3</w:t>
      </w:r>
      <w:r w:rsidRPr="00B22E3B">
        <w:rPr>
          <w:rFonts w:asciiTheme="minorEastAsia" w:hAnsiTheme="minorEastAsia" w:cs="Times New Roman" w:hint="eastAsia"/>
          <w:kern w:val="0"/>
          <w:sz w:val="24"/>
          <w:szCs w:val="24"/>
        </w:rPr>
        <w:t>.</w:t>
      </w:r>
      <w:r w:rsidR="00C41960" w:rsidRPr="00B22E3B">
        <w:rPr>
          <w:rFonts w:asciiTheme="minorEastAsia" w:hAnsiTheme="minorEastAsia" w:cs="Times New Roman" w:hint="eastAsia"/>
          <w:kern w:val="0"/>
          <w:sz w:val="24"/>
          <w:szCs w:val="24"/>
        </w:rPr>
        <w:t xml:space="preserve"> </w:t>
      </w:r>
      <w:r w:rsidR="00AB5A7B" w:rsidRPr="00B22E3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B22E3B">
        <w:rPr>
          <w:rFonts w:asciiTheme="minorEastAsia" w:hAnsiTheme="minorEastAsia" w:cs="Times New Roman" w:hint="eastAsia"/>
          <w:kern w:val="0"/>
          <w:sz w:val="24"/>
          <w:szCs w:val="24"/>
        </w:rPr>
        <w:t>；</w:t>
      </w:r>
    </w:p>
    <w:p w:rsidR="00767AAD" w:rsidRPr="00B22E3B"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sidRPr="00B22E3B">
        <w:rPr>
          <w:rFonts w:asciiTheme="minorEastAsia" w:hAnsiTheme="minorEastAsia" w:cs="Times New Roman" w:hint="eastAsia"/>
          <w:kern w:val="0"/>
          <w:sz w:val="24"/>
          <w:szCs w:val="24"/>
        </w:rPr>
        <w:t>1</w:t>
      </w:r>
      <w:r w:rsidR="00CE48C7" w:rsidRPr="00B22E3B">
        <w:rPr>
          <w:rFonts w:asciiTheme="minorEastAsia" w:hAnsiTheme="minorEastAsia" w:cs="Times New Roman" w:hint="eastAsia"/>
          <w:kern w:val="0"/>
          <w:sz w:val="24"/>
          <w:szCs w:val="24"/>
        </w:rPr>
        <w:t>4</w:t>
      </w:r>
      <w:r w:rsidR="00AB5A7B" w:rsidRPr="00B22E3B">
        <w:rPr>
          <w:rFonts w:asciiTheme="minorEastAsia" w:hAnsiTheme="minorEastAsia" w:cs="Times New Roman" w:hint="eastAsia"/>
          <w:kern w:val="0"/>
          <w:sz w:val="24"/>
          <w:szCs w:val="24"/>
        </w:rPr>
        <w:t>.</w:t>
      </w:r>
      <w:r w:rsidR="00AB5A7B" w:rsidRPr="00B22E3B">
        <w:rPr>
          <w:rFonts w:hint="eastAsia"/>
        </w:rPr>
        <w:t xml:space="preserve"> </w:t>
      </w:r>
      <w:r w:rsidR="00AB5A7B" w:rsidRPr="00B22E3B">
        <w:rPr>
          <w:rFonts w:asciiTheme="minorEastAsia" w:hAnsiTheme="minorEastAsia" w:cs="Times New Roman" w:hint="eastAsia"/>
          <w:kern w:val="0"/>
          <w:sz w:val="24"/>
          <w:szCs w:val="24"/>
        </w:rPr>
        <w:t>投标产品《医疗器械产品注册证》</w:t>
      </w:r>
      <w:r w:rsidR="00E36E55" w:rsidRPr="00B22E3B">
        <w:rPr>
          <w:rFonts w:asciiTheme="minorEastAsia" w:hAnsiTheme="minorEastAsia" w:cs="Times New Roman" w:hint="eastAsia"/>
          <w:kern w:val="0"/>
          <w:sz w:val="24"/>
          <w:szCs w:val="24"/>
        </w:rPr>
        <w:t>（所投产品不属于医疗器械的无需提供）</w:t>
      </w:r>
      <w:r w:rsidR="005F680F" w:rsidRPr="00B22E3B">
        <w:rPr>
          <w:rFonts w:asciiTheme="minorEastAsia" w:hAnsiTheme="minorEastAsia" w:cs="Times New Roman" w:hint="eastAsia"/>
          <w:kern w:val="0"/>
          <w:sz w:val="24"/>
          <w:szCs w:val="24"/>
        </w:rPr>
        <w:t>；</w:t>
      </w:r>
    </w:p>
    <w:p w:rsidR="00E270B5" w:rsidRPr="00B22E3B"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sidRPr="00B22E3B">
        <w:rPr>
          <w:rFonts w:asciiTheme="minorEastAsia" w:hAnsiTheme="minorEastAsia" w:cs="Times New Roman" w:hint="eastAsia"/>
          <w:kern w:val="0"/>
          <w:sz w:val="24"/>
          <w:szCs w:val="24"/>
        </w:rPr>
        <w:t>1</w:t>
      </w:r>
      <w:r w:rsidR="00CE48C7" w:rsidRPr="00B22E3B">
        <w:rPr>
          <w:rFonts w:asciiTheme="minorEastAsia" w:hAnsiTheme="minorEastAsia" w:cs="Times New Roman" w:hint="eastAsia"/>
          <w:kern w:val="0"/>
          <w:sz w:val="24"/>
          <w:szCs w:val="24"/>
        </w:rPr>
        <w:t>5</w:t>
      </w:r>
      <w:r w:rsidRPr="00B22E3B">
        <w:rPr>
          <w:rFonts w:asciiTheme="minorEastAsia" w:hAnsiTheme="minorEastAsia" w:cs="Times New Roman" w:hint="eastAsia"/>
          <w:kern w:val="0"/>
          <w:sz w:val="24"/>
          <w:szCs w:val="24"/>
        </w:rPr>
        <w:t>.</w:t>
      </w:r>
      <w:r w:rsidRPr="00B22E3B">
        <w:rPr>
          <w:rFonts w:hint="eastAsia"/>
        </w:rPr>
        <w:t xml:space="preserve"> </w:t>
      </w:r>
      <w:r w:rsidRPr="00B22E3B">
        <w:rPr>
          <w:rFonts w:asciiTheme="minorEastAsia" w:hAnsiTheme="minorEastAsia" w:cs="Times New Roman" w:hint="eastAsia"/>
          <w:kern w:val="0"/>
          <w:sz w:val="24"/>
          <w:szCs w:val="24"/>
        </w:rPr>
        <w:t>生产企业对</w:t>
      </w:r>
      <w:r w:rsidR="0025364F" w:rsidRPr="00B22E3B">
        <w:rPr>
          <w:rFonts w:asciiTheme="minorEastAsia" w:hAnsiTheme="minorEastAsia" w:cs="Times New Roman" w:hint="eastAsia"/>
          <w:kern w:val="0"/>
          <w:sz w:val="24"/>
          <w:szCs w:val="24"/>
        </w:rPr>
        <w:t>代理</w:t>
      </w:r>
      <w:r w:rsidRPr="00B22E3B">
        <w:rPr>
          <w:rFonts w:asciiTheme="minorEastAsia" w:hAnsiTheme="minorEastAsia" w:cs="Times New Roman" w:hint="eastAsia"/>
          <w:kern w:val="0"/>
          <w:sz w:val="24"/>
          <w:szCs w:val="24"/>
        </w:rPr>
        <w:t>公司</w:t>
      </w:r>
      <w:r w:rsidR="001D70FA" w:rsidRPr="00B22E3B">
        <w:rPr>
          <w:rFonts w:asciiTheme="minorEastAsia" w:hAnsiTheme="minorEastAsia" w:cs="Times New Roman" w:hint="eastAsia"/>
          <w:kern w:val="0"/>
          <w:sz w:val="24"/>
          <w:szCs w:val="24"/>
        </w:rPr>
        <w:t>投标</w:t>
      </w:r>
      <w:r w:rsidRPr="00B22E3B">
        <w:rPr>
          <w:rFonts w:asciiTheme="minorEastAsia" w:hAnsiTheme="minorEastAsia" w:cs="Times New Roman" w:hint="eastAsia"/>
          <w:kern w:val="0"/>
          <w:sz w:val="24"/>
          <w:szCs w:val="24"/>
        </w:rPr>
        <w:t>授权书（进口产品需提供原产厂家对中国总代的中英文授权书复印件或同步翻译件）</w:t>
      </w:r>
      <w:r w:rsidR="00E851B0" w:rsidRPr="00B22E3B">
        <w:rPr>
          <w:rFonts w:asciiTheme="minorEastAsia" w:hAnsiTheme="minorEastAsia" w:cs="Times New Roman" w:hint="eastAsia"/>
          <w:kern w:val="0"/>
          <w:sz w:val="24"/>
          <w:szCs w:val="24"/>
        </w:rPr>
        <w:t>。</w:t>
      </w:r>
    </w:p>
    <w:p w:rsidR="000F19EE" w:rsidRPr="00B22E3B"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B22E3B">
        <w:rPr>
          <w:rFonts w:asciiTheme="minorEastAsia" w:hAnsiTheme="minorEastAsia" w:cs="Times New Roman" w:hint="eastAsia"/>
          <w:kern w:val="0"/>
          <w:sz w:val="24"/>
          <w:szCs w:val="24"/>
        </w:rPr>
        <w:t>（四）</w:t>
      </w:r>
      <w:r w:rsidR="007E05D4" w:rsidRPr="00B22E3B">
        <w:rPr>
          <w:rFonts w:asciiTheme="minorEastAsia" w:hAnsiTheme="minorEastAsia" w:cs="Times New Roman" w:hint="eastAsia"/>
          <w:kern w:val="0"/>
          <w:sz w:val="24"/>
          <w:szCs w:val="24"/>
        </w:rPr>
        <w:t>招标</w:t>
      </w:r>
      <w:r w:rsidRPr="00B22E3B">
        <w:rPr>
          <w:rFonts w:asciiTheme="minorEastAsia" w:hAnsiTheme="minorEastAsia" w:cs="Times New Roman" w:hint="eastAsia"/>
          <w:kern w:val="0"/>
          <w:sz w:val="24"/>
          <w:szCs w:val="24"/>
        </w:rPr>
        <w:t>文件售价：200元/份，售后不退。</w:t>
      </w:r>
    </w:p>
    <w:p w:rsidR="007E05D4" w:rsidRPr="00B22E3B"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B22E3B">
        <w:rPr>
          <w:rFonts w:asciiTheme="minorEastAsia" w:hAnsiTheme="minorEastAsia" w:cs="Times New Roman" w:hint="eastAsia"/>
          <w:b/>
          <w:kern w:val="0"/>
          <w:sz w:val="24"/>
          <w:szCs w:val="24"/>
        </w:rPr>
        <w:t>六</w:t>
      </w:r>
      <w:r w:rsidR="004E18EC" w:rsidRPr="00B22E3B">
        <w:rPr>
          <w:rFonts w:asciiTheme="minorEastAsia" w:hAnsiTheme="minorEastAsia" w:cs="Times New Roman" w:hint="eastAsia"/>
          <w:b/>
          <w:kern w:val="0"/>
          <w:sz w:val="24"/>
          <w:szCs w:val="24"/>
        </w:rPr>
        <w:t>、</w:t>
      </w:r>
      <w:r w:rsidR="007E05D4" w:rsidRPr="00B22E3B">
        <w:rPr>
          <w:rFonts w:asciiTheme="minorEastAsia" w:hAnsiTheme="minorEastAsia" w:cs="Times New Roman" w:hint="eastAsia"/>
          <w:b/>
          <w:kern w:val="0"/>
          <w:sz w:val="24"/>
          <w:szCs w:val="24"/>
        </w:rPr>
        <w:t>投标开始和截止</w:t>
      </w:r>
      <w:r w:rsidR="000F19EE" w:rsidRPr="00B22E3B">
        <w:rPr>
          <w:rFonts w:asciiTheme="minorEastAsia" w:hAnsiTheme="minorEastAsia" w:cs="Times New Roman"/>
          <w:b/>
          <w:kern w:val="0"/>
          <w:sz w:val="24"/>
          <w:szCs w:val="24"/>
        </w:rPr>
        <w:t>时间</w:t>
      </w:r>
      <w:r w:rsidR="007E05D4" w:rsidRPr="00B22E3B">
        <w:rPr>
          <w:rFonts w:asciiTheme="minorEastAsia" w:hAnsiTheme="minorEastAsia" w:cs="Times New Roman" w:hint="eastAsia"/>
          <w:b/>
          <w:kern w:val="0"/>
          <w:sz w:val="24"/>
          <w:szCs w:val="24"/>
        </w:rPr>
        <w:t>及</w:t>
      </w:r>
      <w:r w:rsidR="000F19EE" w:rsidRPr="00B22E3B">
        <w:rPr>
          <w:rFonts w:asciiTheme="minorEastAsia" w:hAnsiTheme="minorEastAsia" w:cs="Times New Roman"/>
          <w:b/>
          <w:kern w:val="0"/>
          <w:sz w:val="24"/>
          <w:szCs w:val="24"/>
        </w:rPr>
        <w:t>地点</w:t>
      </w:r>
      <w:r w:rsidR="007E05D4" w:rsidRPr="00B22E3B">
        <w:rPr>
          <w:rFonts w:asciiTheme="minorEastAsia" w:hAnsiTheme="minorEastAsia" w:cs="Times New Roman" w:hint="eastAsia"/>
          <w:b/>
          <w:kern w:val="0"/>
          <w:sz w:val="24"/>
          <w:szCs w:val="24"/>
        </w:rPr>
        <w:t>、</w:t>
      </w:r>
      <w:r w:rsidR="000F19EE" w:rsidRPr="00B22E3B">
        <w:rPr>
          <w:rFonts w:asciiTheme="minorEastAsia" w:hAnsiTheme="minorEastAsia" w:cs="Times New Roman" w:hint="eastAsia"/>
          <w:b/>
          <w:kern w:val="0"/>
          <w:sz w:val="24"/>
          <w:szCs w:val="24"/>
        </w:rPr>
        <w:t>方式</w:t>
      </w:r>
    </w:p>
    <w:p w:rsidR="007E05D4" w:rsidRPr="00B22E3B"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B22E3B">
        <w:rPr>
          <w:rFonts w:asciiTheme="minorEastAsia" w:hAnsiTheme="minorEastAsia" w:cs="Times New Roman" w:hint="eastAsia"/>
          <w:kern w:val="0"/>
          <w:sz w:val="24"/>
          <w:szCs w:val="24"/>
        </w:rPr>
        <w:t>（一）投标开始时间：</w:t>
      </w:r>
      <w:r w:rsidR="00B07ACA" w:rsidRPr="00B22E3B">
        <w:rPr>
          <w:rFonts w:asciiTheme="minorEastAsia" w:hAnsiTheme="minorEastAsia" w:cs="Times New Roman" w:hint="eastAsia"/>
          <w:kern w:val="0"/>
          <w:sz w:val="24"/>
          <w:szCs w:val="24"/>
          <w:u w:val="single"/>
        </w:rPr>
        <w:t xml:space="preserve"> </w:t>
      </w:r>
      <w:r w:rsidR="00002C2E" w:rsidRPr="00B22E3B">
        <w:rPr>
          <w:rFonts w:asciiTheme="minorEastAsia" w:hAnsiTheme="minorEastAsia" w:cs="Times New Roman" w:hint="eastAsia"/>
          <w:kern w:val="0"/>
          <w:sz w:val="24"/>
          <w:szCs w:val="24"/>
          <w:u w:val="single"/>
        </w:rPr>
        <w:t>2020</w:t>
      </w:r>
      <w:r w:rsidRPr="00B22E3B">
        <w:rPr>
          <w:rFonts w:asciiTheme="minorEastAsia" w:hAnsiTheme="minorEastAsia" w:cs="Times New Roman" w:hint="eastAsia"/>
          <w:kern w:val="0"/>
          <w:sz w:val="24"/>
          <w:szCs w:val="24"/>
        </w:rPr>
        <w:t>年</w:t>
      </w:r>
      <w:r w:rsidR="00002C2E" w:rsidRPr="00B22E3B">
        <w:rPr>
          <w:rFonts w:asciiTheme="minorEastAsia" w:hAnsiTheme="minorEastAsia" w:cs="Times New Roman" w:hint="eastAsia"/>
          <w:kern w:val="0"/>
          <w:sz w:val="24"/>
          <w:szCs w:val="24"/>
          <w:u w:val="single"/>
        </w:rPr>
        <w:t xml:space="preserve"> </w:t>
      </w:r>
      <w:r w:rsidR="006940AD" w:rsidRPr="00B22E3B">
        <w:rPr>
          <w:rFonts w:asciiTheme="minorEastAsia" w:hAnsiTheme="minorEastAsia" w:cs="Times New Roman" w:hint="eastAsia"/>
          <w:kern w:val="0"/>
          <w:sz w:val="24"/>
          <w:szCs w:val="24"/>
          <w:u w:val="single"/>
        </w:rPr>
        <w:t>6</w:t>
      </w:r>
      <w:r w:rsidRPr="00B22E3B">
        <w:rPr>
          <w:rFonts w:asciiTheme="minorEastAsia" w:hAnsiTheme="minorEastAsia" w:cs="Times New Roman" w:hint="eastAsia"/>
          <w:kern w:val="0"/>
          <w:sz w:val="24"/>
          <w:szCs w:val="24"/>
        </w:rPr>
        <w:t>月</w:t>
      </w:r>
      <w:r w:rsidR="00B07ACA" w:rsidRPr="00B22E3B">
        <w:rPr>
          <w:rFonts w:asciiTheme="minorEastAsia" w:hAnsiTheme="minorEastAsia" w:cs="Times New Roman" w:hint="eastAsia"/>
          <w:kern w:val="0"/>
          <w:sz w:val="24"/>
          <w:szCs w:val="24"/>
          <w:u w:val="single"/>
        </w:rPr>
        <w:t xml:space="preserve"> </w:t>
      </w:r>
      <w:r w:rsidR="006940AD" w:rsidRPr="00B22E3B">
        <w:rPr>
          <w:rFonts w:asciiTheme="minorEastAsia" w:hAnsiTheme="minorEastAsia" w:cs="Times New Roman" w:hint="eastAsia"/>
          <w:kern w:val="0"/>
          <w:sz w:val="24"/>
          <w:szCs w:val="24"/>
          <w:u w:val="single"/>
        </w:rPr>
        <w:t>30</w:t>
      </w:r>
      <w:r w:rsidRPr="00B22E3B">
        <w:rPr>
          <w:rFonts w:asciiTheme="minorEastAsia" w:hAnsiTheme="minorEastAsia" w:cs="Times New Roman" w:hint="eastAsia"/>
          <w:kern w:val="0"/>
          <w:sz w:val="24"/>
          <w:szCs w:val="24"/>
        </w:rPr>
        <w:t>日</w:t>
      </w:r>
      <w:r w:rsidR="00B07ACA" w:rsidRPr="00B22E3B">
        <w:rPr>
          <w:rFonts w:asciiTheme="minorEastAsia" w:hAnsiTheme="minorEastAsia" w:cs="Times New Roman" w:hint="eastAsia"/>
          <w:kern w:val="0"/>
          <w:sz w:val="24"/>
          <w:szCs w:val="24"/>
          <w:u w:val="single"/>
        </w:rPr>
        <w:t xml:space="preserve"> </w:t>
      </w:r>
      <w:r w:rsidR="00002C2E" w:rsidRPr="00B22E3B">
        <w:rPr>
          <w:rFonts w:asciiTheme="minorEastAsia" w:hAnsiTheme="minorEastAsia" w:cs="Times New Roman" w:hint="eastAsia"/>
          <w:kern w:val="0"/>
          <w:sz w:val="24"/>
          <w:szCs w:val="24"/>
          <w:u w:val="single"/>
        </w:rPr>
        <w:t>8</w:t>
      </w:r>
      <w:r w:rsidRPr="00B22E3B">
        <w:rPr>
          <w:rFonts w:asciiTheme="minorEastAsia" w:hAnsiTheme="minorEastAsia" w:cs="Times New Roman" w:hint="eastAsia"/>
          <w:kern w:val="0"/>
          <w:sz w:val="24"/>
          <w:szCs w:val="24"/>
        </w:rPr>
        <w:t>时</w:t>
      </w:r>
      <w:r w:rsidR="00B07ACA" w:rsidRPr="00B22E3B">
        <w:rPr>
          <w:rFonts w:asciiTheme="minorEastAsia" w:hAnsiTheme="minorEastAsia" w:cs="Times New Roman" w:hint="eastAsia"/>
          <w:kern w:val="0"/>
          <w:sz w:val="24"/>
          <w:szCs w:val="24"/>
          <w:u w:val="single"/>
        </w:rPr>
        <w:t xml:space="preserve"> </w:t>
      </w:r>
      <w:r w:rsidR="00002C2E" w:rsidRPr="00B22E3B">
        <w:rPr>
          <w:rFonts w:asciiTheme="minorEastAsia" w:hAnsiTheme="minorEastAsia" w:cs="Times New Roman" w:hint="eastAsia"/>
          <w:kern w:val="0"/>
          <w:sz w:val="24"/>
          <w:szCs w:val="24"/>
          <w:u w:val="single"/>
        </w:rPr>
        <w:t>0</w:t>
      </w:r>
      <w:r w:rsidR="00B07ACA" w:rsidRPr="00B22E3B">
        <w:rPr>
          <w:rFonts w:asciiTheme="minorEastAsia" w:hAnsiTheme="minorEastAsia" w:cs="Times New Roman" w:hint="eastAsia"/>
          <w:kern w:val="0"/>
          <w:sz w:val="24"/>
          <w:szCs w:val="24"/>
          <w:u w:val="single"/>
        </w:rPr>
        <w:t xml:space="preserve"> </w:t>
      </w:r>
      <w:r w:rsidRPr="00B22E3B">
        <w:rPr>
          <w:rFonts w:asciiTheme="minorEastAsia" w:hAnsiTheme="minorEastAsia" w:cs="Times New Roman" w:hint="eastAsia"/>
          <w:kern w:val="0"/>
          <w:sz w:val="24"/>
          <w:szCs w:val="24"/>
        </w:rPr>
        <w:t>分（北京时间）。</w:t>
      </w:r>
    </w:p>
    <w:p w:rsidR="007E05D4" w:rsidRPr="00B22E3B"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B22E3B">
        <w:rPr>
          <w:rFonts w:asciiTheme="minorEastAsia" w:hAnsiTheme="minorEastAsia" w:cs="Times New Roman" w:hint="eastAsia"/>
          <w:kern w:val="0"/>
          <w:sz w:val="24"/>
          <w:szCs w:val="24"/>
        </w:rPr>
        <w:t>（二）投标截止时间：</w:t>
      </w:r>
      <w:r w:rsidR="00B07ACA" w:rsidRPr="00B22E3B">
        <w:rPr>
          <w:rFonts w:asciiTheme="minorEastAsia" w:hAnsiTheme="minorEastAsia" w:cs="Times New Roman" w:hint="eastAsia"/>
          <w:kern w:val="0"/>
          <w:sz w:val="24"/>
          <w:szCs w:val="24"/>
          <w:u w:val="single"/>
        </w:rPr>
        <w:t xml:space="preserve"> </w:t>
      </w:r>
      <w:r w:rsidR="00002C2E" w:rsidRPr="00B22E3B">
        <w:rPr>
          <w:rFonts w:asciiTheme="minorEastAsia" w:hAnsiTheme="minorEastAsia" w:cs="Times New Roman" w:hint="eastAsia"/>
          <w:kern w:val="0"/>
          <w:sz w:val="24"/>
          <w:szCs w:val="24"/>
          <w:u w:val="single"/>
        </w:rPr>
        <w:t>2020</w:t>
      </w:r>
      <w:r w:rsidR="00B07ACA" w:rsidRPr="00B22E3B">
        <w:rPr>
          <w:rFonts w:asciiTheme="minorEastAsia" w:hAnsiTheme="minorEastAsia" w:cs="Times New Roman" w:hint="eastAsia"/>
          <w:kern w:val="0"/>
          <w:sz w:val="24"/>
          <w:szCs w:val="24"/>
          <w:u w:val="single"/>
        </w:rPr>
        <w:t xml:space="preserve"> </w:t>
      </w:r>
      <w:r w:rsidRPr="00B22E3B">
        <w:rPr>
          <w:rFonts w:asciiTheme="minorEastAsia" w:hAnsiTheme="minorEastAsia" w:cs="Times New Roman" w:hint="eastAsia"/>
          <w:kern w:val="0"/>
          <w:sz w:val="24"/>
          <w:szCs w:val="24"/>
        </w:rPr>
        <w:t>年</w:t>
      </w:r>
      <w:r w:rsidR="00B07ACA" w:rsidRPr="00B22E3B">
        <w:rPr>
          <w:rFonts w:asciiTheme="minorEastAsia" w:hAnsiTheme="minorEastAsia" w:cs="Times New Roman" w:hint="eastAsia"/>
          <w:kern w:val="0"/>
          <w:sz w:val="24"/>
          <w:szCs w:val="24"/>
          <w:u w:val="single"/>
        </w:rPr>
        <w:t xml:space="preserve"> </w:t>
      </w:r>
      <w:r w:rsidR="006940AD" w:rsidRPr="00B22E3B">
        <w:rPr>
          <w:rFonts w:asciiTheme="minorEastAsia" w:hAnsiTheme="minorEastAsia" w:cs="Times New Roman" w:hint="eastAsia"/>
          <w:kern w:val="0"/>
          <w:sz w:val="24"/>
          <w:szCs w:val="24"/>
          <w:u w:val="single"/>
        </w:rPr>
        <w:t>6</w:t>
      </w:r>
      <w:r w:rsidR="00B07ACA" w:rsidRPr="00B22E3B">
        <w:rPr>
          <w:rFonts w:asciiTheme="minorEastAsia" w:hAnsiTheme="minorEastAsia" w:cs="Times New Roman" w:hint="eastAsia"/>
          <w:kern w:val="0"/>
          <w:sz w:val="24"/>
          <w:szCs w:val="24"/>
          <w:u w:val="single"/>
        </w:rPr>
        <w:t xml:space="preserve"> </w:t>
      </w:r>
      <w:r w:rsidRPr="00B22E3B">
        <w:rPr>
          <w:rFonts w:asciiTheme="minorEastAsia" w:hAnsiTheme="minorEastAsia" w:cs="Times New Roman" w:hint="eastAsia"/>
          <w:kern w:val="0"/>
          <w:sz w:val="24"/>
          <w:szCs w:val="24"/>
        </w:rPr>
        <w:t>月</w:t>
      </w:r>
      <w:r w:rsidR="00B07ACA" w:rsidRPr="00B22E3B">
        <w:rPr>
          <w:rFonts w:asciiTheme="minorEastAsia" w:hAnsiTheme="minorEastAsia" w:cs="Times New Roman" w:hint="eastAsia"/>
          <w:kern w:val="0"/>
          <w:sz w:val="24"/>
          <w:szCs w:val="24"/>
          <w:u w:val="single"/>
        </w:rPr>
        <w:t xml:space="preserve"> </w:t>
      </w:r>
      <w:r w:rsidR="006940AD" w:rsidRPr="00B22E3B">
        <w:rPr>
          <w:rFonts w:asciiTheme="minorEastAsia" w:hAnsiTheme="minorEastAsia" w:cs="Times New Roman" w:hint="eastAsia"/>
          <w:kern w:val="0"/>
          <w:sz w:val="24"/>
          <w:szCs w:val="24"/>
          <w:u w:val="single"/>
        </w:rPr>
        <w:t>30</w:t>
      </w:r>
      <w:r w:rsidR="00B07ACA" w:rsidRPr="00B22E3B">
        <w:rPr>
          <w:rFonts w:asciiTheme="minorEastAsia" w:hAnsiTheme="minorEastAsia" w:cs="Times New Roman" w:hint="eastAsia"/>
          <w:kern w:val="0"/>
          <w:sz w:val="24"/>
          <w:szCs w:val="24"/>
          <w:u w:val="single"/>
        </w:rPr>
        <w:t xml:space="preserve"> </w:t>
      </w:r>
      <w:r w:rsidRPr="00B22E3B">
        <w:rPr>
          <w:rFonts w:asciiTheme="minorEastAsia" w:hAnsiTheme="minorEastAsia" w:cs="Times New Roman" w:hint="eastAsia"/>
          <w:kern w:val="0"/>
          <w:sz w:val="24"/>
          <w:szCs w:val="24"/>
        </w:rPr>
        <w:t>日</w:t>
      </w:r>
      <w:r w:rsidR="00B07ACA" w:rsidRPr="00B22E3B">
        <w:rPr>
          <w:rFonts w:asciiTheme="minorEastAsia" w:hAnsiTheme="minorEastAsia" w:cs="Times New Roman" w:hint="eastAsia"/>
          <w:kern w:val="0"/>
          <w:sz w:val="24"/>
          <w:szCs w:val="24"/>
          <w:u w:val="single"/>
        </w:rPr>
        <w:t xml:space="preserve"> </w:t>
      </w:r>
      <w:r w:rsidR="00002C2E" w:rsidRPr="00B22E3B">
        <w:rPr>
          <w:rFonts w:asciiTheme="minorEastAsia" w:hAnsiTheme="minorEastAsia" w:cs="Times New Roman" w:hint="eastAsia"/>
          <w:kern w:val="0"/>
          <w:sz w:val="24"/>
          <w:szCs w:val="24"/>
          <w:u w:val="single"/>
        </w:rPr>
        <w:t>9</w:t>
      </w:r>
      <w:r w:rsidR="00B07ACA" w:rsidRPr="00B22E3B">
        <w:rPr>
          <w:rFonts w:asciiTheme="minorEastAsia" w:hAnsiTheme="minorEastAsia" w:cs="Times New Roman" w:hint="eastAsia"/>
          <w:kern w:val="0"/>
          <w:sz w:val="24"/>
          <w:szCs w:val="24"/>
          <w:u w:val="single"/>
        </w:rPr>
        <w:t xml:space="preserve"> </w:t>
      </w:r>
      <w:r w:rsidRPr="00B22E3B">
        <w:rPr>
          <w:rFonts w:asciiTheme="minorEastAsia" w:hAnsiTheme="minorEastAsia" w:cs="Times New Roman" w:hint="eastAsia"/>
          <w:kern w:val="0"/>
          <w:sz w:val="24"/>
          <w:szCs w:val="24"/>
        </w:rPr>
        <w:t>时</w:t>
      </w:r>
      <w:r w:rsidR="00B07ACA" w:rsidRPr="00B22E3B">
        <w:rPr>
          <w:rFonts w:asciiTheme="minorEastAsia" w:hAnsiTheme="minorEastAsia" w:cs="Times New Roman" w:hint="eastAsia"/>
          <w:kern w:val="0"/>
          <w:sz w:val="24"/>
          <w:szCs w:val="24"/>
          <w:u w:val="single"/>
        </w:rPr>
        <w:t xml:space="preserve"> </w:t>
      </w:r>
      <w:r w:rsidR="00002C2E" w:rsidRPr="00B22E3B">
        <w:rPr>
          <w:rFonts w:asciiTheme="minorEastAsia" w:hAnsiTheme="minorEastAsia" w:cs="Times New Roman" w:hint="eastAsia"/>
          <w:kern w:val="0"/>
          <w:sz w:val="24"/>
          <w:szCs w:val="24"/>
          <w:u w:val="single"/>
        </w:rPr>
        <w:t>0</w:t>
      </w:r>
      <w:r w:rsidR="00B07ACA" w:rsidRPr="00B22E3B">
        <w:rPr>
          <w:rFonts w:asciiTheme="minorEastAsia" w:hAnsiTheme="minorEastAsia" w:cs="Times New Roman" w:hint="eastAsia"/>
          <w:kern w:val="0"/>
          <w:sz w:val="24"/>
          <w:szCs w:val="24"/>
          <w:u w:val="single"/>
        </w:rPr>
        <w:t xml:space="preserve"> </w:t>
      </w:r>
      <w:r w:rsidRPr="00B22E3B">
        <w:rPr>
          <w:rFonts w:asciiTheme="minorEastAsia" w:hAnsiTheme="minorEastAsia" w:cs="Times New Roman" w:hint="eastAsia"/>
          <w:kern w:val="0"/>
          <w:sz w:val="24"/>
          <w:szCs w:val="24"/>
        </w:rPr>
        <w:t>分（北京时间）。</w:t>
      </w:r>
    </w:p>
    <w:p w:rsidR="007E05D4" w:rsidRPr="00B22E3B"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B22E3B">
        <w:rPr>
          <w:rFonts w:asciiTheme="minorEastAsia" w:hAnsiTheme="minorEastAsia" w:cs="Times New Roman" w:hint="eastAsia"/>
          <w:kern w:val="0"/>
          <w:sz w:val="24"/>
          <w:szCs w:val="24"/>
        </w:rPr>
        <w:t>（三）投标地点：</w:t>
      </w:r>
      <w:r w:rsidRPr="00B22E3B">
        <w:rPr>
          <w:rFonts w:asciiTheme="minorEastAsia" w:hAnsiTheme="minorEastAsia" w:cs="Times New Roman" w:hint="eastAsia"/>
          <w:kern w:val="0"/>
          <w:sz w:val="24"/>
          <w:szCs w:val="24"/>
          <w:u w:val="single"/>
        </w:rPr>
        <w:t xml:space="preserve">  </w:t>
      </w:r>
      <w:r w:rsidR="00002C2E" w:rsidRPr="00B22E3B">
        <w:rPr>
          <w:rFonts w:asciiTheme="minorEastAsia" w:hAnsiTheme="minorEastAsia" w:cs="Times New Roman" w:hint="eastAsia"/>
          <w:kern w:val="0"/>
          <w:sz w:val="24"/>
          <w:szCs w:val="24"/>
          <w:u w:val="single"/>
        </w:rPr>
        <w:t xml:space="preserve">  重庆市</w:t>
      </w:r>
      <w:r w:rsidR="00B07ACA" w:rsidRPr="00B22E3B">
        <w:rPr>
          <w:rFonts w:asciiTheme="minorEastAsia" w:hAnsiTheme="minorEastAsia" w:cs="Times New Roman" w:hint="eastAsia"/>
          <w:kern w:val="0"/>
          <w:sz w:val="24"/>
          <w:szCs w:val="24"/>
          <w:u w:val="single"/>
        </w:rPr>
        <w:t xml:space="preserve"> </w:t>
      </w:r>
      <w:r w:rsidR="00002C2E" w:rsidRPr="00B22E3B">
        <w:rPr>
          <w:rFonts w:asciiTheme="minorEastAsia" w:hAnsiTheme="minorEastAsia" w:cs="Times New Roman" w:hint="eastAsia"/>
          <w:kern w:val="0"/>
          <w:sz w:val="24"/>
          <w:szCs w:val="24"/>
          <w:u w:val="single"/>
        </w:rPr>
        <w:t xml:space="preserve"> </w:t>
      </w:r>
      <w:r w:rsidR="00B07ACA" w:rsidRPr="00B22E3B">
        <w:rPr>
          <w:rFonts w:asciiTheme="minorEastAsia" w:hAnsiTheme="minorEastAsia" w:cs="Times New Roman" w:hint="eastAsia"/>
          <w:kern w:val="0"/>
          <w:sz w:val="24"/>
          <w:szCs w:val="24"/>
          <w:u w:val="single"/>
        </w:rPr>
        <w:t xml:space="preserve">    </w:t>
      </w:r>
      <w:r w:rsidRPr="00B22E3B">
        <w:rPr>
          <w:rFonts w:asciiTheme="minorEastAsia" w:hAnsiTheme="minorEastAsia" w:cs="Times New Roman" w:hint="eastAsia"/>
          <w:kern w:val="0"/>
          <w:sz w:val="24"/>
          <w:szCs w:val="24"/>
        </w:rPr>
        <w:t>。</w:t>
      </w:r>
    </w:p>
    <w:p w:rsidR="007E05D4" w:rsidRPr="00B22E3B"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B22E3B">
        <w:rPr>
          <w:rFonts w:asciiTheme="minorEastAsia" w:hAnsiTheme="minorEastAsia" w:cs="Times New Roman" w:hint="eastAsia"/>
          <w:kern w:val="0"/>
          <w:sz w:val="24"/>
          <w:szCs w:val="24"/>
        </w:rPr>
        <w:t>（四）投标方式：指定专人递交投标文件，不接受邮寄等其他方式。</w:t>
      </w:r>
    </w:p>
    <w:p w:rsidR="007E05D4" w:rsidRPr="00B22E3B"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B22E3B">
        <w:rPr>
          <w:rFonts w:asciiTheme="minorEastAsia" w:hAnsiTheme="minorEastAsia" w:cs="Times New Roman" w:hint="eastAsia"/>
          <w:b/>
          <w:kern w:val="0"/>
          <w:sz w:val="24"/>
          <w:szCs w:val="24"/>
        </w:rPr>
        <w:t>七</w:t>
      </w:r>
      <w:r w:rsidR="007E05D4" w:rsidRPr="00B22E3B">
        <w:rPr>
          <w:rFonts w:asciiTheme="minorEastAsia" w:hAnsiTheme="minorEastAsia" w:cs="Times New Roman" w:hint="eastAsia"/>
          <w:b/>
          <w:kern w:val="0"/>
          <w:sz w:val="24"/>
          <w:szCs w:val="24"/>
        </w:rPr>
        <w:t>、</w:t>
      </w:r>
      <w:r w:rsidR="007E05D4" w:rsidRPr="00B22E3B">
        <w:rPr>
          <w:rFonts w:asciiTheme="minorEastAsia" w:hAnsiTheme="minorEastAsia" w:cs="Times New Roman" w:hint="eastAsia"/>
          <w:b/>
          <w:kern w:val="0"/>
          <w:sz w:val="24"/>
          <w:szCs w:val="24"/>
        </w:rPr>
        <w:tab/>
        <w:t>开标时间、地点</w:t>
      </w:r>
    </w:p>
    <w:p w:rsidR="007E05D4" w:rsidRPr="00B22E3B"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B22E3B">
        <w:rPr>
          <w:rFonts w:asciiTheme="minorEastAsia" w:hAnsiTheme="minorEastAsia" w:cs="Times New Roman" w:hint="eastAsia"/>
          <w:kern w:val="0"/>
          <w:sz w:val="24"/>
          <w:szCs w:val="24"/>
        </w:rPr>
        <w:t>（一）</w:t>
      </w:r>
      <w:r w:rsidRPr="00B22E3B">
        <w:rPr>
          <w:rFonts w:asciiTheme="minorEastAsia" w:hAnsiTheme="minorEastAsia" w:cs="Times New Roman" w:hint="eastAsia"/>
          <w:kern w:val="0"/>
          <w:sz w:val="24"/>
          <w:szCs w:val="24"/>
        </w:rPr>
        <w:tab/>
        <w:t>开标时间：</w:t>
      </w:r>
      <w:r w:rsidR="00EB0CD8" w:rsidRPr="00B22E3B">
        <w:rPr>
          <w:rFonts w:asciiTheme="minorEastAsia" w:hAnsiTheme="minorEastAsia" w:cs="Times New Roman" w:hint="eastAsia"/>
          <w:kern w:val="0"/>
          <w:sz w:val="24"/>
          <w:szCs w:val="24"/>
          <w:u w:val="single"/>
        </w:rPr>
        <w:t xml:space="preserve"> 2020 </w:t>
      </w:r>
      <w:r w:rsidR="00EB0CD8" w:rsidRPr="00B22E3B">
        <w:rPr>
          <w:rFonts w:asciiTheme="minorEastAsia" w:hAnsiTheme="minorEastAsia" w:cs="Times New Roman" w:hint="eastAsia"/>
          <w:kern w:val="0"/>
          <w:sz w:val="24"/>
          <w:szCs w:val="24"/>
        </w:rPr>
        <w:t>年</w:t>
      </w:r>
      <w:r w:rsidR="00EB0CD8" w:rsidRPr="00B22E3B">
        <w:rPr>
          <w:rFonts w:asciiTheme="minorEastAsia" w:hAnsiTheme="minorEastAsia" w:cs="Times New Roman" w:hint="eastAsia"/>
          <w:kern w:val="0"/>
          <w:sz w:val="24"/>
          <w:szCs w:val="24"/>
          <w:u w:val="single"/>
        </w:rPr>
        <w:t xml:space="preserve"> </w:t>
      </w:r>
      <w:r w:rsidR="006940AD" w:rsidRPr="00B22E3B">
        <w:rPr>
          <w:rFonts w:asciiTheme="minorEastAsia" w:hAnsiTheme="minorEastAsia" w:cs="Times New Roman" w:hint="eastAsia"/>
          <w:kern w:val="0"/>
          <w:sz w:val="24"/>
          <w:szCs w:val="24"/>
          <w:u w:val="single"/>
        </w:rPr>
        <w:t>6</w:t>
      </w:r>
      <w:r w:rsidR="00EB0CD8" w:rsidRPr="00B22E3B">
        <w:rPr>
          <w:rFonts w:asciiTheme="minorEastAsia" w:hAnsiTheme="minorEastAsia" w:cs="Times New Roman" w:hint="eastAsia"/>
          <w:kern w:val="0"/>
          <w:sz w:val="24"/>
          <w:szCs w:val="24"/>
          <w:u w:val="single"/>
        </w:rPr>
        <w:t xml:space="preserve"> </w:t>
      </w:r>
      <w:r w:rsidR="00EB0CD8" w:rsidRPr="00B22E3B">
        <w:rPr>
          <w:rFonts w:asciiTheme="minorEastAsia" w:hAnsiTheme="minorEastAsia" w:cs="Times New Roman" w:hint="eastAsia"/>
          <w:kern w:val="0"/>
          <w:sz w:val="24"/>
          <w:szCs w:val="24"/>
        </w:rPr>
        <w:t>月</w:t>
      </w:r>
      <w:r w:rsidR="00EB0CD8" w:rsidRPr="00B22E3B">
        <w:rPr>
          <w:rFonts w:asciiTheme="minorEastAsia" w:hAnsiTheme="minorEastAsia" w:cs="Times New Roman" w:hint="eastAsia"/>
          <w:kern w:val="0"/>
          <w:sz w:val="24"/>
          <w:szCs w:val="24"/>
          <w:u w:val="single"/>
        </w:rPr>
        <w:t xml:space="preserve"> </w:t>
      </w:r>
      <w:r w:rsidR="006940AD" w:rsidRPr="00B22E3B">
        <w:rPr>
          <w:rFonts w:asciiTheme="minorEastAsia" w:hAnsiTheme="minorEastAsia" w:cs="Times New Roman" w:hint="eastAsia"/>
          <w:kern w:val="0"/>
          <w:sz w:val="24"/>
          <w:szCs w:val="24"/>
          <w:u w:val="single"/>
        </w:rPr>
        <w:t>30</w:t>
      </w:r>
      <w:r w:rsidR="00EB0CD8" w:rsidRPr="00B22E3B">
        <w:rPr>
          <w:rFonts w:asciiTheme="minorEastAsia" w:hAnsiTheme="minorEastAsia" w:cs="Times New Roman" w:hint="eastAsia"/>
          <w:kern w:val="0"/>
          <w:sz w:val="24"/>
          <w:szCs w:val="24"/>
          <w:u w:val="single"/>
        </w:rPr>
        <w:t xml:space="preserve"> </w:t>
      </w:r>
      <w:r w:rsidR="00EB0CD8" w:rsidRPr="00B22E3B">
        <w:rPr>
          <w:rFonts w:asciiTheme="minorEastAsia" w:hAnsiTheme="minorEastAsia" w:cs="Times New Roman" w:hint="eastAsia"/>
          <w:kern w:val="0"/>
          <w:sz w:val="24"/>
          <w:szCs w:val="24"/>
        </w:rPr>
        <w:t>日</w:t>
      </w:r>
      <w:r w:rsidR="00EB0CD8" w:rsidRPr="00B22E3B">
        <w:rPr>
          <w:rFonts w:asciiTheme="minorEastAsia" w:hAnsiTheme="minorEastAsia" w:cs="Times New Roman" w:hint="eastAsia"/>
          <w:kern w:val="0"/>
          <w:sz w:val="24"/>
          <w:szCs w:val="24"/>
          <w:u w:val="single"/>
        </w:rPr>
        <w:t xml:space="preserve"> 9 </w:t>
      </w:r>
      <w:r w:rsidR="00EB0CD8" w:rsidRPr="00B22E3B">
        <w:rPr>
          <w:rFonts w:asciiTheme="minorEastAsia" w:hAnsiTheme="minorEastAsia" w:cs="Times New Roman" w:hint="eastAsia"/>
          <w:kern w:val="0"/>
          <w:sz w:val="24"/>
          <w:szCs w:val="24"/>
        </w:rPr>
        <w:t>时</w:t>
      </w:r>
      <w:r w:rsidR="00EB0CD8" w:rsidRPr="00B22E3B">
        <w:rPr>
          <w:rFonts w:asciiTheme="minorEastAsia" w:hAnsiTheme="minorEastAsia" w:cs="Times New Roman" w:hint="eastAsia"/>
          <w:kern w:val="0"/>
          <w:sz w:val="24"/>
          <w:szCs w:val="24"/>
          <w:u w:val="single"/>
        </w:rPr>
        <w:t xml:space="preserve"> 0 </w:t>
      </w:r>
      <w:r w:rsidR="00EB0CD8" w:rsidRPr="00B22E3B">
        <w:rPr>
          <w:rFonts w:asciiTheme="minorEastAsia" w:hAnsiTheme="minorEastAsia" w:cs="Times New Roman" w:hint="eastAsia"/>
          <w:kern w:val="0"/>
          <w:sz w:val="24"/>
          <w:szCs w:val="24"/>
        </w:rPr>
        <w:t>分（北京时间）</w:t>
      </w:r>
      <w:r w:rsidRPr="00B22E3B">
        <w:rPr>
          <w:rFonts w:asciiTheme="minorEastAsia" w:hAnsiTheme="minorEastAsia" w:cs="Times New Roman" w:hint="eastAsia"/>
          <w:kern w:val="0"/>
          <w:sz w:val="24"/>
          <w:szCs w:val="24"/>
        </w:rPr>
        <w:t>。</w:t>
      </w:r>
    </w:p>
    <w:p w:rsidR="007E05D4" w:rsidRPr="00B22E3B"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B22E3B">
        <w:rPr>
          <w:rFonts w:asciiTheme="minorEastAsia" w:hAnsiTheme="minorEastAsia" w:cs="Times New Roman" w:hint="eastAsia"/>
          <w:kern w:val="0"/>
          <w:sz w:val="24"/>
          <w:szCs w:val="24"/>
        </w:rPr>
        <w:t>（二）</w:t>
      </w:r>
      <w:r w:rsidRPr="00B22E3B">
        <w:rPr>
          <w:rFonts w:asciiTheme="minorEastAsia" w:hAnsiTheme="minorEastAsia" w:cs="Times New Roman" w:hint="eastAsia"/>
          <w:kern w:val="0"/>
          <w:sz w:val="24"/>
          <w:szCs w:val="24"/>
        </w:rPr>
        <w:tab/>
        <w:t>开标地点：</w:t>
      </w:r>
      <w:r w:rsidRPr="00B22E3B">
        <w:rPr>
          <w:rFonts w:asciiTheme="minorEastAsia" w:hAnsiTheme="minorEastAsia" w:cs="Times New Roman" w:hint="eastAsia"/>
          <w:kern w:val="0"/>
          <w:sz w:val="24"/>
          <w:szCs w:val="24"/>
          <w:u w:val="single"/>
        </w:rPr>
        <w:t xml:space="preserve">   </w:t>
      </w:r>
      <w:r w:rsidR="00EB0CD8" w:rsidRPr="00B22E3B">
        <w:rPr>
          <w:rFonts w:asciiTheme="minorEastAsia" w:hAnsiTheme="minorEastAsia" w:cs="Times New Roman" w:hint="eastAsia"/>
          <w:kern w:val="0"/>
          <w:sz w:val="24"/>
          <w:szCs w:val="24"/>
          <w:u w:val="single"/>
        </w:rPr>
        <w:t>重庆市</w:t>
      </w:r>
      <w:r w:rsidR="00B07ACA" w:rsidRPr="00B22E3B">
        <w:rPr>
          <w:rFonts w:asciiTheme="minorEastAsia" w:hAnsiTheme="minorEastAsia" w:cs="Times New Roman" w:hint="eastAsia"/>
          <w:kern w:val="0"/>
          <w:sz w:val="24"/>
          <w:szCs w:val="24"/>
          <w:u w:val="single"/>
        </w:rPr>
        <w:t xml:space="preserve">   </w:t>
      </w:r>
      <w:r w:rsidRPr="00B22E3B">
        <w:rPr>
          <w:rFonts w:asciiTheme="minorEastAsia" w:hAnsiTheme="minorEastAsia" w:cs="Times New Roman" w:hint="eastAsia"/>
          <w:kern w:val="0"/>
          <w:sz w:val="24"/>
          <w:szCs w:val="24"/>
        </w:rPr>
        <w:t>。</w:t>
      </w:r>
    </w:p>
    <w:p w:rsidR="000F19EE" w:rsidRPr="00B22E3B"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B22E3B">
        <w:rPr>
          <w:rFonts w:asciiTheme="minorEastAsia" w:hAnsiTheme="minorEastAsia" w:cs="Times New Roman" w:hint="eastAsia"/>
          <w:b/>
          <w:kern w:val="0"/>
          <w:sz w:val="24"/>
          <w:szCs w:val="24"/>
        </w:rPr>
        <w:t>八</w:t>
      </w:r>
      <w:r w:rsidR="004E18EC" w:rsidRPr="00B22E3B">
        <w:rPr>
          <w:rFonts w:asciiTheme="minorEastAsia" w:hAnsiTheme="minorEastAsia" w:cs="Times New Roman" w:hint="eastAsia"/>
          <w:b/>
          <w:kern w:val="0"/>
          <w:sz w:val="24"/>
          <w:szCs w:val="24"/>
        </w:rPr>
        <w:t>、</w:t>
      </w:r>
      <w:r w:rsidR="000F19EE" w:rsidRPr="00B22E3B">
        <w:rPr>
          <w:rFonts w:asciiTheme="minorEastAsia" w:hAnsiTheme="minorEastAsia" w:cs="Times New Roman"/>
          <w:b/>
          <w:kern w:val="0"/>
          <w:sz w:val="24"/>
          <w:szCs w:val="24"/>
        </w:rPr>
        <w:t>本</w:t>
      </w:r>
      <w:r w:rsidR="000F19EE" w:rsidRPr="00B22E3B">
        <w:rPr>
          <w:rFonts w:asciiTheme="minorEastAsia" w:hAnsiTheme="minorEastAsia" w:cs="Times New Roman" w:hint="eastAsia"/>
          <w:b/>
          <w:kern w:val="0"/>
          <w:sz w:val="24"/>
          <w:szCs w:val="24"/>
        </w:rPr>
        <w:t>采购</w:t>
      </w:r>
      <w:r w:rsidR="000F19EE" w:rsidRPr="00B22E3B">
        <w:rPr>
          <w:rFonts w:asciiTheme="minorEastAsia" w:hAnsiTheme="minorEastAsia" w:cs="Times New Roman"/>
          <w:b/>
          <w:kern w:val="0"/>
          <w:sz w:val="24"/>
          <w:szCs w:val="24"/>
        </w:rPr>
        <w:t>项目相关信息在</w:t>
      </w:r>
      <w:r w:rsidR="00817F8B" w:rsidRPr="00B22E3B">
        <w:rPr>
          <w:rFonts w:asciiTheme="minorEastAsia" w:hAnsiTheme="minorEastAsia" w:cs="Times New Roman"/>
          <w:b/>
          <w:kern w:val="0"/>
          <w:sz w:val="24"/>
          <w:szCs w:val="24"/>
        </w:rPr>
        <w:t>《</w:t>
      </w:r>
      <w:r w:rsidR="00817F8B" w:rsidRPr="00B22E3B">
        <w:rPr>
          <w:rFonts w:asciiTheme="minorEastAsia" w:hAnsiTheme="minorEastAsia" w:cs="Times New Roman" w:hint="eastAsia"/>
          <w:b/>
          <w:kern w:val="0"/>
          <w:sz w:val="24"/>
          <w:szCs w:val="24"/>
        </w:rPr>
        <w:t>中国招标</w:t>
      </w:r>
      <w:r w:rsidR="00817F8B" w:rsidRPr="00B22E3B">
        <w:rPr>
          <w:rFonts w:asciiTheme="minorEastAsia" w:hAnsiTheme="minorEastAsia" w:cs="Times New Roman"/>
          <w:b/>
          <w:kern w:val="0"/>
          <w:sz w:val="24"/>
          <w:szCs w:val="24"/>
        </w:rPr>
        <w:t>网》</w:t>
      </w:r>
      <w:r w:rsidR="00817F8B" w:rsidRPr="00B22E3B">
        <w:rPr>
          <w:rFonts w:asciiTheme="minorEastAsia" w:hAnsiTheme="minorEastAsia" w:cs="Times New Roman" w:hint="eastAsia"/>
          <w:b/>
          <w:kern w:val="0"/>
          <w:sz w:val="24"/>
          <w:szCs w:val="24"/>
        </w:rPr>
        <w:t>（</w:t>
      </w:r>
      <w:hyperlink r:id="rId8" w:history="1">
        <w:r w:rsidR="00817F8B" w:rsidRPr="00B22E3B">
          <w:rPr>
            <w:rStyle w:val="aa"/>
            <w:rFonts w:asciiTheme="minorEastAsia" w:hAnsiTheme="minorEastAsia"/>
            <w:b/>
            <w:color w:val="auto"/>
            <w:kern w:val="0"/>
            <w:sz w:val="24"/>
            <w:szCs w:val="24"/>
            <w:u w:val="none"/>
          </w:rPr>
          <w:t>www.zhaobiao.cn</w:t>
        </w:r>
      </w:hyperlink>
      <w:r w:rsidR="00817F8B" w:rsidRPr="00B22E3B">
        <w:rPr>
          <w:rFonts w:asciiTheme="minorEastAsia" w:hAnsiTheme="minorEastAsia" w:cs="Times New Roman" w:hint="eastAsia"/>
          <w:b/>
          <w:kern w:val="0"/>
          <w:sz w:val="24"/>
          <w:szCs w:val="24"/>
        </w:rPr>
        <w:t>）及我院官网（</w:t>
      </w:r>
      <w:r w:rsidR="00817F8B" w:rsidRPr="00B22E3B">
        <w:rPr>
          <w:rFonts w:asciiTheme="minorEastAsia" w:hAnsiTheme="minorEastAsia" w:cs="Times New Roman"/>
          <w:b/>
          <w:kern w:val="0"/>
          <w:sz w:val="24"/>
          <w:szCs w:val="24"/>
        </w:rPr>
        <w:t>www.xnyy.cn</w:t>
      </w:r>
      <w:r w:rsidR="00817F8B" w:rsidRPr="00B22E3B">
        <w:rPr>
          <w:rFonts w:asciiTheme="minorEastAsia" w:hAnsiTheme="minorEastAsia" w:cs="Times New Roman" w:hint="eastAsia"/>
          <w:b/>
          <w:kern w:val="0"/>
          <w:sz w:val="24"/>
          <w:szCs w:val="24"/>
        </w:rPr>
        <w:t>）</w:t>
      </w:r>
      <w:r w:rsidR="000F19EE" w:rsidRPr="00B22E3B">
        <w:rPr>
          <w:rFonts w:asciiTheme="minorEastAsia" w:hAnsiTheme="minorEastAsia" w:cs="Times New Roman"/>
          <w:b/>
          <w:kern w:val="0"/>
          <w:sz w:val="24"/>
          <w:szCs w:val="24"/>
        </w:rPr>
        <w:t>上发布。</w:t>
      </w:r>
    </w:p>
    <w:p w:rsidR="000F19EE" w:rsidRPr="00B22E3B"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B22E3B">
        <w:rPr>
          <w:rFonts w:asciiTheme="minorEastAsia" w:hAnsiTheme="minorEastAsia" w:cs="Times New Roman" w:hint="eastAsia"/>
          <w:b/>
          <w:kern w:val="0"/>
          <w:sz w:val="24"/>
          <w:szCs w:val="24"/>
        </w:rPr>
        <w:t>九</w:t>
      </w:r>
      <w:r w:rsidR="00C5456B" w:rsidRPr="00B22E3B">
        <w:rPr>
          <w:rFonts w:asciiTheme="minorEastAsia" w:hAnsiTheme="minorEastAsia" w:cs="Times New Roman" w:hint="eastAsia"/>
          <w:b/>
          <w:kern w:val="0"/>
          <w:sz w:val="24"/>
          <w:szCs w:val="24"/>
        </w:rPr>
        <w:t>、</w:t>
      </w:r>
      <w:r w:rsidR="00D75EF5" w:rsidRPr="00B22E3B">
        <w:rPr>
          <w:rFonts w:asciiTheme="minorEastAsia" w:hAnsiTheme="minorEastAsia" w:cs="Times New Roman" w:hint="eastAsia"/>
          <w:b/>
          <w:kern w:val="0"/>
          <w:sz w:val="24"/>
          <w:szCs w:val="24"/>
        </w:rPr>
        <w:t>招标人</w:t>
      </w:r>
      <w:r w:rsidR="000F19EE" w:rsidRPr="00B22E3B">
        <w:rPr>
          <w:rFonts w:asciiTheme="minorEastAsia" w:hAnsiTheme="minorEastAsia" w:cs="Times New Roman"/>
          <w:b/>
          <w:kern w:val="0"/>
          <w:sz w:val="24"/>
          <w:szCs w:val="24"/>
        </w:rPr>
        <w:t>联系方式</w:t>
      </w:r>
    </w:p>
    <w:p w:rsidR="000F19EE" w:rsidRPr="00B22E3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B22E3B">
        <w:rPr>
          <w:rFonts w:asciiTheme="minorEastAsia" w:hAnsiTheme="minorEastAsia" w:cs="Times New Roman" w:hint="eastAsia"/>
          <w:kern w:val="0"/>
          <w:sz w:val="24"/>
          <w:szCs w:val="24"/>
        </w:rPr>
        <w:t>联 系 人：</w:t>
      </w:r>
      <w:r w:rsidRPr="00B22E3B">
        <w:rPr>
          <w:rFonts w:asciiTheme="minorEastAsia" w:hAnsiTheme="minorEastAsia" w:cs="Times New Roman" w:hint="eastAsia"/>
          <w:kern w:val="0"/>
          <w:sz w:val="24"/>
          <w:szCs w:val="24"/>
          <w:u w:val="single"/>
        </w:rPr>
        <w:t xml:space="preserve"> </w:t>
      </w:r>
      <w:r w:rsidR="00E270B5" w:rsidRPr="00B22E3B">
        <w:rPr>
          <w:rFonts w:asciiTheme="minorEastAsia" w:hAnsiTheme="minorEastAsia" w:cs="Times New Roman" w:hint="eastAsia"/>
          <w:kern w:val="0"/>
          <w:sz w:val="24"/>
          <w:szCs w:val="24"/>
          <w:u w:val="single"/>
        </w:rPr>
        <w:t>甘老师、杨老师</w:t>
      </w:r>
      <w:r w:rsidRPr="00B22E3B">
        <w:rPr>
          <w:rFonts w:asciiTheme="minorEastAsia" w:hAnsiTheme="minorEastAsia" w:cs="Times New Roman" w:hint="eastAsia"/>
          <w:kern w:val="0"/>
          <w:sz w:val="24"/>
          <w:szCs w:val="24"/>
          <w:u w:val="single"/>
        </w:rPr>
        <w:t xml:space="preserve">   </w:t>
      </w:r>
    </w:p>
    <w:p w:rsidR="000F19EE" w:rsidRPr="00B22E3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B22E3B">
        <w:rPr>
          <w:rFonts w:asciiTheme="minorEastAsia" w:hAnsiTheme="minorEastAsia" w:cs="Times New Roman" w:hint="eastAsia"/>
          <w:kern w:val="0"/>
          <w:sz w:val="24"/>
          <w:szCs w:val="24"/>
        </w:rPr>
        <w:t>电    话：</w:t>
      </w:r>
      <w:r w:rsidRPr="00B22E3B">
        <w:rPr>
          <w:rFonts w:asciiTheme="minorEastAsia" w:hAnsiTheme="minorEastAsia" w:cs="Times New Roman" w:hint="eastAsia"/>
          <w:kern w:val="0"/>
          <w:sz w:val="24"/>
          <w:szCs w:val="24"/>
          <w:u w:val="single"/>
        </w:rPr>
        <w:t xml:space="preserve">  </w:t>
      </w:r>
      <w:r w:rsidR="00E270B5" w:rsidRPr="00B22E3B">
        <w:rPr>
          <w:rFonts w:asciiTheme="minorEastAsia" w:hAnsiTheme="minorEastAsia" w:cs="Times New Roman" w:hint="eastAsia"/>
          <w:kern w:val="0"/>
          <w:sz w:val="24"/>
          <w:szCs w:val="24"/>
          <w:u w:val="single"/>
        </w:rPr>
        <w:t>023-68766148</w:t>
      </w:r>
      <w:r w:rsidRPr="00B22E3B">
        <w:rPr>
          <w:rFonts w:asciiTheme="minorEastAsia" w:hAnsiTheme="minorEastAsia" w:cs="Times New Roman" w:hint="eastAsia"/>
          <w:kern w:val="0"/>
          <w:sz w:val="24"/>
          <w:szCs w:val="24"/>
          <w:u w:val="single"/>
        </w:rPr>
        <w:t xml:space="preserve"> </w:t>
      </w:r>
      <w:r w:rsidR="003B0536" w:rsidRPr="00B22E3B">
        <w:rPr>
          <w:rFonts w:asciiTheme="minorEastAsia" w:hAnsiTheme="minorEastAsia" w:cs="Times New Roman" w:hint="eastAsia"/>
          <w:kern w:val="0"/>
          <w:sz w:val="24"/>
          <w:szCs w:val="24"/>
          <w:u w:val="single"/>
        </w:rPr>
        <w:t xml:space="preserve"> </w:t>
      </w:r>
      <w:r w:rsidRPr="00B22E3B">
        <w:rPr>
          <w:rFonts w:asciiTheme="minorEastAsia" w:hAnsiTheme="minorEastAsia" w:cs="Times New Roman" w:hint="eastAsia"/>
          <w:kern w:val="0"/>
          <w:sz w:val="24"/>
          <w:szCs w:val="24"/>
          <w:u w:val="single"/>
        </w:rPr>
        <w:t xml:space="preserve">  </w:t>
      </w:r>
    </w:p>
    <w:p w:rsidR="000F19EE" w:rsidRPr="00B22E3B"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sidRPr="00B22E3B">
        <w:rPr>
          <w:rFonts w:asciiTheme="minorEastAsia" w:hAnsiTheme="minorEastAsia" w:cs="Times New Roman" w:hint="eastAsia"/>
          <w:kern w:val="0"/>
          <w:sz w:val="24"/>
          <w:szCs w:val="24"/>
        </w:rPr>
        <w:t>监督电话</w:t>
      </w:r>
      <w:r w:rsidR="000F19EE" w:rsidRPr="00B22E3B">
        <w:rPr>
          <w:rFonts w:asciiTheme="minorEastAsia" w:hAnsiTheme="minorEastAsia" w:cs="Times New Roman" w:hint="eastAsia"/>
          <w:kern w:val="0"/>
          <w:sz w:val="24"/>
          <w:szCs w:val="24"/>
        </w:rPr>
        <w:t>：</w:t>
      </w:r>
      <w:r w:rsidR="000F19EE" w:rsidRPr="00B22E3B">
        <w:rPr>
          <w:rFonts w:asciiTheme="minorEastAsia" w:hAnsiTheme="minorEastAsia" w:cs="Times New Roman" w:hint="eastAsia"/>
          <w:kern w:val="0"/>
          <w:sz w:val="24"/>
          <w:szCs w:val="24"/>
          <w:u w:val="single"/>
        </w:rPr>
        <w:t xml:space="preserve">  </w:t>
      </w:r>
      <w:r w:rsidR="003B0536" w:rsidRPr="00B22E3B">
        <w:rPr>
          <w:rFonts w:ascii="宋体" w:eastAsia="宋体" w:hAnsi="宋体" w:cs="Times New Roman" w:hint="eastAsia"/>
          <w:kern w:val="0"/>
          <w:sz w:val="24"/>
          <w:szCs w:val="24"/>
          <w:u w:val="single"/>
        </w:rPr>
        <w:t>023-687</w:t>
      </w:r>
      <w:r w:rsidR="0072438F" w:rsidRPr="00B22E3B">
        <w:rPr>
          <w:rFonts w:ascii="宋体" w:eastAsia="宋体" w:hAnsi="宋体" w:cs="Times New Roman" w:hint="eastAsia"/>
          <w:kern w:val="0"/>
          <w:sz w:val="24"/>
          <w:szCs w:val="24"/>
          <w:u w:val="single"/>
        </w:rPr>
        <w:t>66</w:t>
      </w:r>
      <w:r w:rsidR="003B0536" w:rsidRPr="00B22E3B">
        <w:rPr>
          <w:rFonts w:ascii="宋体" w:eastAsia="宋体" w:hAnsi="宋体" w:cs="Times New Roman" w:hint="eastAsia"/>
          <w:kern w:val="0"/>
          <w:sz w:val="24"/>
          <w:szCs w:val="24"/>
          <w:u w:val="single"/>
        </w:rPr>
        <w:t>035</w:t>
      </w:r>
      <w:r w:rsidR="003B0536" w:rsidRPr="00B22E3B">
        <w:rPr>
          <w:rFonts w:asciiTheme="minorEastAsia" w:hAnsiTheme="minorEastAsia" w:cs="Times New Roman" w:hint="eastAsia"/>
          <w:kern w:val="0"/>
          <w:sz w:val="24"/>
          <w:szCs w:val="24"/>
          <w:u w:val="single"/>
        </w:rPr>
        <w:t xml:space="preserve">   </w:t>
      </w:r>
      <w:r w:rsidR="000F19EE" w:rsidRPr="00B22E3B">
        <w:rPr>
          <w:rFonts w:asciiTheme="minorEastAsia" w:hAnsiTheme="minorEastAsia" w:cs="Times New Roman" w:hint="eastAsia"/>
          <w:kern w:val="0"/>
          <w:sz w:val="24"/>
          <w:szCs w:val="24"/>
          <w:u w:val="single"/>
        </w:rPr>
        <w:t xml:space="preserve"> </w:t>
      </w:r>
    </w:p>
    <w:p w:rsidR="000F19EE" w:rsidRPr="00B22E3B" w:rsidRDefault="000F19EE" w:rsidP="008552E8">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B22E3B"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B22E3B">
        <w:rPr>
          <w:rFonts w:asciiTheme="minorEastAsia" w:hAnsiTheme="minorEastAsia" w:cs="Times New Roman" w:hint="eastAsia"/>
          <w:kern w:val="0"/>
          <w:sz w:val="24"/>
          <w:szCs w:val="24"/>
        </w:rPr>
        <w:t>招标人：</w:t>
      </w:r>
      <w:r w:rsidR="005342E3" w:rsidRPr="00B22E3B">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B22E3B">
        <w:rPr>
          <w:rFonts w:asciiTheme="minorEastAsia" w:hAnsiTheme="minorEastAsia" w:cs="Times New Roman" w:hint="eastAsia"/>
          <w:kern w:val="0"/>
          <w:sz w:val="24"/>
          <w:szCs w:val="24"/>
        </w:rPr>
        <w:t xml:space="preserve"> </w:t>
      </w:r>
      <w:r w:rsidR="005342E3" w:rsidRPr="00B22E3B">
        <w:rPr>
          <w:rFonts w:asciiTheme="minorEastAsia" w:hAnsiTheme="minorEastAsia" w:cs="Times New Roman" w:hint="eastAsia"/>
          <w:kern w:val="0"/>
          <w:sz w:val="24"/>
          <w:szCs w:val="24"/>
        </w:rPr>
        <w:t>2020</w:t>
      </w:r>
      <w:r w:rsidR="00B07ACA" w:rsidRPr="00B22E3B">
        <w:rPr>
          <w:rFonts w:asciiTheme="minorEastAsia" w:hAnsiTheme="minorEastAsia" w:cs="Times New Roman" w:hint="eastAsia"/>
          <w:kern w:val="0"/>
          <w:sz w:val="24"/>
          <w:szCs w:val="24"/>
        </w:rPr>
        <w:t xml:space="preserve"> </w:t>
      </w:r>
      <w:r w:rsidRPr="00B22E3B">
        <w:rPr>
          <w:rFonts w:asciiTheme="minorEastAsia" w:hAnsiTheme="minorEastAsia" w:cs="Times New Roman" w:hint="eastAsia"/>
          <w:kern w:val="0"/>
          <w:sz w:val="24"/>
          <w:szCs w:val="24"/>
        </w:rPr>
        <w:t>年</w:t>
      </w:r>
      <w:r w:rsidR="00B07ACA" w:rsidRPr="00B22E3B">
        <w:rPr>
          <w:rFonts w:asciiTheme="minorEastAsia" w:hAnsiTheme="minorEastAsia" w:cs="Times New Roman" w:hint="eastAsia"/>
          <w:kern w:val="0"/>
          <w:sz w:val="24"/>
          <w:szCs w:val="24"/>
        </w:rPr>
        <w:t xml:space="preserve"> </w:t>
      </w:r>
      <w:r w:rsidR="006940AD" w:rsidRPr="00B22E3B">
        <w:rPr>
          <w:rFonts w:asciiTheme="minorEastAsia" w:hAnsiTheme="minorEastAsia" w:cs="Times New Roman" w:hint="eastAsia"/>
          <w:kern w:val="0"/>
          <w:sz w:val="24"/>
          <w:szCs w:val="24"/>
        </w:rPr>
        <w:t>6</w:t>
      </w:r>
      <w:r w:rsidR="00B07ACA" w:rsidRPr="00B22E3B">
        <w:rPr>
          <w:rFonts w:asciiTheme="minorEastAsia" w:hAnsiTheme="minorEastAsia" w:cs="Times New Roman" w:hint="eastAsia"/>
          <w:kern w:val="0"/>
          <w:sz w:val="24"/>
          <w:szCs w:val="24"/>
        </w:rPr>
        <w:t xml:space="preserve"> </w:t>
      </w:r>
      <w:r w:rsidRPr="00B22E3B">
        <w:rPr>
          <w:rFonts w:asciiTheme="minorEastAsia" w:hAnsiTheme="minorEastAsia" w:cs="Times New Roman" w:hint="eastAsia"/>
          <w:kern w:val="0"/>
          <w:sz w:val="24"/>
          <w:szCs w:val="24"/>
        </w:rPr>
        <w:t>月</w:t>
      </w:r>
      <w:r w:rsidR="00B07ACA" w:rsidRPr="00B22E3B">
        <w:rPr>
          <w:rFonts w:asciiTheme="minorEastAsia" w:hAnsiTheme="minorEastAsia" w:cs="Times New Roman" w:hint="eastAsia"/>
          <w:kern w:val="0"/>
          <w:sz w:val="24"/>
          <w:szCs w:val="24"/>
        </w:rPr>
        <w:t xml:space="preserve"> </w:t>
      </w:r>
      <w:r w:rsidR="006940AD" w:rsidRPr="00B22E3B">
        <w:rPr>
          <w:rFonts w:asciiTheme="minorEastAsia" w:hAnsiTheme="minorEastAsia" w:cs="Times New Roman" w:hint="eastAsia"/>
          <w:kern w:val="0"/>
          <w:sz w:val="24"/>
          <w:szCs w:val="24"/>
        </w:rPr>
        <w:t>8</w:t>
      </w:r>
      <w:r w:rsidR="00B07ACA" w:rsidRPr="00B22E3B">
        <w:rPr>
          <w:rFonts w:asciiTheme="minorEastAsia" w:hAnsiTheme="minorEastAsia" w:cs="Times New Roman" w:hint="eastAsia"/>
          <w:kern w:val="0"/>
          <w:sz w:val="24"/>
          <w:szCs w:val="24"/>
        </w:rPr>
        <w:t xml:space="preserve"> </w:t>
      </w:r>
      <w:r w:rsidRPr="00B22E3B">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172688"/>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268"/>
        <w:gridCol w:w="1275"/>
        <w:gridCol w:w="2421"/>
        <w:gridCol w:w="1059"/>
        <w:gridCol w:w="936"/>
      </w:tblGrid>
      <w:tr w:rsidR="006940AD" w:rsidRPr="00E016D8" w:rsidTr="00B622DE">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bookmarkEnd w:id="8"/>
          <w:p w:rsidR="006940AD" w:rsidRPr="00E016D8" w:rsidRDefault="006940AD" w:rsidP="00B622DE">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268" w:type="dxa"/>
            <w:tcBorders>
              <w:top w:val="single" w:sz="4" w:space="0" w:color="auto"/>
              <w:left w:val="nil"/>
              <w:bottom w:val="single" w:sz="4" w:space="0" w:color="auto"/>
              <w:right w:val="single" w:sz="4" w:space="0" w:color="auto"/>
            </w:tcBorders>
            <w:vAlign w:val="center"/>
          </w:tcPr>
          <w:p w:rsidR="006940AD" w:rsidRPr="00E016D8" w:rsidRDefault="006940AD" w:rsidP="00B622DE">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1275" w:type="dxa"/>
            <w:tcBorders>
              <w:top w:val="single" w:sz="4" w:space="0" w:color="auto"/>
              <w:left w:val="nil"/>
              <w:bottom w:val="single" w:sz="4" w:space="0" w:color="auto"/>
              <w:right w:val="single" w:sz="4" w:space="0" w:color="auto"/>
            </w:tcBorders>
            <w:vAlign w:val="center"/>
          </w:tcPr>
          <w:p w:rsidR="006940AD" w:rsidRDefault="006940AD" w:rsidP="00B622DE">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6940AD" w:rsidRPr="00E016D8" w:rsidRDefault="006940AD" w:rsidP="00B622DE">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6940AD" w:rsidRPr="00E016D8" w:rsidRDefault="006940AD" w:rsidP="00B622DE">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59" w:type="dxa"/>
            <w:tcBorders>
              <w:top w:val="single" w:sz="4" w:space="0" w:color="auto"/>
              <w:left w:val="nil"/>
              <w:bottom w:val="single" w:sz="4" w:space="0" w:color="auto"/>
              <w:right w:val="single" w:sz="4" w:space="0" w:color="auto"/>
            </w:tcBorders>
            <w:vAlign w:val="center"/>
          </w:tcPr>
          <w:p w:rsidR="006940AD" w:rsidRPr="00E016D8" w:rsidRDefault="006940AD" w:rsidP="00B622DE">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6940AD" w:rsidRPr="00E016D8" w:rsidRDefault="006940AD" w:rsidP="00B622DE">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6940AD" w:rsidRPr="00E016D8" w:rsidRDefault="006940AD" w:rsidP="00B622DE">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6940AD" w:rsidRPr="00E016D8" w:rsidTr="00B622DE">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6940AD" w:rsidRPr="00E016D8" w:rsidRDefault="006940AD" w:rsidP="00B622DE">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268" w:type="dxa"/>
            <w:tcBorders>
              <w:top w:val="single" w:sz="4" w:space="0" w:color="auto"/>
              <w:left w:val="nil"/>
              <w:bottom w:val="single" w:sz="4" w:space="0" w:color="auto"/>
              <w:right w:val="single" w:sz="4" w:space="0" w:color="auto"/>
            </w:tcBorders>
            <w:vAlign w:val="center"/>
          </w:tcPr>
          <w:p w:rsidR="006940AD" w:rsidRPr="00E016D8" w:rsidRDefault="006940AD" w:rsidP="00B622DE">
            <w:pPr>
              <w:adjustRightInd w:val="0"/>
              <w:snapToGrid w:val="0"/>
              <w:jc w:val="center"/>
              <w:rPr>
                <w:rFonts w:asciiTheme="minorEastAsia" w:hAnsiTheme="minorEastAsia" w:cs="Times New Roman"/>
                <w:kern w:val="0"/>
                <w:sz w:val="24"/>
                <w:szCs w:val="24"/>
              </w:rPr>
            </w:pPr>
            <w:r w:rsidRPr="00F57BD9">
              <w:rPr>
                <w:rFonts w:asciiTheme="minorEastAsia" w:hAnsiTheme="minorEastAsia" w:cs="Times New Roman" w:hint="eastAsia"/>
                <w:szCs w:val="21"/>
              </w:rPr>
              <w:t>多光谱脑功能区检测系统</w:t>
            </w:r>
          </w:p>
        </w:tc>
        <w:tc>
          <w:tcPr>
            <w:tcW w:w="1275" w:type="dxa"/>
            <w:tcBorders>
              <w:top w:val="single" w:sz="4" w:space="0" w:color="auto"/>
              <w:left w:val="nil"/>
              <w:bottom w:val="single" w:sz="4" w:space="0" w:color="auto"/>
              <w:right w:val="single" w:sz="4" w:space="0" w:color="auto"/>
            </w:tcBorders>
            <w:vAlign w:val="center"/>
          </w:tcPr>
          <w:p w:rsidR="006940AD" w:rsidRPr="00E016D8" w:rsidRDefault="006940AD" w:rsidP="00B622DE">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421" w:type="dxa"/>
            <w:tcBorders>
              <w:top w:val="single" w:sz="4" w:space="0" w:color="auto"/>
              <w:left w:val="single" w:sz="4" w:space="0" w:color="auto"/>
              <w:bottom w:val="single" w:sz="4" w:space="0" w:color="auto"/>
              <w:right w:val="single" w:sz="4" w:space="0" w:color="auto"/>
            </w:tcBorders>
            <w:vAlign w:val="center"/>
          </w:tcPr>
          <w:p w:rsidR="006940AD" w:rsidRPr="00E016D8" w:rsidRDefault="006940AD" w:rsidP="00B622DE">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59" w:type="dxa"/>
            <w:tcBorders>
              <w:top w:val="single" w:sz="4" w:space="0" w:color="auto"/>
              <w:left w:val="nil"/>
              <w:bottom w:val="single" w:sz="4" w:space="0" w:color="auto"/>
              <w:right w:val="single" w:sz="4" w:space="0" w:color="auto"/>
            </w:tcBorders>
            <w:vAlign w:val="center"/>
          </w:tcPr>
          <w:p w:rsidR="006940AD" w:rsidRPr="00E016D8" w:rsidRDefault="006940AD" w:rsidP="00B622DE">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批</w:t>
            </w:r>
          </w:p>
        </w:tc>
        <w:tc>
          <w:tcPr>
            <w:tcW w:w="936" w:type="dxa"/>
            <w:tcBorders>
              <w:top w:val="single" w:sz="4" w:space="0" w:color="auto"/>
              <w:left w:val="nil"/>
              <w:bottom w:val="single" w:sz="4" w:space="0" w:color="auto"/>
              <w:right w:val="single" w:sz="4" w:space="0" w:color="auto"/>
            </w:tcBorders>
            <w:noWrap/>
            <w:vAlign w:val="center"/>
          </w:tcPr>
          <w:p w:rsidR="006940AD" w:rsidRPr="00E016D8" w:rsidRDefault="006940AD" w:rsidP="00B622DE">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2</w:t>
            </w:r>
          </w:p>
        </w:tc>
      </w:tr>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6940AD" w:rsidP="00895983">
      <w:pPr>
        <w:adjustRightInd w:val="0"/>
        <w:snapToGrid w:val="0"/>
        <w:spacing w:line="440" w:lineRule="exact"/>
        <w:jc w:val="center"/>
        <w:rPr>
          <w:rFonts w:ascii="宋体" w:hAnsi="宋体" w:cs="宋体"/>
          <w:bCs/>
          <w:kern w:val="0"/>
          <w:sz w:val="32"/>
          <w:szCs w:val="32"/>
        </w:rPr>
      </w:pPr>
      <w:r w:rsidRPr="00F57BD9">
        <w:rPr>
          <w:rFonts w:asciiTheme="minorEastAsia" w:hAnsiTheme="minorEastAsia" w:cs="宋体" w:hint="eastAsia"/>
          <w:bCs/>
          <w:color w:val="000000"/>
          <w:kern w:val="0"/>
          <w:sz w:val="32"/>
          <w:szCs w:val="32"/>
        </w:rPr>
        <w:t>多光谱脑功能区检测系统</w:t>
      </w:r>
      <w:r w:rsidR="00241372" w:rsidRPr="00FC3062">
        <w:rPr>
          <w:rFonts w:ascii="宋体" w:eastAsia="宋体" w:hAnsi="宋体" w:cs="宋体" w:hint="eastAsia"/>
          <w:bCs/>
          <w:kern w:val="0"/>
          <w:sz w:val="32"/>
          <w:szCs w:val="32"/>
        </w:rPr>
        <w:t>技术要求</w:t>
      </w:r>
    </w:p>
    <w:tbl>
      <w:tblPr>
        <w:tblW w:w="9087" w:type="dxa"/>
        <w:jc w:val="center"/>
        <w:tblInd w:w="-176" w:type="dxa"/>
        <w:tblLayout w:type="fixed"/>
        <w:tblLook w:val="0000"/>
      </w:tblPr>
      <w:tblGrid>
        <w:gridCol w:w="892"/>
        <w:gridCol w:w="2349"/>
        <w:gridCol w:w="4313"/>
        <w:gridCol w:w="1533"/>
      </w:tblGrid>
      <w:tr w:rsidR="006940AD" w:rsidRPr="002F4DB7" w:rsidTr="00B622DE">
        <w:trPr>
          <w:trHeight w:val="824"/>
          <w:jc w:val="center"/>
        </w:trPr>
        <w:tc>
          <w:tcPr>
            <w:tcW w:w="892" w:type="dxa"/>
            <w:tcBorders>
              <w:top w:val="single" w:sz="8" w:space="0" w:color="auto"/>
              <w:left w:val="single" w:sz="8" w:space="0" w:color="auto"/>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b/>
                <w:bCs/>
                <w:color w:val="000000"/>
                <w:kern w:val="0"/>
                <w:szCs w:val="21"/>
              </w:rPr>
            </w:pPr>
            <w:r w:rsidRPr="002F4DB7">
              <w:rPr>
                <w:rFonts w:asciiTheme="minorEastAsia" w:hAnsiTheme="minorEastAsia" w:cs="宋体" w:hint="eastAsia"/>
                <w:b/>
                <w:bCs/>
                <w:color w:val="000000"/>
                <w:kern w:val="0"/>
                <w:szCs w:val="21"/>
              </w:rPr>
              <w:t>序号</w:t>
            </w:r>
          </w:p>
        </w:tc>
        <w:tc>
          <w:tcPr>
            <w:tcW w:w="2349" w:type="dxa"/>
            <w:tcBorders>
              <w:top w:val="single" w:sz="8" w:space="0" w:color="auto"/>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b/>
                <w:bCs/>
                <w:color w:val="000000"/>
                <w:kern w:val="0"/>
                <w:szCs w:val="21"/>
              </w:rPr>
            </w:pPr>
            <w:r w:rsidRPr="002F4DB7">
              <w:rPr>
                <w:rFonts w:asciiTheme="minorEastAsia" w:hAnsiTheme="minorEastAsia" w:cs="宋体" w:hint="eastAsia"/>
                <w:b/>
                <w:bCs/>
                <w:color w:val="000000"/>
                <w:kern w:val="0"/>
                <w:szCs w:val="21"/>
              </w:rPr>
              <w:t>技术和性能参数名称</w:t>
            </w:r>
          </w:p>
        </w:tc>
        <w:tc>
          <w:tcPr>
            <w:tcW w:w="4313" w:type="dxa"/>
            <w:tcBorders>
              <w:top w:val="single" w:sz="8" w:space="0" w:color="auto"/>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b/>
                <w:bCs/>
                <w:color w:val="000000"/>
                <w:kern w:val="0"/>
                <w:szCs w:val="21"/>
              </w:rPr>
            </w:pPr>
            <w:r w:rsidRPr="002F4DB7">
              <w:rPr>
                <w:rFonts w:asciiTheme="minorEastAsia" w:hAnsiTheme="minorEastAsia" w:cs="宋体" w:hint="eastAsia"/>
                <w:b/>
                <w:bCs/>
                <w:color w:val="000000"/>
                <w:kern w:val="0"/>
                <w:szCs w:val="21"/>
              </w:rPr>
              <w:t>技术参数和性能要求</w:t>
            </w:r>
          </w:p>
        </w:tc>
        <w:tc>
          <w:tcPr>
            <w:tcW w:w="1533" w:type="dxa"/>
            <w:tcBorders>
              <w:top w:val="single" w:sz="8" w:space="0" w:color="auto"/>
              <w:left w:val="nil"/>
              <w:bottom w:val="single" w:sz="4" w:space="0" w:color="auto"/>
              <w:right w:val="single" w:sz="8"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b/>
                <w:bCs/>
                <w:color w:val="000000"/>
                <w:kern w:val="0"/>
                <w:szCs w:val="21"/>
              </w:rPr>
            </w:pPr>
            <w:r w:rsidRPr="002F4DB7">
              <w:rPr>
                <w:rFonts w:asciiTheme="minorEastAsia" w:hAnsiTheme="minorEastAsia" w:cs="宋体" w:hint="eastAsia"/>
                <w:b/>
                <w:bCs/>
                <w:color w:val="000000"/>
                <w:kern w:val="0"/>
                <w:szCs w:val="21"/>
              </w:rPr>
              <w:t>备注</w:t>
            </w:r>
          </w:p>
        </w:tc>
      </w:tr>
      <w:tr w:rsidR="006940AD" w:rsidRPr="002F4DB7" w:rsidTr="00B622DE">
        <w:trPr>
          <w:trHeight w:val="844"/>
          <w:jc w:val="center"/>
        </w:trPr>
        <w:tc>
          <w:tcPr>
            <w:tcW w:w="892" w:type="dxa"/>
            <w:tcBorders>
              <w:top w:val="nil"/>
              <w:left w:val="single" w:sz="8" w:space="0" w:color="auto"/>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b/>
                <w:bCs/>
                <w:color w:val="000000"/>
                <w:kern w:val="0"/>
                <w:szCs w:val="21"/>
              </w:rPr>
            </w:pPr>
            <w:r w:rsidRPr="002F4DB7">
              <w:rPr>
                <w:rFonts w:asciiTheme="minorEastAsia" w:hAnsiTheme="minorEastAsia" w:cs="宋体" w:hint="eastAsia"/>
                <w:b/>
                <w:bCs/>
                <w:color w:val="000000"/>
                <w:kern w:val="0"/>
                <w:szCs w:val="21"/>
              </w:rPr>
              <w:t>1</w:t>
            </w:r>
          </w:p>
        </w:tc>
        <w:tc>
          <w:tcPr>
            <w:tcW w:w="2349"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b/>
                <w:bCs/>
                <w:color w:val="000000"/>
                <w:kern w:val="0"/>
                <w:szCs w:val="21"/>
              </w:rPr>
            </w:pPr>
            <w:r w:rsidRPr="002F4DB7">
              <w:rPr>
                <w:rFonts w:asciiTheme="minorEastAsia" w:hAnsiTheme="minorEastAsia" w:cs="宋体" w:hint="eastAsia"/>
                <w:b/>
                <w:bCs/>
                <w:color w:val="000000"/>
                <w:kern w:val="0"/>
                <w:szCs w:val="21"/>
              </w:rPr>
              <w:t>设备使用需求</w:t>
            </w:r>
          </w:p>
        </w:tc>
        <w:tc>
          <w:tcPr>
            <w:tcW w:w="4313"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left"/>
              <w:rPr>
                <w:rFonts w:asciiTheme="minorEastAsia" w:hAnsiTheme="minorEastAsia" w:cs="宋体"/>
                <w:b/>
                <w:bCs/>
                <w:color w:val="000000"/>
                <w:kern w:val="0"/>
                <w:szCs w:val="21"/>
              </w:rPr>
            </w:pPr>
            <w:r w:rsidRPr="002F4DB7">
              <w:rPr>
                <w:rFonts w:asciiTheme="minorEastAsia" w:hAnsiTheme="minorEastAsia" w:cs="宋体" w:hint="eastAsia"/>
                <w:b/>
                <w:bCs/>
                <w:color w:val="000000"/>
                <w:kern w:val="0"/>
                <w:szCs w:val="21"/>
              </w:rPr>
              <w:t>脑科学基础与临床研究</w:t>
            </w:r>
          </w:p>
        </w:tc>
        <w:tc>
          <w:tcPr>
            <w:tcW w:w="1533" w:type="dxa"/>
            <w:tcBorders>
              <w:top w:val="nil"/>
              <w:left w:val="nil"/>
              <w:bottom w:val="single" w:sz="4" w:space="0" w:color="auto"/>
              <w:right w:val="single" w:sz="8"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b/>
                <w:bCs/>
                <w:color w:val="000000"/>
                <w:kern w:val="0"/>
                <w:szCs w:val="21"/>
              </w:rPr>
            </w:pPr>
            <w:r w:rsidRPr="002F4DB7">
              <w:rPr>
                <w:rFonts w:asciiTheme="minorEastAsia" w:hAnsiTheme="minorEastAsia" w:cs="宋体" w:hint="eastAsia"/>
                <w:b/>
                <w:bCs/>
                <w:color w:val="000000"/>
                <w:kern w:val="0"/>
                <w:szCs w:val="21"/>
              </w:rPr>
              <w:t xml:space="preserve">　</w:t>
            </w:r>
          </w:p>
        </w:tc>
      </w:tr>
      <w:tr w:rsidR="006940AD" w:rsidRPr="002F4DB7" w:rsidTr="00B622DE">
        <w:trPr>
          <w:trHeight w:val="1038"/>
          <w:jc w:val="center"/>
        </w:trPr>
        <w:tc>
          <w:tcPr>
            <w:tcW w:w="892" w:type="dxa"/>
            <w:tcBorders>
              <w:top w:val="nil"/>
              <w:left w:val="single" w:sz="8" w:space="0" w:color="auto"/>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1.1</w:t>
            </w:r>
          </w:p>
        </w:tc>
        <w:tc>
          <w:tcPr>
            <w:tcW w:w="2349"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设备用途</w:t>
            </w:r>
          </w:p>
        </w:tc>
        <w:tc>
          <w:tcPr>
            <w:tcW w:w="4313"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left"/>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脑功能区定位</w:t>
            </w:r>
          </w:p>
        </w:tc>
        <w:tc>
          <w:tcPr>
            <w:tcW w:w="1533" w:type="dxa"/>
            <w:tcBorders>
              <w:top w:val="nil"/>
              <w:left w:val="nil"/>
              <w:bottom w:val="single" w:sz="4" w:space="0" w:color="auto"/>
              <w:right w:val="single" w:sz="8"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 xml:space="preserve">　</w:t>
            </w:r>
          </w:p>
        </w:tc>
      </w:tr>
      <w:tr w:rsidR="006940AD" w:rsidRPr="002F4DB7" w:rsidTr="00B622DE">
        <w:trPr>
          <w:trHeight w:val="613"/>
          <w:jc w:val="center"/>
        </w:trPr>
        <w:tc>
          <w:tcPr>
            <w:tcW w:w="892" w:type="dxa"/>
            <w:tcBorders>
              <w:top w:val="single" w:sz="4" w:space="0" w:color="auto"/>
              <w:left w:val="single" w:sz="8" w:space="0" w:color="auto"/>
              <w:bottom w:val="single" w:sz="4" w:space="0" w:color="auto"/>
              <w:right w:val="single" w:sz="4" w:space="0" w:color="auto"/>
            </w:tcBorders>
            <w:shd w:val="clear" w:color="000000" w:fill="auto"/>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1.2</w:t>
            </w:r>
          </w:p>
        </w:tc>
        <w:tc>
          <w:tcPr>
            <w:tcW w:w="2349" w:type="dxa"/>
            <w:tcBorders>
              <w:top w:val="single" w:sz="4" w:space="0" w:color="auto"/>
              <w:left w:val="nil"/>
              <w:bottom w:val="single" w:sz="4" w:space="0" w:color="auto"/>
              <w:right w:val="single" w:sz="4" w:space="0" w:color="auto"/>
            </w:tcBorders>
            <w:shd w:val="clear" w:color="000000" w:fill="auto"/>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实验对象</w:t>
            </w:r>
          </w:p>
        </w:tc>
        <w:tc>
          <w:tcPr>
            <w:tcW w:w="4313" w:type="dxa"/>
            <w:tcBorders>
              <w:top w:val="single" w:sz="4" w:space="0" w:color="auto"/>
              <w:left w:val="nil"/>
              <w:bottom w:val="single" w:sz="4" w:space="0" w:color="auto"/>
              <w:right w:val="single" w:sz="4" w:space="0" w:color="auto"/>
            </w:tcBorders>
            <w:shd w:val="clear" w:color="000000" w:fill="auto"/>
            <w:vAlign w:val="center"/>
          </w:tcPr>
          <w:p w:rsidR="006940AD" w:rsidRPr="002F4DB7" w:rsidRDefault="006940AD" w:rsidP="00B622DE">
            <w:pPr>
              <w:widowControl/>
              <w:adjustRightInd w:val="0"/>
              <w:snapToGrid w:val="0"/>
              <w:spacing w:line="360" w:lineRule="atLeast"/>
              <w:jc w:val="left"/>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大动物、人</w:t>
            </w:r>
          </w:p>
        </w:tc>
        <w:tc>
          <w:tcPr>
            <w:tcW w:w="1533" w:type="dxa"/>
            <w:tcBorders>
              <w:top w:val="single" w:sz="4" w:space="0" w:color="auto"/>
              <w:left w:val="nil"/>
              <w:bottom w:val="single" w:sz="4" w:space="0" w:color="auto"/>
              <w:right w:val="single" w:sz="8" w:space="0" w:color="auto"/>
            </w:tcBorders>
            <w:shd w:val="clear" w:color="000000" w:fill="auto"/>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 xml:space="preserve">　</w:t>
            </w:r>
          </w:p>
        </w:tc>
      </w:tr>
      <w:tr w:rsidR="006940AD" w:rsidRPr="002F4DB7" w:rsidTr="00B622DE">
        <w:trPr>
          <w:trHeight w:val="990"/>
          <w:jc w:val="center"/>
        </w:trPr>
        <w:tc>
          <w:tcPr>
            <w:tcW w:w="892" w:type="dxa"/>
            <w:tcBorders>
              <w:top w:val="nil"/>
              <w:left w:val="single" w:sz="8" w:space="0" w:color="auto"/>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b/>
                <w:color w:val="000000"/>
                <w:kern w:val="0"/>
                <w:szCs w:val="21"/>
              </w:rPr>
            </w:pPr>
            <w:r w:rsidRPr="002F4DB7">
              <w:rPr>
                <w:rFonts w:asciiTheme="minorEastAsia" w:hAnsiTheme="minorEastAsia" w:cs="宋体" w:hint="eastAsia"/>
                <w:b/>
                <w:color w:val="000000"/>
                <w:kern w:val="0"/>
                <w:szCs w:val="21"/>
              </w:rPr>
              <w:t>2</w:t>
            </w:r>
          </w:p>
        </w:tc>
        <w:tc>
          <w:tcPr>
            <w:tcW w:w="2349"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b/>
                <w:bCs/>
                <w:color w:val="000000"/>
                <w:kern w:val="0"/>
                <w:szCs w:val="21"/>
              </w:rPr>
            </w:pPr>
            <w:r w:rsidRPr="002F4DB7">
              <w:rPr>
                <w:rFonts w:asciiTheme="minorEastAsia" w:hAnsiTheme="minorEastAsia" w:cs="宋体" w:hint="eastAsia"/>
                <w:b/>
                <w:bCs/>
                <w:color w:val="000000"/>
                <w:kern w:val="0"/>
                <w:szCs w:val="21"/>
              </w:rPr>
              <w:t>主要技术参数</w:t>
            </w:r>
            <w:r w:rsidRPr="002F4DB7">
              <w:rPr>
                <w:rFonts w:asciiTheme="minorEastAsia" w:hAnsiTheme="minorEastAsia" w:cs="宋体" w:hint="eastAsia"/>
                <w:b/>
                <w:bCs/>
                <w:color w:val="000000"/>
                <w:kern w:val="0"/>
                <w:szCs w:val="21"/>
              </w:rPr>
              <w:br/>
              <w:t>（一行只写一个参数）</w:t>
            </w:r>
          </w:p>
        </w:tc>
        <w:tc>
          <w:tcPr>
            <w:tcW w:w="4313"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left"/>
              <w:rPr>
                <w:rFonts w:asciiTheme="minorEastAsia" w:hAnsiTheme="minorEastAsia" w:cs="宋体"/>
                <w:color w:val="000000"/>
                <w:kern w:val="0"/>
                <w:szCs w:val="21"/>
              </w:rPr>
            </w:pPr>
          </w:p>
        </w:tc>
        <w:tc>
          <w:tcPr>
            <w:tcW w:w="1533" w:type="dxa"/>
            <w:tcBorders>
              <w:top w:val="nil"/>
              <w:left w:val="nil"/>
              <w:bottom w:val="single" w:sz="4" w:space="0" w:color="auto"/>
              <w:right w:val="single" w:sz="8" w:space="0" w:color="auto"/>
            </w:tcBorders>
            <w:vAlign w:val="center"/>
          </w:tcPr>
          <w:p w:rsidR="006940AD" w:rsidRPr="002F4DB7" w:rsidRDefault="006940AD" w:rsidP="00B622DE">
            <w:pPr>
              <w:widowControl/>
              <w:adjustRightInd w:val="0"/>
              <w:snapToGrid w:val="0"/>
              <w:spacing w:line="360" w:lineRule="atLeast"/>
              <w:rPr>
                <w:rFonts w:asciiTheme="minorEastAsia" w:hAnsiTheme="minorEastAsia" w:cs="宋体"/>
                <w:color w:val="000000"/>
                <w:kern w:val="0"/>
                <w:szCs w:val="21"/>
              </w:rPr>
            </w:pPr>
          </w:p>
        </w:tc>
      </w:tr>
      <w:tr w:rsidR="006940AD" w:rsidRPr="002F4DB7" w:rsidTr="00B622DE">
        <w:trPr>
          <w:trHeight w:val="1332"/>
          <w:jc w:val="center"/>
        </w:trPr>
        <w:tc>
          <w:tcPr>
            <w:tcW w:w="892" w:type="dxa"/>
            <w:tcBorders>
              <w:top w:val="nil"/>
              <w:left w:val="single" w:sz="8" w:space="0" w:color="auto"/>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2.1</w:t>
            </w:r>
          </w:p>
        </w:tc>
        <w:tc>
          <w:tcPr>
            <w:tcW w:w="2349"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★参数</w:t>
            </w:r>
            <w:r w:rsidRPr="002F4DB7">
              <w:rPr>
                <w:rFonts w:asciiTheme="minorEastAsia" w:hAnsiTheme="minorEastAsia" w:cs="宋体"/>
                <w:color w:val="000000"/>
                <w:kern w:val="0"/>
                <w:szCs w:val="21"/>
              </w:rPr>
              <w:t>1</w:t>
            </w:r>
          </w:p>
        </w:tc>
        <w:tc>
          <w:tcPr>
            <w:tcW w:w="4313" w:type="dxa"/>
            <w:tcBorders>
              <w:top w:val="nil"/>
              <w:left w:val="nil"/>
              <w:bottom w:val="single" w:sz="4" w:space="0" w:color="auto"/>
              <w:right w:val="single" w:sz="4" w:space="0" w:color="auto"/>
            </w:tcBorders>
            <w:vAlign w:val="center"/>
          </w:tcPr>
          <w:p w:rsidR="006940AD" w:rsidRPr="002F4DB7" w:rsidRDefault="006940AD" w:rsidP="00B622DE">
            <w:pPr>
              <w:pStyle w:val="af"/>
              <w:adjustRightInd w:val="0"/>
              <w:snapToGrid w:val="0"/>
              <w:spacing w:line="360" w:lineRule="atLeast"/>
              <w:ind w:firstLineChars="0" w:firstLine="0"/>
              <w:jc w:val="left"/>
              <w:rPr>
                <w:rFonts w:asciiTheme="minorEastAsia" w:eastAsiaTheme="minorEastAsia" w:hAnsiTheme="minorEastAsia"/>
                <w:szCs w:val="21"/>
              </w:rPr>
            </w:pPr>
            <w:r w:rsidRPr="002F4DB7">
              <w:rPr>
                <w:rFonts w:asciiTheme="minorEastAsia" w:eastAsiaTheme="minorEastAsia" w:hAnsiTheme="minorEastAsia" w:hint="eastAsia"/>
                <w:szCs w:val="21"/>
              </w:rPr>
              <w:t xml:space="preserve">高灵敏度相机：黑白 </w:t>
            </w:r>
            <w:r w:rsidRPr="002F4DB7">
              <w:rPr>
                <w:rFonts w:asciiTheme="minorEastAsia" w:eastAsiaTheme="minorEastAsia" w:hAnsiTheme="minorEastAsia"/>
                <w:szCs w:val="21"/>
              </w:rPr>
              <w:t>CCD</w:t>
            </w:r>
            <w:r w:rsidRPr="002F4DB7">
              <w:rPr>
                <w:rFonts w:asciiTheme="minorEastAsia" w:eastAsiaTheme="minorEastAsia" w:hAnsiTheme="minorEastAsia" w:hint="eastAsia"/>
                <w:szCs w:val="21"/>
              </w:rPr>
              <w:t>物理像素≥40</w:t>
            </w:r>
            <w:r w:rsidRPr="002F4DB7">
              <w:rPr>
                <w:rFonts w:asciiTheme="minorEastAsia" w:eastAsiaTheme="minorEastAsia" w:hAnsiTheme="minorEastAsia"/>
                <w:szCs w:val="21"/>
              </w:rPr>
              <w:t>0</w:t>
            </w:r>
            <w:r w:rsidRPr="002F4DB7">
              <w:rPr>
                <w:rFonts w:asciiTheme="minorEastAsia" w:eastAsiaTheme="minorEastAsia" w:hAnsiTheme="minorEastAsia" w:hint="eastAsia"/>
                <w:szCs w:val="21"/>
              </w:rPr>
              <w:t>万,</w:t>
            </w:r>
            <w:r w:rsidRPr="002F4DB7">
              <w:rPr>
                <w:rFonts w:asciiTheme="minorEastAsia" w:eastAsiaTheme="minorEastAsia" w:hAnsiTheme="minorEastAsia"/>
                <w:szCs w:val="21"/>
              </w:rPr>
              <w:t>S</w:t>
            </w:r>
            <w:r w:rsidRPr="002F4DB7">
              <w:rPr>
                <w:rFonts w:asciiTheme="minorEastAsia" w:eastAsiaTheme="minorEastAsia" w:hAnsiTheme="minorEastAsia" w:hint="eastAsia"/>
                <w:szCs w:val="21"/>
              </w:rPr>
              <w:t>ensor</w:t>
            </w:r>
            <w:r w:rsidRPr="002F4DB7">
              <w:rPr>
                <w:rFonts w:asciiTheme="minorEastAsia" w:eastAsiaTheme="minorEastAsia" w:hAnsiTheme="minorEastAsia"/>
                <w:szCs w:val="21"/>
              </w:rPr>
              <w:t xml:space="preserve"> S</w:t>
            </w:r>
            <w:r w:rsidRPr="002F4DB7">
              <w:rPr>
                <w:rFonts w:asciiTheme="minorEastAsia" w:eastAsiaTheme="minorEastAsia" w:hAnsiTheme="minorEastAsia" w:hint="eastAsia"/>
                <w:szCs w:val="21"/>
              </w:rPr>
              <w:t>ize：≥</w:t>
            </w:r>
            <w:r w:rsidRPr="002F4DB7">
              <w:rPr>
                <w:rFonts w:asciiTheme="minorEastAsia" w:eastAsiaTheme="minorEastAsia" w:hAnsiTheme="minorEastAsia"/>
                <w:szCs w:val="21"/>
              </w:rPr>
              <w:t>4/3”</w:t>
            </w:r>
            <w:r w:rsidRPr="002F4DB7">
              <w:rPr>
                <w:rFonts w:asciiTheme="minorEastAsia" w:eastAsiaTheme="minorEastAsia" w:hAnsiTheme="minorEastAsia" w:hint="eastAsia"/>
                <w:szCs w:val="21"/>
              </w:rPr>
              <w:t>;</w:t>
            </w:r>
            <w:r w:rsidRPr="002F4DB7">
              <w:rPr>
                <w:rFonts w:asciiTheme="minorEastAsia" w:eastAsiaTheme="minorEastAsia" w:hAnsiTheme="minorEastAsia"/>
                <w:szCs w:val="21"/>
              </w:rPr>
              <w:t>AD</w:t>
            </w:r>
            <w:r w:rsidRPr="002F4DB7">
              <w:rPr>
                <w:rFonts w:asciiTheme="minorEastAsia" w:eastAsiaTheme="minorEastAsia" w:hAnsiTheme="minorEastAsia" w:hint="eastAsia"/>
                <w:szCs w:val="21"/>
              </w:rPr>
              <w:t>≥</w:t>
            </w:r>
            <w:r w:rsidRPr="002F4DB7">
              <w:rPr>
                <w:rFonts w:asciiTheme="minorEastAsia" w:eastAsiaTheme="minorEastAsia" w:hAnsiTheme="minorEastAsia"/>
                <w:szCs w:val="21"/>
              </w:rPr>
              <w:t>14-bit,QE</w:t>
            </w:r>
            <w:r w:rsidRPr="002F4DB7">
              <w:rPr>
                <w:rFonts w:asciiTheme="minorEastAsia" w:eastAsiaTheme="minorEastAsia" w:hAnsiTheme="minorEastAsia" w:hint="eastAsia"/>
                <w:szCs w:val="21"/>
              </w:rPr>
              <w:t>：≥55%@450nm；运行环境温度：</w:t>
            </w:r>
            <w:r w:rsidRPr="002F4DB7">
              <w:rPr>
                <w:rFonts w:asciiTheme="minorEastAsia" w:eastAsiaTheme="minorEastAsia" w:hAnsiTheme="minorEastAsia"/>
                <w:szCs w:val="21"/>
              </w:rPr>
              <w:t xml:space="preserve">-40°C </w:t>
            </w:r>
            <w:r w:rsidRPr="002F4DB7">
              <w:rPr>
                <w:rFonts w:asciiTheme="minorEastAsia" w:eastAsiaTheme="minorEastAsia" w:hAnsiTheme="minorEastAsia" w:hint="eastAsia"/>
                <w:szCs w:val="21"/>
              </w:rPr>
              <w:t>到</w:t>
            </w:r>
            <w:r w:rsidRPr="002F4DB7">
              <w:rPr>
                <w:rFonts w:asciiTheme="minorEastAsia" w:eastAsiaTheme="minorEastAsia" w:hAnsiTheme="minorEastAsia"/>
                <w:szCs w:val="21"/>
              </w:rPr>
              <w:t xml:space="preserve"> +85°C,MTBF &gt;660000h</w:t>
            </w:r>
            <w:r w:rsidRPr="002F4DB7">
              <w:rPr>
                <w:rFonts w:asciiTheme="minorEastAsia" w:eastAsiaTheme="minorEastAsia" w:hAnsiTheme="minorEastAsia" w:hint="eastAsia"/>
                <w:szCs w:val="21"/>
              </w:rPr>
              <w:t>，数据接口U</w:t>
            </w:r>
            <w:r w:rsidRPr="002F4DB7">
              <w:rPr>
                <w:rFonts w:asciiTheme="minorEastAsia" w:eastAsiaTheme="minorEastAsia" w:hAnsiTheme="minorEastAsia"/>
                <w:szCs w:val="21"/>
              </w:rPr>
              <w:t>SB3.0</w:t>
            </w:r>
            <w:r w:rsidRPr="002F4DB7">
              <w:rPr>
                <w:rFonts w:asciiTheme="minorEastAsia" w:eastAsiaTheme="minorEastAsia" w:hAnsiTheme="minorEastAsia" w:hint="eastAsia"/>
                <w:szCs w:val="21"/>
              </w:rPr>
              <w:t>或者GigE以上接口。</w:t>
            </w:r>
          </w:p>
        </w:tc>
        <w:tc>
          <w:tcPr>
            <w:tcW w:w="1533" w:type="dxa"/>
            <w:tcBorders>
              <w:top w:val="nil"/>
              <w:left w:val="nil"/>
              <w:bottom w:val="single" w:sz="4" w:space="0" w:color="auto"/>
              <w:right w:val="single" w:sz="8"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p>
        </w:tc>
      </w:tr>
      <w:tr w:rsidR="006940AD" w:rsidRPr="002F4DB7" w:rsidTr="00B622DE">
        <w:trPr>
          <w:trHeight w:val="1332"/>
          <w:jc w:val="center"/>
        </w:trPr>
        <w:tc>
          <w:tcPr>
            <w:tcW w:w="892" w:type="dxa"/>
            <w:tcBorders>
              <w:top w:val="nil"/>
              <w:left w:val="single" w:sz="8" w:space="0" w:color="auto"/>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2</w:t>
            </w:r>
            <w:r w:rsidRPr="002F4DB7">
              <w:rPr>
                <w:rFonts w:asciiTheme="minorEastAsia" w:hAnsiTheme="minorEastAsia" w:cs="宋体"/>
                <w:color w:val="000000"/>
                <w:kern w:val="0"/>
                <w:szCs w:val="21"/>
              </w:rPr>
              <w:t>.2</w:t>
            </w:r>
          </w:p>
        </w:tc>
        <w:tc>
          <w:tcPr>
            <w:tcW w:w="2349"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★参数2</w:t>
            </w:r>
          </w:p>
        </w:tc>
        <w:tc>
          <w:tcPr>
            <w:tcW w:w="4313" w:type="dxa"/>
            <w:tcBorders>
              <w:top w:val="nil"/>
              <w:left w:val="nil"/>
              <w:bottom w:val="single" w:sz="4" w:space="0" w:color="auto"/>
              <w:right w:val="single" w:sz="4" w:space="0" w:color="auto"/>
            </w:tcBorders>
            <w:vAlign w:val="center"/>
          </w:tcPr>
          <w:p w:rsidR="006940AD" w:rsidRPr="002F4DB7" w:rsidRDefault="006940AD" w:rsidP="00B622DE">
            <w:pPr>
              <w:pStyle w:val="af"/>
              <w:adjustRightInd w:val="0"/>
              <w:snapToGrid w:val="0"/>
              <w:spacing w:line="360" w:lineRule="atLeast"/>
              <w:ind w:firstLineChars="0" w:firstLine="0"/>
              <w:jc w:val="left"/>
              <w:rPr>
                <w:rFonts w:asciiTheme="minorEastAsia" w:eastAsiaTheme="minorEastAsia" w:hAnsiTheme="minorEastAsia"/>
                <w:szCs w:val="21"/>
              </w:rPr>
            </w:pPr>
            <w:r w:rsidRPr="002F4DB7">
              <w:rPr>
                <w:rFonts w:asciiTheme="minorEastAsia" w:eastAsiaTheme="minorEastAsia" w:hAnsiTheme="minorEastAsia" w:hint="eastAsia"/>
                <w:szCs w:val="21"/>
              </w:rPr>
              <w:t>图像配准功能; 确保在拍摄对象头部轻微晃动状态下，准确配准拍摄对象的同一功能区</w:t>
            </w:r>
          </w:p>
        </w:tc>
        <w:tc>
          <w:tcPr>
            <w:tcW w:w="1533" w:type="dxa"/>
            <w:tcBorders>
              <w:top w:val="nil"/>
              <w:left w:val="nil"/>
              <w:bottom w:val="single" w:sz="4" w:space="0" w:color="auto"/>
              <w:right w:val="single" w:sz="8"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p>
        </w:tc>
      </w:tr>
      <w:tr w:rsidR="006940AD" w:rsidRPr="002F4DB7" w:rsidTr="00B622DE">
        <w:trPr>
          <w:trHeight w:val="1332"/>
          <w:jc w:val="center"/>
        </w:trPr>
        <w:tc>
          <w:tcPr>
            <w:tcW w:w="892" w:type="dxa"/>
            <w:tcBorders>
              <w:top w:val="nil"/>
              <w:left w:val="single" w:sz="8" w:space="0" w:color="auto"/>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lastRenderedPageBreak/>
              <w:t>2</w:t>
            </w:r>
            <w:r w:rsidRPr="002F4DB7">
              <w:rPr>
                <w:rFonts w:asciiTheme="minorEastAsia" w:hAnsiTheme="minorEastAsia" w:cs="宋体"/>
                <w:color w:val="000000"/>
                <w:kern w:val="0"/>
                <w:szCs w:val="21"/>
              </w:rPr>
              <w:t>.3</w:t>
            </w:r>
          </w:p>
        </w:tc>
        <w:tc>
          <w:tcPr>
            <w:tcW w:w="2349"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bookmarkStart w:id="9" w:name="_Hlk536390667"/>
            <w:r w:rsidRPr="002F4DB7">
              <w:rPr>
                <w:rFonts w:asciiTheme="minorEastAsia" w:hAnsiTheme="minorEastAsia" w:cs="宋体" w:hint="eastAsia"/>
                <w:color w:val="000000"/>
                <w:kern w:val="0"/>
                <w:szCs w:val="21"/>
              </w:rPr>
              <w:t>★参数</w:t>
            </w:r>
            <w:bookmarkEnd w:id="9"/>
            <w:r w:rsidRPr="002F4DB7">
              <w:rPr>
                <w:rFonts w:asciiTheme="minorEastAsia" w:hAnsiTheme="minorEastAsia" w:cs="宋体" w:hint="eastAsia"/>
                <w:color w:val="000000"/>
                <w:kern w:val="0"/>
                <w:szCs w:val="21"/>
              </w:rPr>
              <w:t>3</w:t>
            </w:r>
          </w:p>
        </w:tc>
        <w:tc>
          <w:tcPr>
            <w:tcW w:w="4313" w:type="dxa"/>
            <w:tcBorders>
              <w:top w:val="nil"/>
              <w:left w:val="nil"/>
              <w:bottom w:val="single" w:sz="4" w:space="0" w:color="auto"/>
              <w:right w:val="single" w:sz="4" w:space="0" w:color="auto"/>
            </w:tcBorders>
            <w:vAlign w:val="center"/>
          </w:tcPr>
          <w:p w:rsidR="006940AD" w:rsidRPr="002F4DB7" w:rsidRDefault="006940AD" w:rsidP="00B622DE">
            <w:pPr>
              <w:pStyle w:val="af"/>
              <w:adjustRightInd w:val="0"/>
              <w:snapToGrid w:val="0"/>
              <w:spacing w:line="360" w:lineRule="atLeast"/>
              <w:ind w:firstLineChars="0" w:firstLine="0"/>
              <w:jc w:val="left"/>
              <w:rPr>
                <w:rFonts w:asciiTheme="minorEastAsia" w:eastAsiaTheme="minorEastAsia" w:hAnsiTheme="minorEastAsia"/>
                <w:szCs w:val="21"/>
              </w:rPr>
            </w:pPr>
            <w:r w:rsidRPr="002F4DB7">
              <w:rPr>
                <w:rFonts w:asciiTheme="minorEastAsia" w:eastAsiaTheme="minorEastAsia" w:hAnsiTheme="minorEastAsia" w:hint="eastAsia"/>
                <w:szCs w:val="21"/>
              </w:rPr>
              <w:t>远心偏正分光系统：可见光通过该系统，平分成波长分别为540nm和620nm两路，分光系统整体透射率≥45%，W</w:t>
            </w:r>
            <w:r w:rsidRPr="002F4DB7">
              <w:rPr>
                <w:rFonts w:asciiTheme="minorEastAsia" w:eastAsiaTheme="minorEastAsia" w:hAnsiTheme="minorEastAsia"/>
                <w:szCs w:val="21"/>
              </w:rPr>
              <w:t>D</w:t>
            </w:r>
            <w:r w:rsidRPr="002F4DB7">
              <w:rPr>
                <w:rFonts w:asciiTheme="minorEastAsia" w:eastAsiaTheme="minorEastAsia" w:hAnsiTheme="minorEastAsia" w:hint="eastAsia"/>
                <w:szCs w:val="21"/>
              </w:rPr>
              <w:t>：260mm，D</w:t>
            </w:r>
            <w:r w:rsidRPr="002F4DB7">
              <w:rPr>
                <w:rFonts w:asciiTheme="minorEastAsia" w:eastAsiaTheme="minorEastAsia" w:hAnsiTheme="minorEastAsia"/>
                <w:szCs w:val="21"/>
              </w:rPr>
              <w:t>OF:</w:t>
            </w:r>
            <w:r w:rsidRPr="002F4DB7">
              <w:rPr>
                <w:rFonts w:asciiTheme="minorEastAsia" w:eastAsiaTheme="minorEastAsia" w:hAnsiTheme="minorEastAsia" w:hint="eastAsia"/>
                <w:szCs w:val="21"/>
              </w:rPr>
              <w:t xml:space="preserve"> ≥1mm，配置放大倍率分别为0.27</w:t>
            </w:r>
            <w:r w:rsidRPr="002F4DB7">
              <w:rPr>
                <w:rFonts w:asciiTheme="minorEastAsia" w:eastAsiaTheme="minorEastAsia" w:hAnsiTheme="minorEastAsia"/>
                <w:szCs w:val="21"/>
              </w:rPr>
              <w:t>X</w:t>
            </w:r>
            <w:r w:rsidRPr="002F4DB7">
              <w:rPr>
                <w:rFonts w:asciiTheme="minorEastAsia" w:eastAsiaTheme="minorEastAsia" w:hAnsiTheme="minorEastAsia" w:hint="eastAsia"/>
                <w:szCs w:val="21"/>
              </w:rPr>
              <w:t>和0.38</w:t>
            </w:r>
            <w:r w:rsidRPr="002F4DB7">
              <w:rPr>
                <w:rFonts w:asciiTheme="minorEastAsia" w:eastAsiaTheme="minorEastAsia" w:hAnsiTheme="minorEastAsia"/>
                <w:szCs w:val="21"/>
              </w:rPr>
              <w:t>X</w:t>
            </w:r>
            <w:r w:rsidRPr="002F4DB7">
              <w:rPr>
                <w:rFonts w:asciiTheme="minorEastAsia" w:eastAsiaTheme="minorEastAsia" w:hAnsiTheme="minorEastAsia" w:hint="eastAsia"/>
                <w:szCs w:val="21"/>
              </w:rPr>
              <w:t>的两款高分辨率光学镜头，偏正态可调。</w:t>
            </w:r>
          </w:p>
        </w:tc>
        <w:tc>
          <w:tcPr>
            <w:tcW w:w="1533" w:type="dxa"/>
            <w:tcBorders>
              <w:top w:val="nil"/>
              <w:left w:val="nil"/>
              <w:bottom w:val="single" w:sz="4" w:space="0" w:color="auto"/>
              <w:right w:val="single" w:sz="8"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p>
        </w:tc>
      </w:tr>
      <w:tr w:rsidR="006940AD" w:rsidRPr="002F4DB7" w:rsidTr="00B622DE">
        <w:trPr>
          <w:trHeight w:val="1332"/>
          <w:jc w:val="center"/>
        </w:trPr>
        <w:tc>
          <w:tcPr>
            <w:tcW w:w="892" w:type="dxa"/>
            <w:tcBorders>
              <w:top w:val="nil"/>
              <w:left w:val="single" w:sz="8" w:space="0" w:color="auto"/>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2</w:t>
            </w:r>
            <w:r w:rsidRPr="002F4DB7">
              <w:rPr>
                <w:rFonts w:asciiTheme="minorEastAsia" w:hAnsiTheme="minorEastAsia" w:cs="宋体"/>
                <w:color w:val="000000"/>
                <w:kern w:val="0"/>
                <w:szCs w:val="21"/>
              </w:rPr>
              <w:t>.4</w:t>
            </w:r>
          </w:p>
        </w:tc>
        <w:tc>
          <w:tcPr>
            <w:tcW w:w="2349"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★参数4</w:t>
            </w:r>
          </w:p>
        </w:tc>
        <w:tc>
          <w:tcPr>
            <w:tcW w:w="4313" w:type="dxa"/>
            <w:tcBorders>
              <w:top w:val="nil"/>
              <w:left w:val="nil"/>
              <w:bottom w:val="single" w:sz="4" w:space="0" w:color="auto"/>
              <w:right w:val="single" w:sz="4" w:space="0" w:color="auto"/>
            </w:tcBorders>
            <w:vAlign w:val="center"/>
          </w:tcPr>
          <w:p w:rsidR="006940AD" w:rsidRPr="002F4DB7" w:rsidRDefault="006940AD" w:rsidP="00B622DE">
            <w:pPr>
              <w:pStyle w:val="af"/>
              <w:adjustRightInd w:val="0"/>
              <w:snapToGrid w:val="0"/>
              <w:spacing w:line="360" w:lineRule="atLeast"/>
              <w:ind w:firstLineChars="0" w:firstLine="0"/>
              <w:jc w:val="left"/>
              <w:rPr>
                <w:rFonts w:asciiTheme="minorEastAsia" w:eastAsiaTheme="minorEastAsia" w:hAnsiTheme="minorEastAsia"/>
                <w:szCs w:val="21"/>
              </w:rPr>
            </w:pPr>
            <w:r w:rsidRPr="002F4DB7">
              <w:rPr>
                <w:rFonts w:asciiTheme="minorEastAsia" w:eastAsiaTheme="minorEastAsia" w:hAnsiTheme="minorEastAsia" w:hint="eastAsia"/>
                <w:szCs w:val="21"/>
              </w:rPr>
              <w:t>双谱段偏振光源：（540nm和620nm）， 均匀性≥，照射范围：200mm*200mm，单个谱段可以数字程序可调，调整范围为0-255</w:t>
            </w:r>
            <w:r w:rsidRPr="002F4DB7">
              <w:rPr>
                <w:rFonts w:asciiTheme="minorEastAsia" w:eastAsiaTheme="minorEastAsia" w:hAnsiTheme="minorEastAsia"/>
                <w:szCs w:val="21"/>
              </w:rPr>
              <w:t>.</w:t>
            </w:r>
            <w:r w:rsidRPr="002F4DB7">
              <w:rPr>
                <w:rFonts w:asciiTheme="minorEastAsia" w:eastAsiaTheme="minorEastAsia" w:hAnsiTheme="minorEastAsia" w:hint="eastAsia"/>
                <w:szCs w:val="21"/>
              </w:rPr>
              <w:t>使用寿命大于60000小时。</w:t>
            </w:r>
          </w:p>
        </w:tc>
        <w:tc>
          <w:tcPr>
            <w:tcW w:w="1533" w:type="dxa"/>
            <w:tcBorders>
              <w:top w:val="nil"/>
              <w:left w:val="nil"/>
              <w:bottom w:val="single" w:sz="4" w:space="0" w:color="auto"/>
              <w:right w:val="single" w:sz="8"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p>
        </w:tc>
      </w:tr>
      <w:tr w:rsidR="006940AD" w:rsidRPr="002F4DB7" w:rsidTr="00B622DE">
        <w:trPr>
          <w:trHeight w:val="1332"/>
          <w:jc w:val="center"/>
        </w:trPr>
        <w:tc>
          <w:tcPr>
            <w:tcW w:w="892" w:type="dxa"/>
            <w:tcBorders>
              <w:top w:val="nil"/>
              <w:left w:val="single" w:sz="8" w:space="0" w:color="auto"/>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2</w:t>
            </w:r>
            <w:r w:rsidRPr="002F4DB7">
              <w:rPr>
                <w:rFonts w:asciiTheme="minorEastAsia" w:hAnsiTheme="minorEastAsia" w:cs="宋体"/>
                <w:color w:val="000000"/>
                <w:kern w:val="0"/>
                <w:szCs w:val="21"/>
              </w:rPr>
              <w:t>.5</w:t>
            </w:r>
          </w:p>
        </w:tc>
        <w:tc>
          <w:tcPr>
            <w:tcW w:w="2349"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★参数5</w:t>
            </w:r>
          </w:p>
        </w:tc>
        <w:tc>
          <w:tcPr>
            <w:tcW w:w="4313" w:type="dxa"/>
            <w:tcBorders>
              <w:top w:val="nil"/>
              <w:left w:val="nil"/>
              <w:bottom w:val="single" w:sz="4" w:space="0" w:color="auto"/>
              <w:right w:val="single" w:sz="4" w:space="0" w:color="auto"/>
            </w:tcBorders>
            <w:vAlign w:val="center"/>
          </w:tcPr>
          <w:p w:rsidR="006940AD" w:rsidRPr="002F4DB7" w:rsidRDefault="006940AD" w:rsidP="00B622DE">
            <w:pPr>
              <w:pStyle w:val="af"/>
              <w:adjustRightInd w:val="0"/>
              <w:snapToGrid w:val="0"/>
              <w:spacing w:line="360" w:lineRule="atLeast"/>
              <w:ind w:firstLineChars="0" w:firstLine="0"/>
              <w:jc w:val="left"/>
              <w:rPr>
                <w:rFonts w:asciiTheme="minorEastAsia" w:eastAsiaTheme="minorEastAsia" w:hAnsiTheme="minorEastAsia"/>
                <w:szCs w:val="21"/>
              </w:rPr>
            </w:pPr>
            <w:r w:rsidRPr="002F4DB7">
              <w:rPr>
                <w:rFonts w:asciiTheme="minorEastAsia" w:eastAsiaTheme="minorEastAsia" w:hAnsiTheme="minorEastAsia" w:hint="eastAsia"/>
                <w:szCs w:val="21"/>
              </w:rPr>
              <w:t>光学系统集成装置：全部光学系统放置在集成装置内，安装维护便捷，体积小巧、整套光学系统最大重量不能超过10kg，并通过合理设计与吊塔旋臂进行连接。</w:t>
            </w:r>
          </w:p>
        </w:tc>
        <w:tc>
          <w:tcPr>
            <w:tcW w:w="1533" w:type="dxa"/>
            <w:tcBorders>
              <w:top w:val="nil"/>
              <w:left w:val="nil"/>
              <w:bottom w:val="single" w:sz="4" w:space="0" w:color="auto"/>
              <w:right w:val="single" w:sz="8"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p>
        </w:tc>
      </w:tr>
      <w:tr w:rsidR="006940AD" w:rsidRPr="002F4DB7" w:rsidTr="00B622DE">
        <w:trPr>
          <w:trHeight w:val="699"/>
          <w:jc w:val="center"/>
        </w:trPr>
        <w:tc>
          <w:tcPr>
            <w:tcW w:w="892" w:type="dxa"/>
            <w:tcBorders>
              <w:top w:val="nil"/>
              <w:left w:val="single" w:sz="8" w:space="0" w:color="auto"/>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2.</w:t>
            </w:r>
            <w:r w:rsidRPr="002F4DB7">
              <w:rPr>
                <w:rFonts w:asciiTheme="minorEastAsia" w:hAnsiTheme="minorEastAsia" w:cs="宋体"/>
                <w:color w:val="000000"/>
                <w:kern w:val="0"/>
                <w:szCs w:val="21"/>
              </w:rPr>
              <w:t>6</w:t>
            </w:r>
          </w:p>
        </w:tc>
        <w:tc>
          <w:tcPr>
            <w:tcW w:w="2349"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参数6</w:t>
            </w:r>
          </w:p>
        </w:tc>
        <w:tc>
          <w:tcPr>
            <w:tcW w:w="4313" w:type="dxa"/>
            <w:tcBorders>
              <w:top w:val="nil"/>
              <w:left w:val="nil"/>
              <w:bottom w:val="single" w:sz="4" w:space="0" w:color="auto"/>
              <w:right w:val="single" w:sz="4" w:space="0" w:color="auto"/>
            </w:tcBorders>
            <w:vAlign w:val="center"/>
          </w:tcPr>
          <w:p w:rsidR="006940AD" w:rsidRPr="002F4DB7" w:rsidRDefault="006940AD" w:rsidP="00B622DE">
            <w:pPr>
              <w:adjustRightInd w:val="0"/>
              <w:snapToGrid w:val="0"/>
              <w:spacing w:line="360" w:lineRule="atLeast"/>
              <w:jc w:val="left"/>
              <w:rPr>
                <w:rFonts w:asciiTheme="minorEastAsia" w:hAnsiTheme="minorEastAsia"/>
                <w:szCs w:val="21"/>
              </w:rPr>
            </w:pPr>
            <w:r w:rsidRPr="002F4DB7">
              <w:rPr>
                <w:rFonts w:asciiTheme="minorEastAsia" w:hAnsiTheme="minorEastAsia" w:hint="eastAsia"/>
                <w:szCs w:val="21"/>
              </w:rPr>
              <w:t>相机参数实现调节系统指令控制</w:t>
            </w:r>
          </w:p>
        </w:tc>
        <w:tc>
          <w:tcPr>
            <w:tcW w:w="1533" w:type="dxa"/>
            <w:tcBorders>
              <w:top w:val="nil"/>
              <w:left w:val="nil"/>
              <w:bottom w:val="single" w:sz="4" w:space="0" w:color="auto"/>
              <w:right w:val="single" w:sz="8"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p>
        </w:tc>
      </w:tr>
      <w:tr w:rsidR="006940AD" w:rsidRPr="002F4DB7" w:rsidTr="00B622DE">
        <w:trPr>
          <w:trHeight w:val="1332"/>
          <w:jc w:val="center"/>
        </w:trPr>
        <w:tc>
          <w:tcPr>
            <w:tcW w:w="892" w:type="dxa"/>
            <w:tcBorders>
              <w:top w:val="nil"/>
              <w:left w:val="single" w:sz="8" w:space="0" w:color="auto"/>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2</w:t>
            </w:r>
            <w:r w:rsidRPr="002F4DB7">
              <w:rPr>
                <w:rFonts w:asciiTheme="minorEastAsia" w:hAnsiTheme="minorEastAsia" w:cs="宋体"/>
                <w:color w:val="000000"/>
                <w:kern w:val="0"/>
                <w:szCs w:val="21"/>
              </w:rPr>
              <w:t>.7</w:t>
            </w:r>
          </w:p>
        </w:tc>
        <w:tc>
          <w:tcPr>
            <w:tcW w:w="2349"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参数7</w:t>
            </w:r>
          </w:p>
        </w:tc>
        <w:tc>
          <w:tcPr>
            <w:tcW w:w="4313" w:type="dxa"/>
            <w:tcBorders>
              <w:top w:val="nil"/>
              <w:left w:val="nil"/>
              <w:bottom w:val="single" w:sz="4" w:space="0" w:color="auto"/>
              <w:right w:val="single" w:sz="4" w:space="0" w:color="auto"/>
            </w:tcBorders>
            <w:vAlign w:val="center"/>
          </w:tcPr>
          <w:p w:rsidR="006940AD" w:rsidRPr="002F4DB7" w:rsidRDefault="006940AD" w:rsidP="00B622DE">
            <w:pPr>
              <w:adjustRightInd w:val="0"/>
              <w:snapToGrid w:val="0"/>
              <w:spacing w:line="360" w:lineRule="atLeast"/>
              <w:jc w:val="left"/>
              <w:rPr>
                <w:rFonts w:asciiTheme="minorEastAsia" w:hAnsiTheme="minorEastAsia"/>
                <w:szCs w:val="21"/>
              </w:rPr>
            </w:pPr>
            <w:r w:rsidRPr="002F4DB7">
              <w:rPr>
                <w:rFonts w:asciiTheme="minorEastAsia" w:hAnsiTheme="minorEastAsia" w:hint="eastAsia"/>
                <w:szCs w:val="21"/>
              </w:rPr>
              <w:t>双相机图像采集系统：基于相机驱动和同步信号发生器，确保同时采集，两张图像间隔小于10us。</w:t>
            </w:r>
          </w:p>
        </w:tc>
        <w:tc>
          <w:tcPr>
            <w:tcW w:w="1533" w:type="dxa"/>
            <w:tcBorders>
              <w:top w:val="nil"/>
              <w:left w:val="nil"/>
              <w:bottom w:val="single" w:sz="4" w:space="0" w:color="auto"/>
              <w:right w:val="single" w:sz="8"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p>
        </w:tc>
      </w:tr>
      <w:tr w:rsidR="006940AD" w:rsidRPr="002F4DB7" w:rsidTr="00B622DE">
        <w:trPr>
          <w:trHeight w:val="794"/>
          <w:jc w:val="center"/>
        </w:trPr>
        <w:tc>
          <w:tcPr>
            <w:tcW w:w="892" w:type="dxa"/>
            <w:tcBorders>
              <w:top w:val="nil"/>
              <w:left w:val="single" w:sz="8" w:space="0" w:color="auto"/>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2.</w:t>
            </w:r>
            <w:r w:rsidRPr="002F4DB7">
              <w:rPr>
                <w:rFonts w:asciiTheme="minorEastAsia" w:hAnsiTheme="minorEastAsia" w:cs="宋体"/>
                <w:color w:val="000000"/>
                <w:kern w:val="0"/>
                <w:szCs w:val="21"/>
              </w:rPr>
              <w:t>8</w:t>
            </w:r>
          </w:p>
        </w:tc>
        <w:tc>
          <w:tcPr>
            <w:tcW w:w="2349" w:type="dxa"/>
            <w:tcBorders>
              <w:top w:val="nil"/>
              <w:left w:val="nil"/>
              <w:bottom w:val="single" w:sz="4" w:space="0" w:color="auto"/>
              <w:right w:val="single" w:sz="4" w:space="0" w:color="auto"/>
            </w:tcBorders>
            <w:vAlign w:val="center"/>
          </w:tcPr>
          <w:p w:rsidR="006940AD" w:rsidRPr="002F4DB7" w:rsidRDefault="006940AD" w:rsidP="00B622DE">
            <w:pPr>
              <w:adjustRightInd w:val="0"/>
              <w:snapToGrid w:val="0"/>
              <w:spacing w:line="360" w:lineRule="atLeast"/>
              <w:jc w:val="center"/>
              <w:rPr>
                <w:rFonts w:asciiTheme="minorEastAsia" w:hAnsiTheme="minorEastAsia"/>
                <w:color w:val="000000"/>
                <w:szCs w:val="21"/>
              </w:rPr>
            </w:pPr>
            <w:r w:rsidRPr="002F4DB7">
              <w:rPr>
                <w:rFonts w:asciiTheme="minorEastAsia" w:hAnsiTheme="minorEastAsia" w:cs="宋体" w:hint="eastAsia"/>
                <w:color w:val="000000"/>
                <w:kern w:val="0"/>
                <w:szCs w:val="21"/>
              </w:rPr>
              <w:t>参数8</w:t>
            </w:r>
          </w:p>
        </w:tc>
        <w:tc>
          <w:tcPr>
            <w:tcW w:w="4313" w:type="dxa"/>
            <w:tcBorders>
              <w:top w:val="nil"/>
              <w:left w:val="nil"/>
              <w:bottom w:val="single" w:sz="4" w:space="0" w:color="auto"/>
              <w:right w:val="single" w:sz="4" w:space="0" w:color="auto"/>
            </w:tcBorders>
            <w:vAlign w:val="center"/>
          </w:tcPr>
          <w:p w:rsidR="006940AD" w:rsidRPr="002F4DB7" w:rsidRDefault="006940AD" w:rsidP="00B622DE">
            <w:pPr>
              <w:adjustRightInd w:val="0"/>
              <w:snapToGrid w:val="0"/>
              <w:spacing w:line="360" w:lineRule="atLeast"/>
              <w:jc w:val="left"/>
              <w:rPr>
                <w:rFonts w:asciiTheme="minorEastAsia" w:hAnsiTheme="minorEastAsia"/>
                <w:szCs w:val="21"/>
              </w:rPr>
            </w:pPr>
            <w:r w:rsidRPr="002F4DB7">
              <w:rPr>
                <w:rFonts w:asciiTheme="minorEastAsia" w:hAnsiTheme="minorEastAsia" w:hint="eastAsia"/>
                <w:szCs w:val="21"/>
              </w:rPr>
              <w:t>双相机图像显示系统：实时显示当前采集图像</w:t>
            </w:r>
          </w:p>
        </w:tc>
        <w:tc>
          <w:tcPr>
            <w:tcW w:w="1533" w:type="dxa"/>
            <w:tcBorders>
              <w:top w:val="nil"/>
              <w:left w:val="nil"/>
              <w:bottom w:val="single" w:sz="4" w:space="0" w:color="auto"/>
              <w:right w:val="single" w:sz="8"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p>
        </w:tc>
      </w:tr>
      <w:tr w:rsidR="006940AD" w:rsidRPr="002F4DB7" w:rsidTr="00B622DE">
        <w:trPr>
          <w:trHeight w:val="558"/>
          <w:jc w:val="center"/>
        </w:trPr>
        <w:tc>
          <w:tcPr>
            <w:tcW w:w="892" w:type="dxa"/>
            <w:tcBorders>
              <w:top w:val="nil"/>
              <w:left w:val="single" w:sz="8" w:space="0" w:color="auto"/>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szCs w:val="21"/>
              </w:rPr>
            </w:pPr>
            <w:r w:rsidRPr="002F4DB7">
              <w:rPr>
                <w:rFonts w:asciiTheme="minorEastAsia" w:hAnsiTheme="minorEastAsia" w:hint="eastAsia"/>
                <w:szCs w:val="21"/>
              </w:rPr>
              <w:t>2</w:t>
            </w:r>
            <w:r w:rsidRPr="002F4DB7">
              <w:rPr>
                <w:rFonts w:asciiTheme="minorEastAsia" w:hAnsiTheme="minorEastAsia" w:cs="宋体" w:hint="eastAsia"/>
                <w:color w:val="000000"/>
                <w:kern w:val="0"/>
                <w:szCs w:val="21"/>
              </w:rPr>
              <w:t>.</w:t>
            </w:r>
            <w:r w:rsidRPr="002F4DB7">
              <w:rPr>
                <w:rFonts w:asciiTheme="minorEastAsia" w:hAnsiTheme="minorEastAsia" w:cs="宋体"/>
                <w:color w:val="000000"/>
                <w:kern w:val="0"/>
                <w:szCs w:val="21"/>
              </w:rPr>
              <w:t>9</w:t>
            </w:r>
          </w:p>
        </w:tc>
        <w:tc>
          <w:tcPr>
            <w:tcW w:w="2349" w:type="dxa"/>
            <w:tcBorders>
              <w:top w:val="nil"/>
              <w:left w:val="nil"/>
              <w:bottom w:val="single" w:sz="4" w:space="0" w:color="auto"/>
              <w:right w:val="single" w:sz="4" w:space="0" w:color="auto"/>
            </w:tcBorders>
            <w:vAlign w:val="center"/>
          </w:tcPr>
          <w:p w:rsidR="006940AD" w:rsidRPr="002F4DB7" w:rsidRDefault="006940AD" w:rsidP="00B622DE">
            <w:pPr>
              <w:adjustRightInd w:val="0"/>
              <w:snapToGrid w:val="0"/>
              <w:spacing w:line="360" w:lineRule="atLeast"/>
              <w:jc w:val="center"/>
              <w:rPr>
                <w:rFonts w:asciiTheme="minorEastAsia" w:hAnsiTheme="minorEastAsia"/>
                <w:szCs w:val="21"/>
              </w:rPr>
            </w:pPr>
            <w:r w:rsidRPr="002F4DB7">
              <w:rPr>
                <w:rFonts w:asciiTheme="minorEastAsia" w:hAnsiTheme="minorEastAsia" w:hint="eastAsia"/>
                <w:szCs w:val="21"/>
              </w:rPr>
              <w:t>参数8</w:t>
            </w:r>
          </w:p>
        </w:tc>
        <w:tc>
          <w:tcPr>
            <w:tcW w:w="4313" w:type="dxa"/>
            <w:tcBorders>
              <w:top w:val="nil"/>
              <w:left w:val="nil"/>
              <w:bottom w:val="single" w:sz="4" w:space="0" w:color="auto"/>
              <w:right w:val="single" w:sz="4" w:space="0" w:color="auto"/>
            </w:tcBorders>
            <w:vAlign w:val="center"/>
          </w:tcPr>
          <w:p w:rsidR="006940AD" w:rsidRPr="002F4DB7" w:rsidRDefault="006940AD" w:rsidP="00B622DE">
            <w:pPr>
              <w:adjustRightInd w:val="0"/>
              <w:snapToGrid w:val="0"/>
              <w:spacing w:line="360" w:lineRule="atLeast"/>
              <w:jc w:val="left"/>
              <w:rPr>
                <w:rFonts w:asciiTheme="minorEastAsia" w:hAnsiTheme="minorEastAsia"/>
                <w:szCs w:val="21"/>
              </w:rPr>
            </w:pPr>
            <w:r w:rsidRPr="002F4DB7">
              <w:rPr>
                <w:rFonts w:asciiTheme="minorEastAsia" w:hAnsiTheme="minorEastAsia" w:hint="eastAsia"/>
                <w:szCs w:val="21"/>
              </w:rPr>
              <w:t>光源亮度调节系统：通过软件对光源控制器进行控制，可以分别调节多个通道光源的亮度</w:t>
            </w:r>
          </w:p>
        </w:tc>
        <w:tc>
          <w:tcPr>
            <w:tcW w:w="1533" w:type="dxa"/>
            <w:tcBorders>
              <w:top w:val="nil"/>
              <w:left w:val="nil"/>
              <w:bottom w:val="single" w:sz="4" w:space="0" w:color="auto"/>
              <w:right w:val="single" w:sz="8"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olor w:val="000000"/>
                <w:szCs w:val="21"/>
              </w:rPr>
            </w:pPr>
          </w:p>
        </w:tc>
      </w:tr>
      <w:tr w:rsidR="006940AD" w:rsidRPr="002F4DB7" w:rsidTr="00B622DE">
        <w:trPr>
          <w:trHeight w:val="798"/>
          <w:jc w:val="center"/>
        </w:trPr>
        <w:tc>
          <w:tcPr>
            <w:tcW w:w="892" w:type="dxa"/>
            <w:tcBorders>
              <w:top w:val="nil"/>
              <w:left w:val="single" w:sz="8" w:space="0" w:color="auto"/>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2.</w:t>
            </w:r>
            <w:r w:rsidRPr="002F4DB7">
              <w:rPr>
                <w:rFonts w:asciiTheme="minorEastAsia" w:hAnsiTheme="minorEastAsia" w:cs="宋体"/>
                <w:color w:val="000000"/>
                <w:kern w:val="0"/>
                <w:szCs w:val="21"/>
              </w:rPr>
              <w:t>10</w:t>
            </w:r>
          </w:p>
        </w:tc>
        <w:tc>
          <w:tcPr>
            <w:tcW w:w="2349" w:type="dxa"/>
            <w:tcBorders>
              <w:top w:val="nil"/>
              <w:left w:val="nil"/>
              <w:bottom w:val="single" w:sz="4" w:space="0" w:color="auto"/>
              <w:right w:val="single" w:sz="4" w:space="0" w:color="auto"/>
            </w:tcBorders>
            <w:vAlign w:val="center"/>
          </w:tcPr>
          <w:p w:rsidR="006940AD" w:rsidRPr="002F4DB7" w:rsidRDefault="006940AD" w:rsidP="00B622DE">
            <w:pPr>
              <w:adjustRightInd w:val="0"/>
              <w:snapToGrid w:val="0"/>
              <w:spacing w:line="360" w:lineRule="atLeast"/>
              <w:jc w:val="center"/>
              <w:rPr>
                <w:rFonts w:asciiTheme="minorEastAsia" w:hAnsiTheme="minorEastAsia"/>
                <w:color w:val="000000"/>
                <w:szCs w:val="21"/>
              </w:rPr>
            </w:pPr>
            <w:r w:rsidRPr="002F4DB7">
              <w:rPr>
                <w:rFonts w:asciiTheme="minorEastAsia" w:hAnsiTheme="minorEastAsia" w:cs="宋体" w:hint="eastAsia"/>
                <w:color w:val="000000"/>
                <w:kern w:val="0"/>
                <w:szCs w:val="21"/>
              </w:rPr>
              <w:t>参数9</w:t>
            </w:r>
          </w:p>
        </w:tc>
        <w:tc>
          <w:tcPr>
            <w:tcW w:w="4313" w:type="dxa"/>
            <w:tcBorders>
              <w:top w:val="nil"/>
              <w:left w:val="nil"/>
              <w:bottom w:val="single" w:sz="4" w:space="0" w:color="auto"/>
              <w:right w:val="single" w:sz="4" w:space="0" w:color="auto"/>
            </w:tcBorders>
            <w:vAlign w:val="center"/>
          </w:tcPr>
          <w:p w:rsidR="006940AD" w:rsidRPr="002F4DB7" w:rsidRDefault="006940AD" w:rsidP="00B622DE">
            <w:pPr>
              <w:adjustRightInd w:val="0"/>
              <w:snapToGrid w:val="0"/>
              <w:spacing w:line="360" w:lineRule="atLeast"/>
              <w:jc w:val="left"/>
              <w:rPr>
                <w:rFonts w:asciiTheme="minorEastAsia" w:hAnsiTheme="minorEastAsia"/>
                <w:szCs w:val="21"/>
              </w:rPr>
            </w:pPr>
            <w:r w:rsidRPr="002F4DB7">
              <w:rPr>
                <w:rFonts w:asciiTheme="minorEastAsia" w:hAnsiTheme="minorEastAsia" w:hint="eastAsia"/>
                <w:szCs w:val="21"/>
              </w:rPr>
              <w:t>三轴落地吊塔旋臂：旋转范围≥200°，升降高度≥500mm，整体高度≤1500mm。</w:t>
            </w:r>
          </w:p>
        </w:tc>
        <w:tc>
          <w:tcPr>
            <w:tcW w:w="1533" w:type="dxa"/>
            <w:tcBorders>
              <w:top w:val="nil"/>
              <w:left w:val="nil"/>
              <w:bottom w:val="single" w:sz="4" w:space="0" w:color="auto"/>
              <w:right w:val="single" w:sz="8" w:space="0" w:color="auto"/>
            </w:tcBorders>
            <w:vAlign w:val="center"/>
          </w:tcPr>
          <w:p w:rsidR="006940AD" w:rsidRPr="002F4DB7" w:rsidRDefault="006940AD" w:rsidP="00B622DE">
            <w:pPr>
              <w:widowControl/>
              <w:adjustRightInd w:val="0"/>
              <w:snapToGrid w:val="0"/>
              <w:spacing w:line="360" w:lineRule="atLeast"/>
              <w:rPr>
                <w:rFonts w:asciiTheme="minorEastAsia" w:hAnsiTheme="minorEastAsia"/>
                <w:color w:val="000000"/>
                <w:szCs w:val="21"/>
              </w:rPr>
            </w:pPr>
          </w:p>
        </w:tc>
      </w:tr>
      <w:tr w:rsidR="006940AD" w:rsidRPr="002F4DB7" w:rsidTr="00B622DE">
        <w:trPr>
          <w:trHeight w:val="993"/>
          <w:jc w:val="center"/>
        </w:trPr>
        <w:tc>
          <w:tcPr>
            <w:tcW w:w="892" w:type="dxa"/>
            <w:tcBorders>
              <w:top w:val="nil"/>
              <w:left w:val="single" w:sz="8" w:space="0" w:color="auto"/>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2.</w:t>
            </w:r>
            <w:r w:rsidRPr="002F4DB7">
              <w:rPr>
                <w:rFonts w:asciiTheme="minorEastAsia" w:hAnsiTheme="minorEastAsia" w:cs="宋体"/>
                <w:color w:val="000000"/>
                <w:kern w:val="0"/>
                <w:szCs w:val="21"/>
              </w:rPr>
              <w:t>11</w:t>
            </w:r>
          </w:p>
        </w:tc>
        <w:tc>
          <w:tcPr>
            <w:tcW w:w="2349" w:type="dxa"/>
            <w:tcBorders>
              <w:top w:val="nil"/>
              <w:left w:val="nil"/>
              <w:bottom w:val="single" w:sz="4" w:space="0" w:color="auto"/>
              <w:right w:val="single" w:sz="4" w:space="0" w:color="auto"/>
            </w:tcBorders>
            <w:vAlign w:val="center"/>
          </w:tcPr>
          <w:p w:rsidR="006940AD" w:rsidRPr="002F4DB7" w:rsidRDefault="006940AD" w:rsidP="00B622DE">
            <w:pPr>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参数10</w:t>
            </w:r>
          </w:p>
        </w:tc>
        <w:tc>
          <w:tcPr>
            <w:tcW w:w="4313"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left"/>
              <w:rPr>
                <w:rFonts w:asciiTheme="minorEastAsia" w:hAnsiTheme="minorEastAsia"/>
                <w:szCs w:val="21"/>
              </w:rPr>
            </w:pPr>
            <w:r w:rsidRPr="002F4DB7">
              <w:rPr>
                <w:rFonts w:asciiTheme="minorEastAsia" w:hAnsiTheme="minorEastAsia" w:hint="eastAsia"/>
                <w:szCs w:val="21"/>
              </w:rPr>
              <w:t>设备系统总成：设备整体机械设计和电气设计符合相应医疗器械标准。</w:t>
            </w:r>
          </w:p>
        </w:tc>
        <w:tc>
          <w:tcPr>
            <w:tcW w:w="1533" w:type="dxa"/>
            <w:tcBorders>
              <w:top w:val="nil"/>
              <w:left w:val="nil"/>
              <w:bottom w:val="single" w:sz="4" w:space="0" w:color="auto"/>
              <w:right w:val="single" w:sz="8" w:space="0" w:color="auto"/>
            </w:tcBorders>
            <w:vAlign w:val="center"/>
          </w:tcPr>
          <w:p w:rsidR="006940AD" w:rsidRPr="002F4DB7" w:rsidRDefault="006940AD" w:rsidP="00B622DE">
            <w:pPr>
              <w:widowControl/>
              <w:adjustRightInd w:val="0"/>
              <w:snapToGrid w:val="0"/>
              <w:spacing w:line="360" w:lineRule="atLeast"/>
              <w:rPr>
                <w:rFonts w:asciiTheme="minorEastAsia" w:hAnsiTheme="minorEastAsia"/>
                <w:color w:val="000000"/>
                <w:szCs w:val="21"/>
              </w:rPr>
            </w:pPr>
          </w:p>
        </w:tc>
      </w:tr>
      <w:tr w:rsidR="006940AD" w:rsidRPr="002F4DB7" w:rsidTr="00B622DE">
        <w:trPr>
          <w:trHeight w:val="796"/>
          <w:jc w:val="center"/>
        </w:trPr>
        <w:tc>
          <w:tcPr>
            <w:tcW w:w="892" w:type="dxa"/>
            <w:tcBorders>
              <w:top w:val="nil"/>
              <w:left w:val="single" w:sz="8" w:space="0" w:color="auto"/>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2.</w:t>
            </w:r>
            <w:r w:rsidRPr="002F4DB7">
              <w:rPr>
                <w:rFonts w:asciiTheme="minorEastAsia" w:hAnsiTheme="minorEastAsia" w:cs="宋体"/>
                <w:color w:val="000000"/>
                <w:kern w:val="0"/>
                <w:szCs w:val="21"/>
              </w:rPr>
              <w:t>12</w:t>
            </w:r>
          </w:p>
        </w:tc>
        <w:tc>
          <w:tcPr>
            <w:tcW w:w="2349"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参数11</w:t>
            </w:r>
          </w:p>
        </w:tc>
        <w:tc>
          <w:tcPr>
            <w:tcW w:w="4313"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left"/>
              <w:rPr>
                <w:rFonts w:asciiTheme="minorEastAsia" w:hAnsiTheme="minorEastAsia"/>
                <w:szCs w:val="21"/>
              </w:rPr>
            </w:pPr>
            <w:r w:rsidRPr="002F4DB7">
              <w:rPr>
                <w:rFonts w:asciiTheme="minorEastAsia" w:hAnsiTheme="minorEastAsia" w:hint="eastAsia"/>
                <w:szCs w:val="21"/>
              </w:rPr>
              <w:t>智能图像分析处理单元： 整体性能优于Core</w:t>
            </w:r>
            <w:r w:rsidRPr="002F4DB7">
              <w:rPr>
                <w:rFonts w:asciiTheme="minorEastAsia" w:hAnsiTheme="minorEastAsia"/>
                <w:szCs w:val="21"/>
              </w:rPr>
              <w:t xml:space="preserve"> i7-8700,32G DDR4 2400 RAM;256GB SATA SSD;2.5寸</w:t>
            </w:r>
            <w:r w:rsidRPr="002F4DB7">
              <w:rPr>
                <w:rFonts w:asciiTheme="minorEastAsia" w:hAnsiTheme="minorEastAsia" w:hint="eastAsia"/>
                <w:szCs w:val="21"/>
              </w:rPr>
              <w:t xml:space="preserve"> </w:t>
            </w:r>
            <w:r w:rsidRPr="002F4DB7">
              <w:rPr>
                <w:rFonts w:asciiTheme="minorEastAsia" w:hAnsiTheme="minorEastAsia"/>
                <w:szCs w:val="21"/>
              </w:rPr>
              <w:t>1TB HDD,2080Ti GPU C</w:t>
            </w:r>
            <w:r w:rsidRPr="002F4DB7">
              <w:rPr>
                <w:rFonts w:asciiTheme="minorEastAsia" w:hAnsiTheme="minorEastAsia" w:hint="eastAsia"/>
                <w:szCs w:val="21"/>
              </w:rPr>
              <w:t>a</w:t>
            </w:r>
            <w:r w:rsidRPr="002F4DB7">
              <w:rPr>
                <w:rFonts w:asciiTheme="minorEastAsia" w:hAnsiTheme="minorEastAsia"/>
                <w:szCs w:val="21"/>
              </w:rPr>
              <w:t>rd,6 GigE</w:t>
            </w:r>
          </w:p>
        </w:tc>
        <w:tc>
          <w:tcPr>
            <w:tcW w:w="1533" w:type="dxa"/>
            <w:tcBorders>
              <w:top w:val="nil"/>
              <w:left w:val="nil"/>
              <w:bottom w:val="single" w:sz="4" w:space="0" w:color="auto"/>
              <w:right w:val="single" w:sz="8"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p>
        </w:tc>
      </w:tr>
      <w:tr w:rsidR="006940AD" w:rsidRPr="002F4DB7" w:rsidTr="00B622DE">
        <w:trPr>
          <w:trHeight w:val="796"/>
          <w:jc w:val="center"/>
        </w:trPr>
        <w:tc>
          <w:tcPr>
            <w:tcW w:w="892" w:type="dxa"/>
            <w:tcBorders>
              <w:top w:val="nil"/>
              <w:left w:val="single" w:sz="8" w:space="0" w:color="auto"/>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2</w:t>
            </w:r>
            <w:r w:rsidRPr="002F4DB7">
              <w:rPr>
                <w:rFonts w:asciiTheme="minorEastAsia" w:hAnsiTheme="minorEastAsia" w:cs="宋体"/>
                <w:color w:val="000000"/>
                <w:kern w:val="0"/>
                <w:szCs w:val="21"/>
              </w:rPr>
              <w:t>.13</w:t>
            </w:r>
          </w:p>
        </w:tc>
        <w:tc>
          <w:tcPr>
            <w:tcW w:w="2349"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参数1</w:t>
            </w:r>
            <w:r w:rsidRPr="002F4DB7">
              <w:rPr>
                <w:rFonts w:asciiTheme="minorEastAsia" w:hAnsiTheme="minorEastAsia" w:cs="宋体"/>
                <w:color w:val="000000"/>
                <w:kern w:val="0"/>
                <w:szCs w:val="21"/>
              </w:rPr>
              <w:t>3</w:t>
            </w:r>
          </w:p>
        </w:tc>
        <w:tc>
          <w:tcPr>
            <w:tcW w:w="4313"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left"/>
              <w:rPr>
                <w:rFonts w:asciiTheme="minorEastAsia" w:hAnsiTheme="minorEastAsia"/>
                <w:szCs w:val="21"/>
              </w:rPr>
            </w:pPr>
            <w:r w:rsidRPr="002F4DB7">
              <w:rPr>
                <w:rFonts w:asciiTheme="minorEastAsia" w:hAnsiTheme="minorEastAsia" w:hint="eastAsia"/>
                <w:szCs w:val="21"/>
              </w:rPr>
              <w:t>脑功能区活跃程度智能判定：利用深度学习，对实时图像进行分析。给出拍摄对象的不同区域的活跃程度系数。</w:t>
            </w:r>
          </w:p>
        </w:tc>
        <w:tc>
          <w:tcPr>
            <w:tcW w:w="1533" w:type="dxa"/>
            <w:tcBorders>
              <w:top w:val="nil"/>
              <w:left w:val="nil"/>
              <w:bottom w:val="single" w:sz="4" w:space="0" w:color="auto"/>
              <w:right w:val="single" w:sz="8"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p>
        </w:tc>
      </w:tr>
      <w:tr w:rsidR="006940AD" w:rsidRPr="002F4DB7" w:rsidTr="00B622DE">
        <w:trPr>
          <w:trHeight w:val="796"/>
          <w:jc w:val="center"/>
        </w:trPr>
        <w:tc>
          <w:tcPr>
            <w:tcW w:w="892" w:type="dxa"/>
            <w:tcBorders>
              <w:top w:val="nil"/>
              <w:left w:val="single" w:sz="8" w:space="0" w:color="auto"/>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lastRenderedPageBreak/>
              <w:t>2</w:t>
            </w:r>
            <w:r w:rsidRPr="002F4DB7">
              <w:rPr>
                <w:rFonts w:asciiTheme="minorEastAsia" w:hAnsiTheme="minorEastAsia" w:cs="宋体"/>
                <w:color w:val="000000"/>
                <w:kern w:val="0"/>
                <w:szCs w:val="21"/>
              </w:rPr>
              <w:t>.14</w:t>
            </w:r>
          </w:p>
        </w:tc>
        <w:tc>
          <w:tcPr>
            <w:tcW w:w="2349"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参数1</w:t>
            </w:r>
            <w:r w:rsidRPr="002F4DB7">
              <w:rPr>
                <w:rFonts w:asciiTheme="minorEastAsia" w:hAnsiTheme="minorEastAsia" w:cs="宋体"/>
                <w:color w:val="000000"/>
                <w:kern w:val="0"/>
                <w:szCs w:val="21"/>
              </w:rPr>
              <w:t>4</w:t>
            </w:r>
          </w:p>
        </w:tc>
        <w:tc>
          <w:tcPr>
            <w:tcW w:w="4313"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left"/>
              <w:rPr>
                <w:rFonts w:asciiTheme="minorEastAsia" w:hAnsiTheme="minorEastAsia"/>
                <w:szCs w:val="21"/>
              </w:rPr>
            </w:pPr>
            <w:r w:rsidRPr="002F4DB7">
              <w:rPr>
                <w:rFonts w:asciiTheme="minorEastAsia" w:hAnsiTheme="minorEastAsia" w:hint="eastAsia"/>
                <w:szCs w:val="21"/>
              </w:rPr>
              <w:t>动态伪彩色显示功能：通过不同色彩和颜色深度，区分拍摄对象的不同区域的活跃程度，并实时显示和存储</w:t>
            </w:r>
          </w:p>
        </w:tc>
        <w:tc>
          <w:tcPr>
            <w:tcW w:w="1533" w:type="dxa"/>
            <w:tcBorders>
              <w:top w:val="nil"/>
              <w:left w:val="nil"/>
              <w:bottom w:val="single" w:sz="4" w:space="0" w:color="auto"/>
              <w:right w:val="single" w:sz="8"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p>
        </w:tc>
      </w:tr>
      <w:tr w:rsidR="006940AD" w:rsidRPr="002F4DB7" w:rsidTr="00B622DE">
        <w:trPr>
          <w:trHeight w:val="796"/>
          <w:jc w:val="center"/>
        </w:trPr>
        <w:tc>
          <w:tcPr>
            <w:tcW w:w="892" w:type="dxa"/>
            <w:tcBorders>
              <w:top w:val="nil"/>
              <w:left w:val="single" w:sz="8" w:space="0" w:color="auto"/>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2.</w:t>
            </w:r>
            <w:r w:rsidRPr="002F4DB7">
              <w:rPr>
                <w:rFonts w:asciiTheme="minorEastAsia" w:hAnsiTheme="minorEastAsia" w:cs="宋体"/>
                <w:color w:val="000000"/>
                <w:kern w:val="0"/>
                <w:szCs w:val="21"/>
              </w:rPr>
              <w:t>15</w:t>
            </w:r>
          </w:p>
        </w:tc>
        <w:tc>
          <w:tcPr>
            <w:tcW w:w="2349"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 xml:space="preserve">参数 </w:t>
            </w:r>
            <w:r w:rsidRPr="002F4DB7">
              <w:rPr>
                <w:rFonts w:asciiTheme="minorEastAsia" w:hAnsiTheme="minorEastAsia" w:cs="宋体"/>
                <w:color w:val="000000"/>
                <w:kern w:val="0"/>
                <w:szCs w:val="21"/>
              </w:rPr>
              <w:t>15</w:t>
            </w:r>
          </w:p>
        </w:tc>
        <w:tc>
          <w:tcPr>
            <w:tcW w:w="4313"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left"/>
              <w:rPr>
                <w:rFonts w:asciiTheme="minorEastAsia" w:hAnsiTheme="minorEastAsia"/>
                <w:szCs w:val="21"/>
              </w:rPr>
            </w:pPr>
            <w:r w:rsidRPr="002F4DB7">
              <w:rPr>
                <w:rFonts w:asciiTheme="minorEastAsia" w:hAnsiTheme="minorEastAsia" w:hint="eastAsia"/>
                <w:szCs w:val="21"/>
              </w:rPr>
              <w:t>外置深度学习模块</w:t>
            </w:r>
          </w:p>
        </w:tc>
        <w:tc>
          <w:tcPr>
            <w:tcW w:w="1533" w:type="dxa"/>
            <w:tcBorders>
              <w:top w:val="nil"/>
              <w:left w:val="nil"/>
              <w:bottom w:val="single" w:sz="4" w:space="0" w:color="auto"/>
              <w:right w:val="single" w:sz="8"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p>
        </w:tc>
      </w:tr>
      <w:tr w:rsidR="006940AD" w:rsidRPr="002F4DB7" w:rsidTr="00B622DE">
        <w:trPr>
          <w:trHeight w:val="810"/>
          <w:jc w:val="center"/>
        </w:trPr>
        <w:tc>
          <w:tcPr>
            <w:tcW w:w="892" w:type="dxa"/>
            <w:tcBorders>
              <w:top w:val="nil"/>
              <w:left w:val="single" w:sz="8" w:space="0" w:color="auto"/>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b/>
                <w:color w:val="000000"/>
                <w:kern w:val="0"/>
                <w:szCs w:val="21"/>
              </w:rPr>
            </w:pPr>
            <w:r w:rsidRPr="002F4DB7">
              <w:rPr>
                <w:rFonts w:asciiTheme="minorEastAsia" w:hAnsiTheme="minorEastAsia" w:cs="宋体" w:hint="eastAsia"/>
                <w:b/>
                <w:color w:val="000000"/>
                <w:kern w:val="0"/>
                <w:szCs w:val="21"/>
              </w:rPr>
              <w:t>3</w:t>
            </w:r>
          </w:p>
        </w:tc>
        <w:tc>
          <w:tcPr>
            <w:tcW w:w="2349"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b/>
                <w:bCs/>
                <w:color w:val="000000"/>
                <w:kern w:val="0"/>
                <w:szCs w:val="21"/>
              </w:rPr>
            </w:pPr>
            <w:r w:rsidRPr="002F4DB7">
              <w:rPr>
                <w:rFonts w:asciiTheme="minorEastAsia" w:hAnsiTheme="minorEastAsia" w:cs="宋体" w:hint="eastAsia"/>
                <w:b/>
                <w:bCs/>
                <w:color w:val="000000"/>
                <w:kern w:val="0"/>
                <w:szCs w:val="21"/>
              </w:rPr>
              <w:t>配置需求</w:t>
            </w:r>
            <w:r w:rsidRPr="002F4DB7">
              <w:rPr>
                <w:rFonts w:asciiTheme="minorEastAsia" w:hAnsiTheme="minorEastAsia" w:cs="宋体" w:hint="eastAsia"/>
                <w:b/>
                <w:bCs/>
                <w:color w:val="000000"/>
                <w:kern w:val="0"/>
                <w:szCs w:val="21"/>
              </w:rPr>
              <w:br/>
              <w:t>（一行只写一个配置）</w:t>
            </w:r>
          </w:p>
        </w:tc>
        <w:tc>
          <w:tcPr>
            <w:tcW w:w="4313"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left"/>
              <w:rPr>
                <w:rFonts w:asciiTheme="minorEastAsia" w:hAnsiTheme="minorEastAsia"/>
                <w:szCs w:val="21"/>
              </w:rPr>
            </w:pPr>
          </w:p>
        </w:tc>
        <w:tc>
          <w:tcPr>
            <w:tcW w:w="1533" w:type="dxa"/>
            <w:tcBorders>
              <w:top w:val="nil"/>
              <w:left w:val="nil"/>
              <w:bottom w:val="single" w:sz="4" w:space="0" w:color="auto"/>
              <w:right w:val="single" w:sz="8"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 xml:space="preserve">　</w:t>
            </w:r>
          </w:p>
        </w:tc>
      </w:tr>
      <w:tr w:rsidR="006940AD" w:rsidRPr="002F4DB7" w:rsidTr="00B622DE">
        <w:trPr>
          <w:trHeight w:val="623"/>
          <w:jc w:val="center"/>
        </w:trPr>
        <w:tc>
          <w:tcPr>
            <w:tcW w:w="892" w:type="dxa"/>
            <w:tcBorders>
              <w:top w:val="nil"/>
              <w:left w:val="single" w:sz="8" w:space="0" w:color="auto"/>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3.1</w:t>
            </w:r>
          </w:p>
        </w:tc>
        <w:tc>
          <w:tcPr>
            <w:tcW w:w="2349"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配置1</w:t>
            </w:r>
          </w:p>
        </w:tc>
        <w:tc>
          <w:tcPr>
            <w:tcW w:w="4313" w:type="dxa"/>
            <w:tcBorders>
              <w:top w:val="nil"/>
              <w:left w:val="nil"/>
              <w:bottom w:val="single" w:sz="4" w:space="0" w:color="auto"/>
              <w:right w:val="single" w:sz="4" w:space="0" w:color="auto"/>
            </w:tcBorders>
            <w:vAlign w:val="center"/>
          </w:tcPr>
          <w:p w:rsidR="006940AD" w:rsidRPr="002F4DB7" w:rsidRDefault="006940AD" w:rsidP="00B622DE">
            <w:pPr>
              <w:adjustRightInd w:val="0"/>
              <w:snapToGrid w:val="0"/>
              <w:spacing w:line="360" w:lineRule="atLeast"/>
              <w:jc w:val="left"/>
              <w:rPr>
                <w:rFonts w:asciiTheme="minorEastAsia" w:hAnsiTheme="minorEastAsia"/>
                <w:szCs w:val="21"/>
              </w:rPr>
            </w:pPr>
            <w:r w:rsidRPr="002F4DB7">
              <w:rPr>
                <w:rFonts w:asciiTheme="minorEastAsia" w:hAnsiTheme="minorEastAsia" w:hint="eastAsia"/>
                <w:szCs w:val="21"/>
              </w:rPr>
              <w:t xml:space="preserve">高灵敏度相机 </w:t>
            </w:r>
            <w:r w:rsidRPr="002F4DB7">
              <w:rPr>
                <w:rFonts w:asciiTheme="minorEastAsia" w:hAnsiTheme="minorEastAsia"/>
                <w:szCs w:val="21"/>
              </w:rPr>
              <w:t xml:space="preserve">          </w:t>
            </w:r>
            <w:r w:rsidRPr="002F4DB7">
              <w:rPr>
                <w:rFonts w:asciiTheme="minorEastAsia" w:hAnsiTheme="minorEastAsia" w:hint="eastAsia"/>
                <w:szCs w:val="21"/>
              </w:rPr>
              <w:t xml:space="preserve">    </w:t>
            </w:r>
            <w:r w:rsidRPr="002F4DB7">
              <w:rPr>
                <w:rFonts w:asciiTheme="minorEastAsia" w:hAnsiTheme="minorEastAsia"/>
                <w:szCs w:val="21"/>
              </w:rPr>
              <w:t xml:space="preserve"> 2</w:t>
            </w:r>
            <w:r w:rsidRPr="002F4DB7">
              <w:rPr>
                <w:rFonts w:asciiTheme="minorEastAsia" w:hAnsiTheme="minorEastAsia" w:hint="eastAsia"/>
                <w:szCs w:val="21"/>
              </w:rPr>
              <w:t>套</w:t>
            </w:r>
          </w:p>
        </w:tc>
        <w:tc>
          <w:tcPr>
            <w:tcW w:w="1533" w:type="dxa"/>
            <w:tcBorders>
              <w:top w:val="nil"/>
              <w:left w:val="nil"/>
              <w:bottom w:val="single" w:sz="4" w:space="0" w:color="auto"/>
              <w:right w:val="single" w:sz="8"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 xml:space="preserve">　</w:t>
            </w:r>
          </w:p>
        </w:tc>
      </w:tr>
      <w:tr w:rsidR="006940AD" w:rsidRPr="002F4DB7" w:rsidTr="00B622DE">
        <w:trPr>
          <w:trHeight w:val="617"/>
          <w:jc w:val="center"/>
        </w:trPr>
        <w:tc>
          <w:tcPr>
            <w:tcW w:w="892" w:type="dxa"/>
            <w:tcBorders>
              <w:top w:val="nil"/>
              <w:left w:val="single" w:sz="8" w:space="0" w:color="auto"/>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3.2</w:t>
            </w:r>
          </w:p>
        </w:tc>
        <w:tc>
          <w:tcPr>
            <w:tcW w:w="2349"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配置2</w:t>
            </w:r>
          </w:p>
        </w:tc>
        <w:tc>
          <w:tcPr>
            <w:tcW w:w="4313" w:type="dxa"/>
            <w:tcBorders>
              <w:top w:val="nil"/>
              <w:left w:val="nil"/>
              <w:bottom w:val="single" w:sz="4" w:space="0" w:color="auto"/>
              <w:right w:val="single" w:sz="4" w:space="0" w:color="auto"/>
            </w:tcBorders>
            <w:vAlign w:val="center"/>
          </w:tcPr>
          <w:p w:rsidR="006940AD" w:rsidRPr="002F4DB7" w:rsidRDefault="006940AD" w:rsidP="00B622DE">
            <w:pPr>
              <w:pStyle w:val="af"/>
              <w:adjustRightInd w:val="0"/>
              <w:snapToGrid w:val="0"/>
              <w:spacing w:line="360" w:lineRule="atLeast"/>
              <w:ind w:firstLineChars="0" w:firstLine="0"/>
              <w:jc w:val="left"/>
              <w:rPr>
                <w:rFonts w:asciiTheme="minorEastAsia" w:eastAsiaTheme="minorEastAsia" w:hAnsiTheme="minorEastAsia"/>
                <w:szCs w:val="21"/>
              </w:rPr>
            </w:pPr>
            <w:r w:rsidRPr="002F4DB7">
              <w:rPr>
                <w:rFonts w:asciiTheme="minorEastAsia" w:eastAsiaTheme="minorEastAsia" w:hAnsiTheme="minorEastAsia" w:hint="eastAsia"/>
                <w:szCs w:val="21"/>
              </w:rPr>
              <w:t xml:space="preserve">远心偏正分光系统 </w:t>
            </w:r>
            <w:r w:rsidRPr="002F4DB7">
              <w:rPr>
                <w:rFonts w:asciiTheme="minorEastAsia" w:eastAsiaTheme="minorEastAsia" w:hAnsiTheme="minorEastAsia"/>
                <w:szCs w:val="21"/>
              </w:rPr>
              <w:t xml:space="preserve">       </w:t>
            </w:r>
            <w:r w:rsidRPr="002F4DB7">
              <w:rPr>
                <w:rFonts w:asciiTheme="minorEastAsia" w:eastAsiaTheme="minorEastAsia" w:hAnsiTheme="minorEastAsia" w:hint="eastAsia"/>
                <w:szCs w:val="21"/>
              </w:rPr>
              <w:t>1套</w:t>
            </w:r>
          </w:p>
        </w:tc>
        <w:tc>
          <w:tcPr>
            <w:tcW w:w="1533" w:type="dxa"/>
            <w:tcBorders>
              <w:top w:val="nil"/>
              <w:left w:val="nil"/>
              <w:bottom w:val="single" w:sz="4" w:space="0" w:color="auto"/>
              <w:right w:val="single" w:sz="8"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p>
        </w:tc>
      </w:tr>
      <w:tr w:rsidR="006940AD" w:rsidRPr="002F4DB7" w:rsidTr="00B622DE">
        <w:trPr>
          <w:trHeight w:val="606"/>
          <w:jc w:val="center"/>
        </w:trPr>
        <w:tc>
          <w:tcPr>
            <w:tcW w:w="892" w:type="dxa"/>
            <w:tcBorders>
              <w:top w:val="nil"/>
              <w:left w:val="single" w:sz="8" w:space="0" w:color="auto"/>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 xml:space="preserve">3.3 </w:t>
            </w:r>
          </w:p>
        </w:tc>
        <w:tc>
          <w:tcPr>
            <w:tcW w:w="2349"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bCs/>
                <w:color w:val="000000"/>
                <w:szCs w:val="21"/>
              </w:rPr>
            </w:pPr>
            <w:r w:rsidRPr="002F4DB7">
              <w:rPr>
                <w:rFonts w:asciiTheme="minorEastAsia" w:hAnsiTheme="minorEastAsia" w:hint="eastAsia"/>
                <w:bCs/>
                <w:color w:val="000000"/>
                <w:szCs w:val="21"/>
              </w:rPr>
              <w:t>配置3</w:t>
            </w:r>
          </w:p>
        </w:tc>
        <w:tc>
          <w:tcPr>
            <w:tcW w:w="4313" w:type="dxa"/>
            <w:tcBorders>
              <w:top w:val="nil"/>
              <w:left w:val="nil"/>
              <w:bottom w:val="single" w:sz="4" w:space="0" w:color="auto"/>
              <w:right w:val="single" w:sz="4" w:space="0" w:color="auto"/>
            </w:tcBorders>
            <w:vAlign w:val="center"/>
          </w:tcPr>
          <w:p w:rsidR="006940AD" w:rsidRPr="002F4DB7" w:rsidRDefault="006940AD" w:rsidP="00B622DE">
            <w:pPr>
              <w:pStyle w:val="af"/>
              <w:adjustRightInd w:val="0"/>
              <w:snapToGrid w:val="0"/>
              <w:spacing w:line="360" w:lineRule="atLeast"/>
              <w:ind w:firstLineChars="0" w:firstLine="0"/>
              <w:jc w:val="left"/>
              <w:rPr>
                <w:rFonts w:asciiTheme="minorEastAsia" w:eastAsiaTheme="minorEastAsia" w:hAnsiTheme="minorEastAsia"/>
                <w:szCs w:val="21"/>
              </w:rPr>
            </w:pPr>
            <w:r w:rsidRPr="002F4DB7">
              <w:rPr>
                <w:rFonts w:asciiTheme="minorEastAsia" w:eastAsiaTheme="minorEastAsia" w:hAnsiTheme="minorEastAsia" w:hint="eastAsia"/>
                <w:szCs w:val="21"/>
              </w:rPr>
              <w:t xml:space="preserve">双谱段偏振光源 </w:t>
            </w:r>
            <w:r w:rsidRPr="002F4DB7">
              <w:rPr>
                <w:rFonts w:asciiTheme="minorEastAsia" w:eastAsiaTheme="minorEastAsia" w:hAnsiTheme="minorEastAsia"/>
                <w:szCs w:val="21"/>
              </w:rPr>
              <w:t xml:space="preserve">         </w:t>
            </w:r>
            <w:r w:rsidRPr="002F4DB7">
              <w:rPr>
                <w:rFonts w:asciiTheme="minorEastAsia" w:eastAsiaTheme="minorEastAsia" w:hAnsiTheme="minorEastAsia" w:hint="eastAsia"/>
                <w:szCs w:val="21"/>
              </w:rPr>
              <w:t>1套</w:t>
            </w:r>
          </w:p>
        </w:tc>
        <w:tc>
          <w:tcPr>
            <w:tcW w:w="1533" w:type="dxa"/>
            <w:tcBorders>
              <w:top w:val="nil"/>
              <w:left w:val="nil"/>
              <w:bottom w:val="single" w:sz="4" w:space="0" w:color="auto"/>
              <w:right w:val="single" w:sz="8"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p>
        </w:tc>
      </w:tr>
      <w:tr w:rsidR="006940AD" w:rsidRPr="002F4DB7" w:rsidTr="00B622DE">
        <w:trPr>
          <w:trHeight w:val="606"/>
          <w:jc w:val="center"/>
        </w:trPr>
        <w:tc>
          <w:tcPr>
            <w:tcW w:w="892" w:type="dxa"/>
            <w:tcBorders>
              <w:top w:val="nil"/>
              <w:left w:val="single" w:sz="8" w:space="0" w:color="auto"/>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3.4</w:t>
            </w:r>
          </w:p>
        </w:tc>
        <w:tc>
          <w:tcPr>
            <w:tcW w:w="2349"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bCs/>
                <w:color w:val="000000"/>
                <w:szCs w:val="21"/>
              </w:rPr>
            </w:pPr>
            <w:r w:rsidRPr="002F4DB7">
              <w:rPr>
                <w:rFonts w:asciiTheme="minorEastAsia" w:hAnsiTheme="minorEastAsia" w:hint="eastAsia"/>
                <w:bCs/>
                <w:color w:val="000000"/>
                <w:szCs w:val="21"/>
              </w:rPr>
              <w:t>配置4</w:t>
            </w:r>
          </w:p>
        </w:tc>
        <w:tc>
          <w:tcPr>
            <w:tcW w:w="4313" w:type="dxa"/>
            <w:tcBorders>
              <w:top w:val="nil"/>
              <w:left w:val="nil"/>
              <w:bottom w:val="single" w:sz="4" w:space="0" w:color="auto"/>
              <w:right w:val="single" w:sz="4" w:space="0" w:color="auto"/>
            </w:tcBorders>
            <w:vAlign w:val="center"/>
          </w:tcPr>
          <w:p w:rsidR="006940AD" w:rsidRPr="002F4DB7" w:rsidRDefault="006940AD" w:rsidP="00B622DE">
            <w:pPr>
              <w:pStyle w:val="af"/>
              <w:adjustRightInd w:val="0"/>
              <w:snapToGrid w:val="0"/>
              <w:spacing w:line="360" w:lineRule="atLeast"/>
              <w:ind w:firstLineChars="0" w:firstLine="0"/>
              <w:jc w:val="left"/>
              <w:rPr>
                <w:rFonts w:asciiTheme="minorEastAsia" w:eastAsiaTheme="minorEastAsia" w:hAnsiTheme="minorEastAsia"/>
                <w:szCs w:val="21"/>
              </w:rPr>
            </w:pPr>
            <w:r w:rsidRPr="002F4DB7">
              <w:rPr>
                <w:rFonts w:asciiTheme="minorEastAsia" w:eastAsiaTheme="minorEastAsia" w:hAnsiTheme="minorEastAsia" w:hint="eastAsia"/>
                <w:szCs w:val="21"/>
              </w:rPr>
              <w:t xml:space="preserve">三轴落地吊塔旋臂 </w:t>
            </w:r>
            <w:r w:rsidRPr="002F4DB7">
              <w:rPr>
                <w:rFonts w:asciiTheme="minorEastAsia" w:eastAsiaTheme="minorEastAsia" w:hAnsiTheme="minorEastAsia"/>
                <w:szCs w:val="21"/>
              </w:rPr>
              <w:t xml:space="preserve">       </w:t>
            </w:r>
            <w:r w:rsidRPr="002F4DB7">
              <w:rPr>
                <w:rFonts w:asciiTheme="minorEastAsia" w:eastAsiaTheme="minorEastAsia" w:hAnsiTheme="minorEastAsia" w:hint="eastAsia"/>
                <w:szCs w:val="21"/>
              </w:rPr>
              <w:t>1套</w:t>
            </w:r>
          </w:p>
        </w:tc>
        <w:tc>
          <w:tcPr>
            <w:tcW w:w="1533" w:type="dxa"/>
            <w:tcBorders>
              <w:top w:val="nil"/>
              <w:left w:val="nil"/>
              <w:bottom w:val="single" w:sz="4" w:space="0" w:color="auto"/>
              <w:right w:val="single" w:sz="8"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p>
        </w:tc>
      </w:tr>
      <w:tr w:rsidR="006940AD" w:rsidRPr="002F4DB7" w:rsidTr="00B622DE">
        <w:trPr>
          <w:trHeight w:val="606"/>
          <w:jc w:val="center"/>
        </w:trPr>
        <w:tc>
          <w:tcPr>
            <w:tcW w:w="892" w:type="dxa"/>
            <w:tcBorders>
              <w:top w:val="nil"/>
              <w:left w:val="single" w:sz="8" w:space="0" w:color="auto"/>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3</w:t>
            </w:r>
            <w:r w:rsidRPr="002F4DB7">
              <w:rPr>
                <w:rFonts w:asciiTheme="minorEastAsia" w:hAnsiTheme="minorEastAsia" w:cs="宋体"/>
                <w:color w:val="000000"/>
                <w:kern w:val="0"/>
                <w:szCs w:val="21"/>
              </w:rPr>
              <w:t>.5</w:t>
            </w:r>
          </w:p>
        </w:tc>
        <w:tc>
          <w:tcPr>
            <w:tcW w:w="2349"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bCs/>
                <w:color w:val="000000"/>
                <w:szCs w:val="21"/>
              </w:rPr>
            </w:pPr>
            <w:r w:rsidRPr="002F4DB7">
              <w:rPr>
                <w:rFonts w:asciiTheme="minorEastAsia" w:hAnsiTheme="minorEastAsia" w:hint="eastAsia"/>
                <w:bCs/>
                <w:color w:val="000000"/>
                <w:szCs w:val="21"/>
              </w:rPr>
              <w:t>配置5</w:t>
            </w:r>
          </w:p>
        </w:tc>
        <w:tc>
          <w:tcPr>
            <w:tcW w:w="4313" w:type="dxa"/>
            <w:tcBorders>
              <w:top w:val="nil"/>
              <w:left w:val="nil"/>
              <w:bottom w:val="single" w:sz="4" w:space="0" w:color="auto"/>
              <w:right w:val="single" w:sz="4" w:space="0" w:color="auto"/>
            </w:tcBorders>
            <w:vAlign w:val="center"/>
          </w:tcPr>
          <w:p w:rsidR="006940AD" w:rsidRPr="002F4DB7" w:rsidRDefault="006940AD" w:rsidP="00B622DE">
            <w:pPr>
              <w:pStyle w:val="af"/>
              <w:adjustRightInd w:val="0"/>
              <w:snapToGrid w:val="0"/>
              <w:spacing w:line="360" w:lineRule="atLeast"/>
              <w:ind w:firstLineChars="0" w:firstLine="0"/>
              <w:jc w:val="left"/>
              <w:rPr>
                <w:rFonts w:asciiTheme="minorEastAsia" w:eastAsiaTheme="minorEastAsia" w:hAnsiTheme="minorEastAsia"/>
                <w:szCs w:val="21"/>
              </w:rPr>
            </w:pPr>
            <w:r w:rsidRPr="002F4DB7">
              <w:rPr>
                <w:rFonts w:asciiTheme="minorEastAsia" w:eastAsiaTheme="minorEastAsia" w:hAnsiTheme="minorEastAsia" w:hint="eastAsia"/>
                <w:szCs w:val="21"/>
              </w:rPr>
              <w:t xml:space="preserve">系统集成 </w:t>
            </w:r>
            <w:r w:rsidRPr="002F4DB7">
              <w:rPr>
                <w:rFonts w:asciiTheme="minorEastAsia" w:eastAsiaTheme="minorEastAsia" w:hAnsiTheme="minorEastAsia"/>
                <w:szCs w:val="21"/>
              </w:rPr>
              <w:t xml:space="preserve">               </w:t>
            </w:r>
            <w:r w:rsidRPr="002F4DB7">
              <w:rPr>
                <w:rFonts w:asciiTheme="minorEastAsia" w:eastAsiaTheme="minorEastAsia" w:hAnsiTheme="minorEastAsia" w:hint="eastAsia"/>
                <w:szCs w:val="21"/>
              </w:rPr>
              <w:t>1套</w:t>
            </w:r>
          </w:p>
        </w:tc>
        <w:tc>
          <w:tcPr>
            <w:tcW w:w="1533" w:type="dxa"/>
            <w:tcBorders>
              <w:top w:val="nil"/>
              <w:left w:val="nil"/>
              <w:bottom w:val="single" w:sz="4" w:space="0" w:color="auto"/>
              <w:right w:val="single" w:sz="8"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p>
        </w:tc>
      </w:tr>
      <w:tr w:rsidR="006940AD" w:rsidRPr="002F4DB7" w:rsidTr="00B622DE">
        <w:trPr>
          <w:trHeight w:val="606"/>
          <w:jc w:val="center"/>
        </w:trPr>
        <w:tc>
          <w:tcPr>
            <w:tcW w:w="892" w:type="dxa"/>
            <w:tcBorders>
              <w:top w:val="nil"/>
              <w:left w:val="single" w:sz="8" w:space="0" w:color="auto"/>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3</w:t>
            </w:r>
            <w:r w:rsidRPr="002F4DB7">
              <w:rPr>
                <w:rFonts w:asciiTheme="minorEastAsia" w:hAnsiTheme="minorEastAsia" w:cs="宋体"/>
                <w:color w:val="000000"/>
                <w:kern w:val="0"/>
                <w:szCs w:val="21"/>
              </w:rPr>
              <w:t>.6</w:t>
            </w:r>
          </w:p>
        </w:tc>
        <w:tc>
          <w:tcPr>
            <w:tcW w:w="2349"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bCs/>
                <w:color w:val="000000"/>
                <w:szCs w:val="21"/>
              </w:rPr>
            </w:pPr>
            <w:r w:rsidRPr="002F4DB7">
              <w:rPr>
                <w:rFonts w:asciiTheme="minorEastAsia" w:hAnsiTheme="minorEastAsia" w:hint="eastAsia"/>
                <w:bCs/>
                <w:color w:val="000000"/>
                <w:szCs w:val="21"/>
              </w:rPr>
              <w:t>配置6</w:t>
            </w:r>
          </w:p>
        </w:tc>
        <w:tc>
          <w:tcPr>
            <w:tcW w:w="4313" w:type="dxa"/>
            <w:tcBorders>
              <w:top w:val="nil"/>
              <w:left w:val="nil"/>
              <w:bottom w:val="single" w:sz="4" w:space="0" w:color="auto"/>
              <w:right w:val="single" w:sz="4" w:space="0" w:color="auto"/>
            </w:tcBorders>
            <w:vAlign w:val="center"/>
          </w:tcPr>
          <w:p w:rsidR="006940AD" w:rsidRPr="002F4DB7" w:rsidRDefault="006940AD" w:rsidP="00B622DE">
            <w:pPr>
              <w:pStyle w:val="af"/>
              <w:adjustRightInd w:val="0"/>
              <w:snapToGrid w:val="0"/>
              <w:spacing w:line="360" w:lineRule="atLeast"/>
              <w:ind w:firstLineChars="0" w:firstLine="0"/>
              <w:jc w:val="left"/>
              <w:rPr>
                <w:rFonts w:asciiTheme="minorEastAsia" w:eastAsiaTheme="minorEastAsia" w:hAnsiTheme="minorEastAsia"/>
                <w:szCs w:val="21"/>
              </w:rPr>
            </w:pPr>
            <w:r w:rsidRPr="002F4DB7">
              <w:rPr>
                <w:rFonts w:asciiTheme="minorEastAsia" w:eastAsiaTheme="minorEastAsia" w:hAnsiTheme="minorEastAsia" w:hint="eastAsia"/>
                <w:szCs w:val="21"/>
              </w:rPr>
              <w:t xml:space="preserve">智能图像分析处理单元 </w:t>
            </w:r>
            <w:r w:rsidRPr="002F4DB7">
              <w:rPr>
                <w:rFonts w:asciiTheme="minorEastAsia" w:eastAsiaTheme="minorEastAsia" w:hAnsiTheme="minorEastAsia"/>
                <w:szCs w:val="21"/>
              </w:rPr>
              <w:t xml:space="preserve">   </w:t>
            </w:r>
            <w:r w:rsidRPr="002F4DB7">
              <w:rPr>
                <w:rFonts w:asciiTheme="minorEastAsia" w:eastAsiaTheme="minorEastAsia" w:hAnsiTheme="minorEastAsia" w:hint="eastAsia"/>
                <w:szCs w:val="21"/>
              </w:rPr>
              <w:t>1套</w:t>
            </w:r>
          </w:p>
        </w:tc>
        <w:tc>
          <w:tcPr>
            <w:tcW w:w="1533" w:type="dxa"/>
            <w:tcBorders>
              <w:top w:val="nil"/>
              <w:left w:val="nil"/>
              <w:bottom w:val="single" w:sz="4" w:space="0" w:color="auto"/>
              <w:right w:val="single" w:sz="8"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p>
        </w:tc>
      </w:tr>
      <w:tr w:rsidR="006940AD" w:rsidRPr="002F4DB7" w:rsidTr="00B622DE">
        <w:trPr>
          <w:trHeight w:val="606"/>
          <w:jc w:val="center"/>
        </w:trPr>
        <w:tc>
          <w:tcPr>
            <w:tcW w:w="892" w:type="dxa"/>
            <w:tcBorders>
              <w:top w:val="nil"/>
              <w:left w:val="single" w:sz="8" w:space="0" w:color="auto"/>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3.7</w:t>
            </w:r>
          </w:p>
        </w:tc>
        <w:tc>
          <w:tcPr>
            <w:tcW w:w="2349"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bCs/>
                <w:color w:val="000000"/>
                <w:szCs w:val="21"/>
              </w:rPr>
            </w:pPr>
            <w:r w:rsidRPr="002F4DB7">
              <w:rPr>
                <w:rFonts w:asciiTheme="minorEastAsia" w:hAnsiTheme="minorEastAsia" w:hint="eastAsia"/>
                <w:bCs/>
                <w:color w:val="000000"/>
                <w:szCs w:val="21"/>
              </w:rPr>
              <w:t>配置7</w:t>
            </w:r>
          </w:p>
        </w:tc>
        <w:tc>
          <w:tcPr>
            <w:tcW w:w="4313" w:type="dxa"/>
            <w:tcBorders>
              <w:top w:val="nil"/>
              <w:left w:val="nil"/>
              <w:bottom w:val="single" w:sz="4" w:space="0" w:color="auto"/>
              <w:right w:val="single" w:sz="4" w:space="0" w:color="auto"/>
            </w:tcBorders>
            <w:vAlign w:val="center"/>
          </w:tcPr>
          <w:p w:rsidR="006940AD" w:rsidRPr="002F4DB7" w:rsidRDefault="006940AD" w:rsidP="00B622DE">
            <w:pPr>
              <w:pStyle w:val="af"/>
              <w:adjustRightInd w:val="0"/>
              <w:snapToGrid w:val="0"/>
              <w:spacing w:line="360" w:lineRule="atLeast"/>
              <w:ind w:firstLineChars="0" w:firstLine="0"/>
              <w:jc w:val="left"/>
              <w:rPr>
                <w:rFonts w:asciiTheme="minorEastAsia" w:eastAsiaTheme="minorEastAsia" w:hAnsiTheme="minorEastAsia"/>
                <w:szCs w:val="21"/>
              </w:rPr>
            </w:pPr>
            <w:r w:rsidRPr="002F4DB7">
              <w:rPr>
                <w:rFonts w:asciiTheme="minorEastAsia" w:eastAsiaTheme="minorEastAsia" w:hAnsiTheme="minorEastAsia" w:hint="eastAsia"/>
                <w:szCs w:val="21"/>
              </w:rPr>
              <w:t>外置深度学习模块</w:t>
            </w:r>
          </w:p>
        </w:tc>
        <w:tc>
          <w:tcPr>
            <w:tcW w:w="1533" w:type="dxa"/>
            <w:tcBorders>
              <w:top w:val="nil"/>
              <w:left w:val="nil"/>
              <w:bottom w:val="single" w:sz="4" w:space="0" w:color="auto"/>
              <w:right w:val="single" w:sz="8"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p>
        </w:tc>
      </w:tr>
      <w:tr w:rsidR="006940AD" w:rsidRPr="002F4DB7" w:rsidTr="00B622DE">
        <w:trPr>
          <w:trHeight w:val="575"/>
          <w:jc w:val="center"/>
        </w:trPr>
        <w:tc>
          <w:tcPr>
            <w:tcW w:w="892" w:type="dxa"/>
            <w:tcBorders>
              <w:top w:val="nil"/>
              <w:left w:val="single" w:sz="8" w:space="0" w:color="auto"/>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b/>
                <w:bCs/>
                <w:color w:val="000000"/>
                <w:kern w:val="0"/>
                <w:szCs w:val="21"/>
              </w:rPr>
            </w:pPr>
            <w:r w:rsidRPr="002F4DB7">
              <w:rPr>
                <w:rFonts w:asciiTheme="minorEastAsia" w:hAnsiTheme="minorEastAsia" w:cs="宋体" w:hint="eastAsia"/>
                <w:b/>
                <w:bCs/>
                <w:color w:val="000000"/>
                <w:kern w:val="0"/>
                <w:szCs w:val="21"/>
              </w:rPr>
              <w:t>4</w:t>
            </w:r>
          </w:p>
        </w:tc>
        <w:tc>
          <w:tcPr>
            <w:tcW w:w="2349"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b/>
                <w:bCs/>
                <w:color w:val="000000"/>
                <w:kern w:val="0"/>
                <w:szCs w:val="21"/>
              </w:rPr>
            </w:pPr>
            <w:r w:rsidRPr="002F4DB7">
              <w:rPr>
                <w:rFonts w:asciiTheme="minorEastAsia" w:hAnsiTheme="minorEastAsia" w:cs="宋体" w:hint="eastAsia"/>
                <w:b/>
                <w:bCs/>
                <w:color w:val="000000"/>
                <w:kern w:val="0"/>
                <w:szCs w:val="21"/>
              </w:rPr>
              <w:t>售后服务</w:t>
            </w:r>
          </w:p>
        </w:tc>
        <w:tc>
          <w:tcPr>
            <w:tcW w:w="4313"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left"/>
              <w:rPr>
                <w:rFonts w:asciiTheme="minorEastAsia" w:hAnsiTheme="minorEastAsia"/>
                <w:szCs w:val="21"/>
              </w:rPr>
            </w:pPr>
          </w:p>
        </w:tc>
        <w:tc>
          <w:tcPr>
            <w:tcW w:w="1533" w:type="dxa"/>
            <w:tcBorders>
              <w:top w:val="nil"/>
              <w:left w:val="nil"/>
              <w:bottom w:val="single" w:sz="4" w:space="0" w:color="auto"/>
              <w:right w:val="single" w:sz="8"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b/>
                <w:bCs/>
                <w:color w:val="000000"/>
                <w:kern w:val="0"/>
                <w:szCs w:val="21"/>
              </w:rPr>
            </w:pPr>
            <w:r w:rsidRPr="002F4DB7">
              <w:rPr>
                <w:rFonts w:asciiTheme="minorEastAsia" w:hAnsiTheme="minorEastAsia" w:cs="宋体" w:hint="eastAsia"/>
                <w:b/>
                <w:bCs/>
                <w:color w:val="000000"/>
                <w:kern w:val="0"/>
                <w:szCs w:val="21"/>
              </w:rPr>
              <w:t xml:space="preserve">　</w:t>
            </w:r>
          </w:p>
        </w:tc>
      </w:tr>
      <w:tr w:rsidR="006940AD" w:rsidRPr="002F4DB7" w:rsidTr="00B622DE">
        <w:trPr>
          <w:trHeight w:val="692"/>
          <w:jc w:val="center"/>
        </w:trPr>
        <w:tc>
          <w:tcPr>
            <w:tcW w:w="892" w:type="dxa"/>
            <w:tcBorders>
              <w:top w:val="nil"/>
              <w:left w:val="single" w:sz="8" w:space="0" w:color="auto"/>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4.1</w:t>
            </w:r>
          </w:p>
        </w:tc>
        <w:tc>
          <w:tcPr>
            <w:tcW w:w="2349"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保修年限</w:t>
            </w:r>
          </w:p>
        </w:tc>
        <w:tc>
          <w:tcPr>
            <w:tcW w:w="4313"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left"/>
              <w:rPr>
                <w:rFonts w:asciiTheme="minorEastAsia" w:hAnsiTheme="minorEastAsia"/>
                <w:szCs w:val="21"/>
              </w:rPr>
            </w:pPr>
            <w:r w:rsidRPr="002F4DB7">
              <w:rPr>
                <w:rFonts w:asciiTheme="minorEastAsia" w:hAnsiTheme="minorEastAsia" w:hint="eastAsia"/>
                <w:szCs w:val="21"/>
              </w:rPr>
              <w:t>≥3年</w:t>
            </w:r>
          </w:p>
        </w:tc>
        <w:tc>
          <w:tcPr>
            <w:tcW w:w="1533" w:type="dxa"/>
            <w:tcBorders>
              <w:top w:val="nil"/>
              <w:left w:val="nil"/>
              <w:bottom w:val="single" w:sz="4" w:space="0" w:color="auto"/>
              <w:right w:val="single" w:sz="8"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 xml:space="preserve">　</w:t>
            </w:r>
          </w:p>
        </w:tc>
      </w:tr>
      <w:tr w:rsidR="006940AD" w:rsidRPr="002F4DB7" w:rsidTr="00B622DE">
        <w:trPr>
          <w:trHeight w:val="889"/>
          <w:jc w:val="center"/>
        </w:trPr>
        <w:tc>
          <w:tcPr>
            <w:tcW w:w="892" w:type="dxa"/>
            <w:tcBorders>
              <w:top w:val="nil"/>
              <w:left w:val="single" w:sz="8" w:space="0" w:color="auto"/>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4.2</w:t>
            </w:r>
          </w:p>
        </w:tc>
        <w:tc>
          <w:tcPr>
            <w:tcW w:w="2349"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出现故障回应时间</w:t>
            </w:r>
          </w:p>
        </w:tc>
        <w:tc>
          <w:tcPr>
            <w:tcW w:w="4313"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left"/>
              <w:rPr>
                <w:rFonts w:asciiTheme="minorEastAsia" w:hAnsiTheme="minorEastAsia"/>
                <w:szCs w:val="21"/>
              </w:rPr>
            </w:pPr>
            <w:r w:rsidRPr="002F4DB7">
              <w:rPr>
                <w:rFonts w:asciiTheme="minorEastAsia" w:hAnsiTheme="minorEastAsia" w:hint="eastAsia"/>
                <w:szCs w:val="21"/>
              </w:rPr>
              <w:t>维修到达现场时间≤ 6小时（本地）</w:t>
            </w:r>
            <w:r w:rsidRPr="002F4DB7">
              <w:rPr>
                <w:rFonts w:asciiTheme="minorEastAsia" w:hAnsiTheme="minorEastAsia" w:hint="eastAsia"/>
                <w:szCs w:val="21"/>
              </w:rPr>
              <w:br/>
              <w:t>维修到达现场时间≤24小时（外地）</w:t>
            </w:r>
          </w:p>
        </w:tc>
        <w:tc>
          <w:tcPr>
            <w:tcW w:w="1533" w:type="dxa"/>
            <w:tcBorders>
              <w:top w:val="nil"/>
              <w:left w:val="nil"/>
              <w:bottom w:val="single" w:sz="4" w:space="0" w:color="auto"/>
              <w:right w:val="single" w:sz="8"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 xml:space="preserve">　</w:t>
            </w:r>
          </w:p>
        </w:tc>
      </w:tr>
      <w:tr w:rsidR="006940AD" w:rsidRPr="002F4DB7" w:rsidTr="00B622DE">
        <w:trPr>
          <w:trHeight w:val="630"/>
          <w:jc w:val="center"/>
        </w:trPr>
        <w:tc>
          <w:tcPr>
            <w:tcW w:w="892" w:type="dxa"/>
            <w:tcBorders>
              <w:top w:val="nil"/>
              <w:left w:val="single" w:sz="8" w:space="0" w:color="auto"/>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4.3</w:t>
            </w:r>
          </w:p>
        </w:tc>
        <w:tc>
          <w:tcPr>
            <w:tcW w:w="2349"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维修支持</w:t>
            </w:r>
          </w:p>
        </w:tc>
        <w:tc>
          <w:tcPr>
            <w:tcW w:w="4313"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left"/>
              <w:rPr>
                <w:rFonts w:asciiTheme="minorEastAsia" w:hAnsiTheme="minorEastAsia"/>
                <w:szCs w:val="21"/>
              </w:rPr>
            </w:pPr>
            <w:r w:rsidRPr="002F4DB7">
              <w:rPr>
                <w:rFonts w:asciiTheme="minorEastAsia" w:hAnsiTheme="minorEastAsia" w:hint="eastAsia"/>
                <w:szCs w:val="21"/>
              </w:rPr>
              <w:t>配件供应时间≥10年</w:t>
            </w:r>
          </w:p>
        </w:tc>
        <w:tc>
          <w:tcPr>
            <w:tcW w:w="1533" w:type="dxa"/>
            <w:tcBorders>
              <w:top w:val="nil"/>
              <w:left w:val="nil"/>
              <w:bottom w:val="single" w:sz="4" w:space="0" w:color="auto"/>
              <w:right w:val="single" w:sz="8"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 xml:space="preserve">　</w:t>
            </w:r>
          </w:p>
        </w:tc>
      </w:tr>
      <w:tr w:rsidR="006940AD" w:rsidRPr="002F4DB7" w:rsidTr="00B622DE">
        <w:trPr>
          <w:trHeight w:val="630"/>
          <w:jc w:val="center"/>
        </w:trPr>
        <w:tc>
          <w:tcPr>
            <w:tcW w:w="892" w:type="dxa"/>
            <w:tcBorders>
              <w:top w:val="nil"/>
              <w:left w:val="single" w:sz="8" w:space="0" w:color="auto"/>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4.4</w:t>
            </w:r>
          </w:p>
        </w:tc>
        <w:tc>
          <w:tcPr>
            <w:tcW w:w="2349"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耗材及零配件</w:t>
            </w:r>
          </w:p>
        </w:tc>
        <w:tc>
          <w:tcPr>
            <w:tcW w:w="4313"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left"/>
              <w:rPr>
                <w:rFonts w:asciiTheme="minorEastAsia" w:hAnsiTheme="minorEastAsia"/>
                <w:szCs w:val="21"/>
              </w:rPr>
            </w:pPr>
            <w:r w:rsidRPr="002F4DB7">
              <w:rPr>
                <w:rFonts w:asciiTheme="minorEastAsia" w:hAnsiTheme="minorEastAsia" w:hint="eastAsia"/>
                <w:szCs w:val="21"/>
              </w:rPr>
              <w:t>提供耗材及主要零配件目录（含报价）</w:t>
            </w:r>
          </w:p>
        </w:tc>
        <w:tc>
          <w:tcPr>
            <w:tcW w:w="1533" w:type="dxa"/>
            <w:tcBorders>
              <w:top w:val="nil"/>
              <w:left w:val="nil"/>
              <w:bottom w:val="single" w:sz="4" w:space="0" w:color="auto"/>
              <w:right w:val="single" w:sz="8"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 xml:space="preserve">　</w:t>
            </w:r>
          </w:p>
        </w:tc>
      </w:tr>
      <w:tr w:rsidR="006940AD" w:rsidRPr="002F4DB7" w:rsidTr="00B622DE">
        <w:trPr>
          <w:trHeight w:val="630"/>
          <w:jc w:val="center"/>
        </w:trPr>
        <w:tc>
          <w:tcPr>
            <w:tcW w:w="892" w:type="dxa"/>
            <w:tcBorders>
              <w:top w:val="nil"/>
              <w:left w:val="single" w:sz="8" w:space="0" w:color="auto"/>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4.5</w:t>
            </w:r>
          </w:p>
        </w:tc>
        <w:tc>
          <w:tcPr>
            <w:tcW w:w="2349"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维修资料</w:t>
            </w:r>
          </w:p>
        </w:tc>
        <w:tc>
          <w:tcPr>
            <w:tcW w:w="4313"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left"/>
              <w:rPr>
                <w:rFonts w:asciiTheme="minorEastAsia" w:hAnsiTheme="minorEastAsia"/>
                <w:szCs w:val="21"/>
              </w:rPr>
            </w:pPr>
            <w:r w:rsidRPr="002F4DB7">
              <w:rPr>
                <w:rFonts w:asciiTheme="minorEastAsia" w:hAnsiTheme="minorEastAsia" w:hint="eastAsia"/>
                <w:szCs w:val="21"/>
              </w:rPr>
              <w:t>提供详细操作手册、维修保养手册、安装手册等</w:t>
            </w:r>
          </w:p>
        </w:tc>
        <w:tc>
          <w:tcPr>
            <w:tcW w:w="1533" w:type="dxa"/>
            <w:tcBorders>
              <w:top w:val="nil"/>
              <w:left w:val="nil"/>
              <w:bottom w:val="single" w:sz="4" w:space="0" w:color="auto"/>
              <w:right w:val="single" w:sz="8"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 xml:space="preserve">　</w:t>
            </w:r>
          </w:p>
        </w:tc>
      </w:tr>
      <w:tr w:rsidR="006940AD" w:rsidRPr="002F4DB7" w:rsidTr="00B622DE">
        <w:trPr>
          <w:trHeight w:val="630"/>
          <w:jc w:val="center"/>
        </w:trPr>
        <w:tc>
          <w:tcPr>
            <w:tcW w:w="892" w:type="dxa"/>
            <w:tcBorders>
              <w:top w:val="nil"/>
              <w:left w:val="single" w:sz="8" w:space="0" w:color="auto"/>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4.6</w:t>
            </w:r>
          </w:p>
        </w:tc>
        <w:tc>
          <w:tcPr>
            <w:tcW w:w="2349"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维修工具</w:t>
            </w:r>
          </w:p>
        </w:tc>
        <w:tc>
          <w:tcPr>
            <w:tcW w:w="4313"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left"/>
              <w:rPr>
                <w:rFonts w:asciiTheme="minorEastAsia" w:hAnsiTheme="minorEastAsia"/>
                <w:szCs w:val="21"/>
              </w:rPr>
            </w:pPr>
            <w:r w:rsidRPr="002F4DB7">
              <w:rPr>
                <w:rFonts w:asciiTheme="minorEastAsia" w:hAnsiTheme="minorEastAsia" w:hint="eastAsia"/>
                <w:szCs w:val="21"/>
              </w:rPr>
              <w:t>提供维修专用工具1套</w:t>
            </w:r>
          </w:p>
        </w:tc>
        <w:tc>
          <w:tcPr>
            <w:tcW w:w="1533" w:type="dxa"/>
            <w:tcBorders>
              <w:top w:val="nil"/>
              <w:left w:val="nil"/>
              <w:bottom w:val="single" w:sz="4" w:space="0" w:color="auto"/>
              <w:right w:val="single" w:sz="8"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 xml:space="preserve">　</w:t>
            </w:r>
          </w:p>
        </w:tc>
      </w:tr>
      <w:tr w:rsidR="006940AD" w:rsidRPr="002F4DB7" w:rsidTr="00B622DE">
        <w:trPr>
          <w:trHeight w:val="630"/>
          <w:jc w:val="center"/>
        </w:trPr>
        <w:tc>
          <w:tcPr>
            <w:tcW w:w="892" w:type="dxa"/>
            <w:tcBorders>
              <w:top w:val="nil"/>
              <w:left w:val="single" w:sz="8" w:space="0" w:color="auto"/>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4.7</w:t>
            </w:r>
          </w:p>
        </w:tc>
        <w:tc>
          <w:tcPr>
            <w:tcW w:w="2349"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预防性维修</w:t>
            </w:r>
            <w:r w:rsidRPr="002F4DB7">
              <w:rPr>
                <w:rFonts w:asciiTheme="minorEastAsia" w:hAnsiTheme="minorEastAsia" w:cs="宋体" w:hint="eastAsia"/>
                <w:color w:val="000000"/>
                <w:kern w:val="0"/>
                <w:szCs w:val="21"/>
              </w:rPr>
              <w:br/>
              <w:t>/定期维护保养</w:t>
            </w:r>
          </w:p>
        </w:tc>
        <w:tc>
          <w:tcPr>
            <w:tcW w:w="4313"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left"/>
              <w:rPr>
                <w:rFonts w:asciiTheme="minorEastAsia" w:hAnsiTheme="minorEastAsia"/>
                <w:szCs w:val="21"/>
              </w:rPr>
            </w:pPr>
            <w:r w:rsidRPr="002F4DB7">
              <w:rPr>
                <w:rFonts w:asciiTheme="minorEastAsia" w:hAnsiTheme="minorEastAsia" w:hint="eastAsia"/>
                <w:szCs w:val="21"/>
              </w:rPr>
              <w:t>保修期内提供定期维护保养服务</w:t>
            </w:r>
          </w:p>
        </w:tc>
        <w:tc>
          <w:tcPr>
            <w:tcW w:w="1533" w:type="dxa"/>
            <w:tcBorders>
              <w:top w:val="nil"/>
              <w:left w:val="nil"/>
              <w:bottom w:val="single" w:sz="4" w:space="0" w:color="auto"/>
              <w:right w:val="single" w:sz="8"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 xml:space="preserve">　</w:t>
            </w:r>
          </w:p>
        </w:tc>
      </w:tr>
      <w:tr w:rsidR="006940AD" w:rsidRPr="002F4DB7" w:rsidTr="00B622DE">
        <w:trPr>
          <w:trHeight w:val="630"/>
          <w:jc w:val="center"/>
        </w:trPr>
        <w:tc>
          <w:tcPr>
            <w:tcW w:w="892" w:type="dxa"/>
            <w:tcBorders>
              <w:top w:val="nil"/>
              <w:left w:val="single" w:sz="8" w:space="0" w:color="auto"/>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lastRenderedPageBreak/>
              <w:t>4.8</w:t>
            </w:r>
          </w:p>
        </w:tc>
        <w:tc>
          <w:tcPr>
            <w:tcW w:w="2349"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维修密码支持</w:t>
            </w:r>
          </w:p>
        </w:tc>
        <w:tc>
          <w:tcPr>
            <w:tcW w:w="4313"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left"/>
              <w:rPr>
                <w:rFonts w:asciiTheme="minorEastAsia" w:hAnsiTheme="minorEastAsia"/>
                <w:szCs w:val="21"/>
              </w:rPr>
            </w:pPr>
            <w:r w:rsidRPr="002F4DB7">
              <w:rPr>
                <w:rFonts w:asciiTheme="minorEastAsia" w:hAnsiTheme="minorEastAsia" w:hint="eastAsia"/>
                <w:szCs w:val="21"/>
              </w:rPr>
              <w:t>开放</w:t>
            </w:r>
          </w:p>
        </w:tc>
        <w:tc>
          <w:tcPr>
            <w:tcW w:w="1533" w:type="dxa"/>
            <w:tcBorders>
              <w:top w:val="nil"/>
              <w:left w:val="nil"/>
              <w:bottom w:val="single" w:sz="4" w:space="0" w:color="auto"/>
              <w:right w:val="single" w:sz="8"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 xml:space="preserve">　</w:t>
            </w:r>
          </w:p>
        </w:tc>
      </w:tr>
      <w:tr w:rsidR="006940AD" w:rsidRPr="002F4DB7" w:rsidTr="00B622DE">
        <w:trPr>
          <w:trHeight w:val="630"/>
          <w:jc w:val="center"/>
        </w:trPr>
        <w:tc>
          <w:tcPr>
            <w:tcW w:w="892" w:type="dxa"/>
            <w:tcBorders>
              <w:top w:val="nil"/>
              <w:left w:val="single" w:sz="8" w:space="0" w:color="auto"/>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4.9</w:t>
            </w:r>
          </w:p>
        </w:tc>
        <w:tc>
          <w:tcPr>
            <w:tcW w:w="2349"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升级</w:t>
            </w:r>
          </w:p>
        </w:tc>
        <w:tc>
          <w:tcPr>
            <w:tcW w:w="4313"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left"/>
              <w:rPr>
                <w:rFonts w:asciiTheme="minorEastAsia" w:hAnsiTheme="minorEastAsia"/>
                <w:szCs w:val="21"/>
              </w:rPr>
            </w:pPr>
            <w:r w:rsidRPr="002F4DB7">
              <w:rPr>
                <w:rFonts w:asciiTheme="minorEastAsia" w:hAnsiTheme="minorEastAsia" w:hint="eastAsia"/>
                <w:szCs w:val="21"/>
              </w:rPr>
              <w:t>终身免费软件升级</w:t>
            </w:r>
          </w:p>
        </w:tc>
        <w:tc>
          <w:tcPr>
            <w:tcW w:w="1533" w:type="dxa"/>
            <w:tcBorders>
              <w:top w:val="nil"/>
              <w:left w:val="nil"/>
              <w:bottom w:val="single" w:sz="4" w:space="0" w:color="auto"/>
              <w:right w:val="single" w:sz="8"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 xml:space="preserve">　</w:t>
            </w:r>
          </w:p>
        </w:tc>
      </w:tr>
      <w:tr w:rsidR="006940AD" w:rsidRPr="002F4DB7" w:rsidTr="00B622DE">
        <w:trPr>
          <w:trHeight w:val="630"/>
          <w:jc w:val="center"/>
        </w:trPr>
        <w:tc>
          <w:tcPr>
            <w:tcW w:w="892" w:type="dxa"/>
            <w:tcBorders>
              <w:top w:val="nil"/>
              <w:left w:val="single" w:sz="8" w:space="0" w:color="auto"/>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4.10</w:t>
            </w:r>
          </w:p>
        </w:tc>
        <w:tc>
          <w:tcPr>
            <w:tcW w:w="2349"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使用培训</w:t>
            </w:r>
          </w:p>
        </w:tc>
        <w:tc>
          <w:tcPr>
            <w:tcW w:w="4313"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left"/>
              <w:rPr>
                <w:rFonts w:asciiTheme="minorEastAsia" w:hAnsiTheme="minorEastAsia"/>
                <w:szCs w:val="21"/>
              </w:rPr>
            </w:pPr>
            <w:r w:rsidRPr="002F4DB7">
              <w:rPr>
                <w:rFonts w:asciiTheme="minorEastAsia" w:hAnsiTheme="minorEastAsia" w:hint="eastAsia"/>
                <w:szCs w:val="21"/>
              </w:rPr>
              <w:t>支持</w:t>
            </w:r>
          </w:p>
        </w:tc>
        <w:tc>
          <w:tcPr>
            <w:tcW w:w="1533" w:type="dxa"/>
            <w:tcBorders>
              <w:top w:val="nil"/>
              <w:left w:val="nil"/>
              <w:bottom w:val="single" w:sz="4" w:space="0" w:color="auto"/>
              <w:right w:val="single" w:sz="8"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 xml:space="preserve">　</w:t>
            </w:r>
          </w:p>
        </w:tc>
      </w:tr>
      <w:tr w:rsidR="006940AD" w:rsidRPr="002F4DB7" w:rsidTr="00B622DE">
        <w:trPr>
          <w:trHeight w:val="630"/>
          <w:jc w:val="center"/>
        </w:trPr>
        <w:tc>
          <w:tcPr>
            <w:tcW w:w="892" w:type="dxa"/>
            <w:tcBorders>
              <w:top w:val="nil"/>
              <w:left w:val="single" w:sz="8" w:space="0" w:color="auto"/>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4.11</w:t>
            </w:r>
          </w:p>
        </w:tc>
        <w:tc>
          <w:tcPr>
            <w:tcW w:w="2349"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工程师培训</w:t>
            </w:r>
          </w:p>
        </w:tc>
        <w:tc>
          <w:tcPr>
            <w:tcW w:w="4313" w:type="dxa"/>
            <w:tcBorders>
              <w:top w:val="nil"/>
              <w:left w:val="nil"/>
              <w:bottom w:val="single" w:sz="4" w:space="0" w:color="auto"/>
              <w:right w:val="single" w:sz="4" w:space="0" w:color="auto"/>
            </w:tcBorders>
            <w:vAlign w:val="center"/>
          </w:tcPr>
          <w:p w:rsidR="006940AD" w:rsidRPr="002F4DB7" w:rsidRDefault="006940AD" w:rsidP="00B622DE">
            <w:pPr>
              <w:widowControl/>
              <w:adjustRightInd w:val="0"/>
              <w:snapToGrid w:val="0"/>
              <w:spacing w:line="360" w:lineRule="atLeast"/>
              <w:jc w:val="left"/>
              <w:rPr>
                <w:rFonts w:asciiTheme="minorEastAsia" w:hAnsiTheme="minorEastAsia"/>
                <w:szCs w:val="21"/>
              </w:rPr>
            </w:pPr>
            <w:r w:rsidRPr="002F4DB7">
              <w:rPr>
                <w:rFonts w:asciiTheme="minorEastAsia" w:hAnsiTheme="minorEastAsia" w:hint="eastAsia"/>
                <w:szCs w:val="21"/>
              </w:rPr>
              <w:t>支持</w:t>
            </w:r>
          </w:p>
        </w:tc>
        <w:tc>
          <w:tcPr>
            <w:tcW w:w="1533" w:type="dxa"/>
            <w:tcBorders>
              <w:top w:val="nil"/>
              <w:left w:val="nil"/>
              <w:bottom w:val="single" w:sz="4" w:space="0" w:color="auto"/>
              <w:right w:val="single" w:sz="8" w:space="0" w:color="auto"/>
            </w:tcBorders>
            <w:vAlign w:val="center"/>
          </w:tcPr>
          <w:p w:rsidR="006940AD" w:rsidRPr="002F4DB7" w:rsidRDefault="006940AD" w:rsidP="00B622DE">
            <w:pPr>
              <w:widowControl/>
              <w:adjustRightInd w:val="0"/>
              <w:snapToGrid w:val="0"/>
              <w:spacing w:line="360" w:lineRule="atLeast"/>
              <w:jc w:val="center"/>
              <w:rPr>
                <w:rFonts w:asciiTheme="minorEastAsia" w:hAnsiTheme="minorEastAsia" w:cs="宋体"/>
                <w:color w:val="000000"/>
                <w:kern w:val="0"/>
                <w:szCs w:val="21"/>
              </w:rPr>
            </w:pPr>
            <w:r w:rsidRPr="002F4DB7">
              <w:rPr>
                <w:rFonts w:asciiTheme="minorEastAsia" w:hAnsiTheme="minorEastAsia" w:cs="宋体" w:hint="eastAsia"/>
                <w:color w:val="000000"/>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w:t>
      </w:r>
      <w:r w:rsidRPr="00CA47C5">
        <w:rPr>
          <w:rFonts w:asciiTheme="minorEastAsia" w:hAnsiTheme="minorEastAsia" w:cs="Arial" w:hint="eastAsia"/>
          <w:sz w:val="24"/>
          <w:szCs w:val="24"/>
        </w:rPr>
        <w:lastRenderedPageBreak/>
        <w:t>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717268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817F8B" w:rsidRPr="00817F8B">
        <w:rPr>
          <w:rFonts w:asciiTheme="minorEastAsia" w:hAnsiTheme="minorEastAsia" w:cs="Times New Roman" w:hint="eastAsia"/>
          <w:snapToGrid w:val="0"/>
          <w:kern w:val="0"/>
          <w:sz w:val="24"/>
          <w:szCs w:val="24"/>
        </w:rPr>
        <w:t>《中国招标网》（www.zhaobiao.cn）及我院官网（www.xnyy.cn）</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5" w:name="_GoBack"/>
      <w:bookmarkEnd w:id="15"/>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r w:rsidR="0039559B">
        <w:rPr>
          <w:rFonts w:asciiTheme="minorEastAsia" w:hAnsiTheme="minorEastAsia" w:cs="Times New Roman" w:hint="eastAsia"/>
          <w:kern w:val="0"/>
          <w:sz w:val="24"/>
          <w:szCs w:val="24"/>
        </w:rPr>
        <w:t xml:space="preserve"> </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w:t>
      </w:r>
      <w:r w:rsidR="001A420E">
        <w:rPr>
          <w:rFonts w:asciiTheme="minorEastAsia" w:hAnsiTheme="minorEastAsia" w:cs="Times New Roman" w:hint="eastAsia"/>
          <w:kern w:val="0"/>
          <w:sz w:val="24"/>
          <w:szCs w:val="24"/>
        </w:rPr>
        <w:t>1</w:t>
      </w:r>
      <w:r w:rsidR="00E763C3" w:rsidRPr="00E016D8">
        <w:rPr>
          <w:rFonts w:asciiTheme="minorEastAsia" w:hAnsiTheme="minorEastAsia" w:cs="Times New Roman" w:hint="eastAsia"/>
          <w:kern w:val="0"/>
          <w:sz w:val="24"/>
          <w:szCs w:val="24"/>
        </w:rPr>
        <w:t>份，其中正本1份；投标书一式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w:t>
      </w:r>
      <w:r w:rsidR="00E763C3" w:rsidRPr="00E016D8">
        <w:rPr>
          <w:rFonts w:asciiTheme="minorEastAsia" w:hAnsiTheme="minorEastAsia" w:cs="Times New Roman" w:hint="eastAsia"/>
          <w:kern w:val="0"/>
          <w:sz w:val="24"/>
          <w:szCs w:val="24"/>
        </w:rPr>
        <w:lastRenderedPageBreak/>
        <w:t>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w:t>
      </w:r>
      <w:r w:rsidRPr="00E016D8">
        <w:rPr>
          <w:rFonts w:asciiTheme="minorEastAsia" w:hAnsiTheme="minorEastAsia" w:cs="Times New Roman" w:hint="eastAsia"/>
          <w:kern w:val="0"/>
          <w:sz w:val="24"/>
          <w:szCs w:val="24"/>
        </w:rPr>
        <w:lastRenderedPageBreak/>
        <w:t>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sidRPr="00E016D8">
        <w:rPr>
          <w:rFonts w:asciiTheme="minorEastAsia" w:hAnsiTheme="minorEastAsia" w:cs="Times New Roman" w:hint="eastAsia"/>
          <w:sz w:val="24"/>
          <w:szCs w:val="24"/>
        </w:rPr>
        <w:lastRenderedPageBreak/>
        <w:t>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339" w:type="pct"/>
        <w:jc w:val="center"/>
        <w:tblInd w:w="-214" w:type="dxa"/>
        <w:tblLayout w:type="fixed"/>
        <w:tblLook w:val="0000"/>
      </w:tblPr>
      <w:tblGrid>
        <w:gridCol w:w="9674"/>
      </w:tblGrid>
      <w:tr w:rsidR="001D04C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auto"/>
            </w:tcBorders>
            <w:vAlign w:val="center"/>
          </w:tcPr>
          <w:p w:rsidR="001D04C7" w:rsidRPr="002253F6" w:rsidRDefault="001D04C7" w:rsidP="001C4128">
            <w:pPr>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审查项目</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bCs/>
                <w:kern w:val="0"/>
                <w:szCs w:val="21"/>
              </w:rPr>
              <w:t>一、资格性审查内容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1.工商</w:t>
            </w:r>
            <w:r w:rsidR="00C562A9" w:rsidRPr="002253F6">
              <w:rPr>
                <w:rFonts w:asciiTheme="minorEastAsia" w:hAnsiTheme="minorEastAsia" w:cs="宋体" w:hint="eastAsia"/>
                <w:kern w:val="0"/>
                <w:szCs w:val="21"/>
              </w:rPr>
              <w:t>营业执照</w:t>
            </w:r>
            <w:r w:rsidR="00217B83" w:rsidRPr="002253F6">
              <w:rPr>
                <w:rFonts w:asciiTheme="minorEastAsia" w:hAnsiTheme="minorEastAsia" w:cs="宋体" w:hint="eastAsia"/>
                <w:kern w:val="0"/>
                <w:szCs w:val="21"/>
              </w:rPr>
              <w:t>（三证合一）</w:t>
            </w:r>
            <w:r w:rsidR="004D23FB" w:rsidRPr="002253F6">
              <w:rPr>
                <w:rFonts w:asciiTheme="minorEastAsia" w:hAnsiTheme="minorEastAsia" w:cs="宋体" w:hint="eastAsia"/>
                <w:kern w:val="0"/>
                <w:szCs w:val="21"/>
              </w:rPr>
              <w:t>（成立时间、注册资金）</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2.法定代表人资格证明书和授权书</w:t>
            </w:r>
            <w:r w:rsidR="002253F6" w:rsidRPr="002253F6">
              <w:rPr>
                <w:rFonts w:asciiTheme="minorEastAsia" w:hAnsiTheme="minorEastAsia" w:cs="Times New Roman" w:hint="eastAsia"/>
                <w:kern w:val="0"/>
                <w:szCs w:val="21"/>
              </w:rPr>
              <w:t>（含法定代表人身份证复印件）</w:t>
            </w:r>
          </w:p>
        </w:tc>
      </w:tr>
      <w:tr w:rsidR="004359C8"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4359C8"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3.主要股东或出资人信息</w:t>
            </w:r>
            <w:r w:rsidR="002253F6" w:rsidRPr="002253F6">
              <w:rPr>
                <w:rFonts w:asciiTheme="minorEastAsia" w:hAnsiTheme="minorEastAsia" w:cs="Times New Roman" w:hint="eastAsia"/>
                <w:kern w:val="0"/>
                <w:szCs w:val="21"/>
              </w:rPr>
              <w:t>（含被授权人身份证复印件）</w:t>
            </w:r>
          </w:p>
        </w:tc>
      </w:tr>
      <w:tr w:rsidR="001D04C7" w:rsidRPr="002253F6" w:rsidTr="001C4128">
        <w:trPr>
          <w:trHeight w:hRule="exact" w:val="655"/>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最近连续6个月缴纳社会保障金的银行转账汇款单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（依法不需要缴纳社会保障资金的投标人，应提供相应文件证明其不需要缴纳社会保障资金）</w:t>
            </w:r>
          </w:p>
        </w:tc>
      </w:tr>
      <w:tr w:rsidR="001D04C7" w:rsidRPr="002253F6" w:rsidTr="001C4128">
        <w:trPr>
          <w:trHeight w:hRule="exact" w:val="707"/>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5</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最近连续6个月纳税的银行转账汇款单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（依法免税的投标人，应提供相应文件证明其依法免税）</w:t>
            </w:r>
          </w:p>
        </w:tc>
      </w:tr>
      <w:tr w:rsidR="001D04C7" w:rsidRPr="002253F6" w:rsidTr="001C4128">
        <w:trPr>
          <w:trHeight w:hRule="exact" w:val="992"/>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6</w:t>
            </w:r>
            <w:r w:rsidR="001D04C7" w:rsidRPr="002253F6">
              <w:rPr>
                <w:rFonts w:asciiTheme="minorEastAsia" w:hAnsiTheme="minorEastAsia" w:cs="宋体" w:hint="eastAsia"/>
                <w:kern w:val="0"/>
                <w:szCs w:val="21"/>
              </w:rPr>
              <w:t>.</w:t>
            </w:r>
            <w:r w:rsidR="002253F6" w:rsidRPr="002253F6">
              <w:rPr>
                <w:rFonts w:asciiTheme="minorEastAsia" w:hAnsiTheme="minorEastAsia" w:cs="Times New Roman" w:hint="eastAsia"/>
                <w:kern w:val="0"/>
                <w:szCs w:val="21"/>
              </w:rPr>
              <w:t xml:space="preserve"> 良好的商业信誉和健全的财务会计制度证明材料：会计师事务所出具的近3年（不足3年以成立日期起算）审计报告主要内容，至少包含资产负债表、利润表、现金流量表或公司近3年财务报表，至少应包括资产负债表、利润表及现金流量表</w:t>
            </w:r>
          </w:p>
        </w:tc>
      </w:tr>
      <w:tr w:rsidR="0067109C" w:rsidRPr="002253F6" w:rsidTr="001C4128">
        <w:trPr>
          <w:trHeight w:hRule="exact" w:val="677"/>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7.</w:t>
            </w:r>
            <w:r w:rsidRPr="002253F6">
              <w:rPr>
                <w:rFonts w:asciiTheme="minorEastAsia" w:hAnsiTheme="minorEastAsia" w:hint="eastAsia"/>
                <w:szCs w:val="21"/>
              </w:rPr>
              <w:t xml:space="preserve"> </w:t>
            </w:r>
            <w:r w:rsidR="002253F6" w:rsidRPr="002253F6">
              <w:rPr>
                <w:rFonts w:asciiTheme="minorEastAsia" w:hAnsiTheme="minorEastAsia" w:cs="Times New Roman" w:hint="eastAsia"/>
                <w:kern w:val="0"/>
                <w:szCs w:val="21"/>
              </w:rPr>
              <w:t>相关声明书：</w:t>
            </w:r>
            <w:r w:rsidRPr="002253F6">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67109C" w:rsidRPr="002253F6" w:rsidTr="001C4128">
        <w:trPr>
          <w:trHeight w:hRule="exact" w:val="44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8.</w:t>
            </w:r>
            <w:r w:rsidRPr="002253F6">
              <w:rPr>
                <w:rFonts w:asciiTheme="minorEastAsia" w:hAnsiTheme="minorEastAsia" w:hint="eastAsia"/>
                <w:szCs w:val="21"/>
              </w:rPr>
              <w:t xml:space="preserve"> </w:t>
            </w:r>
            <w:r w:rsidRPr="002253F6">
              <w:rPr>
                <w:rFonts w:asciiTheme="minorEastAsia" w:hAnsiTheme="minorEastAsia" w:cs="宋体" w:hint="eastAsia"/>
                <w:kern w:val="0"/>
                <w:szCs w:val="21"/>
              </w:rPr>
              <w:t>医疗器械经营许可证或二类备案凭证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需具备投标产品经营资格；所投产品不属于医疗器械的无需提供</w:t>
            </w:r>
            <w:r w:rsidR="002253F6" w:rsidRPr="002253F6">
              <w:rPr>
                <w:rFonts w:asciiTheme="minorEastAsia" w:hAnsiTheme="minorEastAsia" w:cs="Times New Roman" w:hint="eastAsia"/>
                <w:kern w:val="0"/>
                <w:szCs w:val="21"/>
              </w:rPr>
              <w:t>)</w:t>
            </w: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82198C">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9.</w:t>
            </w:r>
            <w:r w:rsidR="005431D4" w:rsidRPr="0082198C">
              <w:rPr>
                <w:rFonts w:asciiTheme="minorEastAsia" w:hAnsiTheme="minorEastAsia" w:cs="宋体" w:hint="eastAsia"/>
                <w:kern w:val="0"/>
                <w:szCs w:val="21"/>
              </w:rPr>
              <w:t xml:space="preserve"> </w:t>
            </w:r>
            <w:r w:rsidR="005431D4" w:rsidRPr="002253F6">
              <w:rPr>
                <w:rFonts w:asciiTheme="minorEastAsia" w:hAnsiTheme="minorEastAsia" w:cs="宋体" w:hint="eastAsia"/>
                <w:kern w:val="0"/>
                <w:szCs w:val="21"/>
              </w:rPr>
              <w:t>生产企业营业执照</w:t>
            </w:r>
            <w:r w:rsidR="002253F6" w:rsidRPr="0082198C">
              <w:rPr>
                <w:rFonts w:asciiTheme="minorEastAsia" w:hAnsiTheme="minorEastAsia" w:cs="宋体" w:hint="eastAsia"/>
                <w:kern w:val="0"/>
                <w:szCs w:val="21"/>
              </w:rPr>
              <w:t>（进口产品需提供国内总代理营业执照）</w:t>
            </w:r>
          </w:p>
        </w:tc>
      </w:tr>
      <w:tr w:rsidR="0067109C" w:rsidRPr="002253F6" w:rsidTr="001C4128">
        <w:trPr>
          <w:trHeight w:hRule="exact" w:val="66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10.</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生产企业《医疗器械生产许可证》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需具备投标产品生产资格，进口产品提供国内总代理相关经营许可证；所投产品不属于医疗器械的无需提供</w:t>
            </w:r>
            <w:r w:rsidR="002253F6" w:rsidRPr="002253F6">
              <w:rPr>
                <w:rFonts w:asciiTheme="minorEastAsia" w:hAnsiTheme="minorEastAsia" w:cs="Times New Roman" w:hint="eastAsia"/>
                <w:kern w:val="0"/>
                <w:szCs w:val="21"/>
              </w:rPr>
              <w:t>）</w:t>
            </w:r>
          </w:p>
          <w:p w:rsidR="0067109C" w:rsidRPr="002253F6" w:rsidRDefault="0067109C" w:rsidP="001C4128">
            <w:pPr>
              <w:widowControl/>
              <w:adjustRightInd w:val="0"/>
              <w:snapToGrid w:val="0"/>
              <w:spacing w:line="320" w:lineRule="atLeast"/>
              <w:rPr>
                <w:rFonts w:asciiTheme="minorEastAsia" w:hAnsiTheme="minorEastAsia" w:cs="宋体"/>
                <w:kern w:val="0"/>
                <w:szCs w:val="21"/>
              </w:rPr>
            </w:pP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11.</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投标产品《医疗器械产品注册证》</w:t>
            </w:r>
            <w:r w:rsidR="002253F6" w:rsidRPr="002253F6">
              <w:rPr>
                <w:rFonts w:asciiTheme="minorEastAsia" w:hAnsiTheme="minorEastAsia" w:cs="Times New Roman" w:hint="eastAsia"/>
                <w:kern w:val="0"/>
                <w:szCs w:val="21"/>
              </w:rPr>
              <w:t>（所投产品不属于医疗器械的无需提供）</w:t>
            </w:r>
          </w:p>
        </w:tc>
      </w:tr>
      <w:tr w:rsidR="004359C8" w:rsidRPr="002253F6" w:rsidTr="001C4128">
        <w:trPr>
          <w:trHeight w:hRule="exact" w:val="68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12.</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生产企业对代理公司</w:t>
            </w:r>
            <w:r w:rsidR="00C53CFB" w:rsidRPr="002253F6">
              <w:rPr>
                <w:rFonts w:asciiTheme="minorEastAsia" w:hAnsiTheme="minorEastAsia" w:cs="宋体" w:hint="eastAsia"/>
                <w:kern w:val="0"/>
                <w:szCs w:val="21"/>
              </w:rPr>
              <w:t>投标</w:t>
            </w:r>
            <w:r w:rsidR="005431D4" w:rsidRPr="002253F6">
              <w:rPr>
                <w:rFonts w:asciiTheme="minorEastAsia" w:hAnsiTheme="minorEastAsia" w:cs="宋体" w:hint="eastAsia"/>
                <w:kern w:val="0"/>
                <w:szCs w:val="21"/>
              </w:rPr>
              <w:t>授权书</w:t>
            </w:r>
            <w:r w:rsidR="002253F6" w:rsidRPr="002253F6">
              <w:rPr>
                <w:rFonts w:asciiTheme="minorEastAsia" w:hAnsiTheme="minorEastAsia" w:cs="Times New Roman" w:hint="eastAsia"/>
                <w:kern w:val="0"/>
                <w:szCs w:val="21"/>
              </w:rPr>
              <w:t>（进口产品需提供原产厂家对中国总代的中英文授权书复印件或同步翻译件）</w:t>
            </w:r>
          </w:p>
          <w:p w:rsidR="004359C8" w:rsidRPr="002253F6" w:rsidRDefault="004359C8" w:rsidP="001C4128">
            <w:pPr>
              <w:widowControl/>
              <w:adjustRightInd w:val="0"/>
              <w:snapToGrid w:val="0"/>
              <w:spacing w:line="320" w:lineRule="atLeast"/>
              <w:rPr>
                <w:rFonts w:asciiTheme="minorEastAsia" w:hAnsiTheme="minorEastAsia" w:cs="宋体"/>
                <w:kern w:val="0"/>
                <w:szCs w:val="21"/>
              </w:rPr>
            </w:pPr>
          </w:p>
        </w:tc>
      </w:tr>
      <w:tr w:rsidR="007E1C94"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7E1C94" w:rsidRPr="002253F6" w:rsidRDefault="007E1C94"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13.保密承诺书及</w:t>
            </w:r>
            <w:r w:rsidR="006C6901" w:rsidRPr="002253F6">
              <w:rPr>
                <w:rFonts w:asciiTheme="minorEastAsia" w:hAnsiTheme="minorEastAsia" w:cs="宋体" w:hint="eastAsia"/>
                <w:kern w:val="0"/>
                <w:szCs w:val="21"/>
              </w:rPr>
              <w:t>廉洁诚信承诺书</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二、符合性审查内容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1.投标书、资格证明文件密封完好</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2.投标文件签署、盖章齐全完整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3.投标文件组成齐全完整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4.投标文件有效期满足招标文件要求</w:t>
            </w:r>
          </w:p>
        </w:tc>
      </w:tr>
      <w:tr w:rsidR="0089240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000000"/>
            </w:tcBorders>
            <w:noWrap/>
            <w:vAlign w:val="center"/>
          </w:tcPr>
          <w:p w:rsidR="000F19EE" w:rsidRPr="002253F6" w:rsidRDefault="000F19EE" w:rsidP="001C4128">
            <w:pPr>
              <w:widowControl/>
              <w:adjustRightInd w:val="0"/>
              <w:snapToGrid w:val="0"/>
              <w:spacing w:line="320" w:lineRule="atLeast"/>
              <w:rPr>
                <w:rFonts w:asciiTheme="minorEastAsia" w:hAnsiTheme="minorEastAsia" w:cs="宋体"/>
                <w:b/>
                <w:kern w:val="0"/>
                <w:szCs w:val="21"/>
              </w:rPr>
            </w:pPr>
            <w:r w:rsidRPr="002253F6">
              <w:rPr>
                <w:rFonts w:asciiTheme="minorEastAsia" w:hAnsiTheme="minorEastAsia" w:cs="宋体" w:hint="eastAsia"/>
                <w:b/>
                <w:kern w:val="0"/>
                <w:szCs w:val="21"/>
              </w:rPr>
              <w:t>说明</w:t>
            </w:r>
            <w:r w:rsidR="00892407" w:rsidRPr="002253F6">
              <w:rPr>
                <w:rFonts w:asciiTheme="minorEastAsia" w:hAnsiTheme="minorEastAsia" w:cs="宋体" w:hint="eastAsia"/>
                <w:b/>
                <w:kern w:val="0"/>
                <w:szCs w:val="21"/>
              </w:rPr>
              <w:t>：</w:t>
            </w:r>
            <w:r w:rsidR="00153080" w:rsidRPr="002253F6">
              <w:rPr>
                <w:rFonts w:asciiTheme="minorEastAsia" w:hAnsiTheme="minorEastAsia" w:cs="宋体" w:hint="eastAsia"/>
                <w:b/>
                <w:kern w:val="0"/>
                <w:szCs w:val="21"/>
              </w:rPr>
              <w:t>以上资格性和符合性要求均需满足，若有一条不满足，则为无效投标。</w:t>
            </w:r>
          </w:p>
        </w:tc>
      </w:tr>
    </w:tbl>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0E441D" w:rsidRPr="00AB4A4E" w:rsidTr="000E441D">
        <w:trPr>
          <w:trHeight w:val="735"/>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0E441D" w:rsidRPr="00AB4A4E" w:rsidTr="00D2626D">
        <w:trPr>
          <w:trHeight w:val="638"/>
        </w:trPr>
        <w:tc>
          <w:tcPr>
            <w:tcW w:w="8648" w:type="dxa"/>
            <w:gridSpan w:val="4"/>
            <w:hideMark/>
          </w:tcPr>
          <w:p w:rsidR="000E441D" w:rsidRPr="00AB4A4E" w:rsidRDefault="000E441D" w:rsidP="00D2626D">
            <w:pPr>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b/>
                <w:bCs/>
                <w:sz w:val="21"/>
                <w:szCs w:val="21"/>
              </w:rPr>
            </w:pPr>
          </w:p>
        </w:tc>
      </w:tr>
      <w:tr w:rsidR="000E441D" w:rsidRPr="00AB4A4E" w:rsidTr="000E441D">
        <w:trPr>
          <w:trHeight w:val="1027"/>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0E441D" w:rsidRPr="00AB4A4E" w:rsidTr="00D2626D">
        <w:trPr>
          <w:trHeight w:val="277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r>
              <w:rPr>
                <w:rFonts w:asciiTheme="majorEastAsia" w:eastAsiaTheme="majorEastAsia" w:hAnsiTheme="majorEastAsia" w:hint="eastAsia"/>
                <w:sz w:val="21"/>
                <w:szCs w:val="21"/>
              </w:rPr>
              <w:t>（以有效合同份数计算）</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0E441D" w:rsidRPr="00AB4A4E" w:rsidTr="00D2626D">
        <w:trPr>
          <w:trHeight w:val="1254"/>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D2626D">
        <w:trPr>
          <w:trHeight w:val="11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61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61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960"/>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94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0E441D" w:rsidRPr="00AB4A4E" w:rsidTr="000E441D">
        <w:trPr>
          <w:trHeight w:val="480"/>
        </w:trPr>
        <w:tc>
          <w:tcPr>
            <w:tcW w:w="8648" w:type="dxa"/>
            <w:gridSpan w:val="4"/>
            <w:vAlign w:val="center"/>
            <w:hideMark/>
          </w:tcPr>
          <w:p w:rsidR="000E441D" w:rsidRPr="003D363B" w:rsidRDefault="000E441D" w:rsidP="000E441D">
            <w:pPr>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lastRenderedPageBreak/>
              <w:t>技术评审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33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994"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（5分）</w:t>
            </w: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57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0E441D" w:rsidRPr="00AB4A4E" w:rsidTr="000E441D">
        <w:trPr>
          <w:trHeight w:val="57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0E441D" w:rsidRPr="00AB4A4E" w:rsidTr="000E441D">
        <w:trPr>
          <w:trHeight w:val="39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0E441D" w:rsidRPr="00AB4A4E" w:rsidTr="000E441D">
        <w:trPr>
          <w:trHeight w:val="180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Pr>
                <w:rFonts w:asciiTheme="minorEastAsia" w:eastAsiaTheme="minorEastAsia" w:hAnsiTheme="minorEastAsia" w:hint="eastAsia"/>
                <w:sz w:val="21"/>
                <w:szCs w:val="21"/>
              </w:rPr>
              <w:t>（45分）</w:t>
            </w:r>
          </w:p>
        </w:tc>
        <w:tc>
          <w:tcPr>
            <w:tcW w:w="6946" w:type="dxa"/>
            <w:tcBorders>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2208"/>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732"/>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364"/>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0E441D" w:rsidRPr="007B2A7F" w:rsidRDefault="000E441D" w:rsidP="000E441D">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4.产品配置不齐全</w:t>
            </w:r>
            <w:r>
              <w:rPr>
                <w:rFonts w:asciiTheme="majorEastAsia" w:eastAsiaTheme="majorEastAsia" w:hAnsiTheme="majorEastAsia" w:hint="eastAsia"/>
                <w:sz w:val="21"/>
                <w:szCs w:val="21"/>
              </w:rPr>
              <w:t>或性能用途与招标要求不符</w:t>
            </w:r>
            <w:r w:rsidRPr="007B2A7F">
              <w:rPr>
                <w:rFonts w:asciiTheme="majorEastAsia" w:eastAsiaTheme="majorEastAsia" w:hAnsiTheme="majorEastAsia" w:hint="eastAsia"/>
                <w:sz w:val="21"/>
                <w:szCs w:val="21"/>
              </w:rPr>
              <w:t>，“产品技术性能指标参数满足偏离情况”总得分为0分。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6940AD" w:rsidRPr="00AB4A4E" w:rsidTr="000E441D">
        <w:trPr>
          <w:trHeight w:val="330"/>
        </w:trPr>
        <w:tc>
          <w:tcPr>
            <w:tcW w:w="708" w:type="dxa"/>
            <w:vMerge/>
            <w:vAlign w:val="center"/>
            <w:hideMark/>
          </w:tcPr>
          <w:p w:rsidR="006940AD" w:rsidRPr="00AB4A4E" w:rsidRDefault="006940A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6940AD" w:rsidRPr="00AB4A4E" w:rsidRDefault="006940AD" w:rsidP="000E441D">
            <w:pPr>
              <w:spacing w:line="440" w:lineRule="exact"/>
              <w:jc w:val="center"/>
              <w:rPr>
                <w:rFonts w:asciiTheme="minorEastAsia" w:eastAsiaTheme="minorEastAsia" w:hAnsiTheme="minorEastAsia"/>
                <w:sz w:val="21"/>
                <w:szCs w:val="21"/>
              </w:rPr>
            </w:pPr>
          </w:p>
        </w:tc>
        <w:tc>
          <w:tcPr>
            <w:tcW w:w="6946" w:type="dxa"/>
            <w:noWrap/>
            <w:hideMark/>
          </w:tcPr>
          <w:p w:rsidR="006940AD" w:rsidRPr="00A73322" w:rsidRDefault="006940AD" w:rsidP="00B622DE">
            <w:pPr>
              <w:tabs>
                <w:tab w:val="left" w:pos="2613"/>
              </w:tabs>
              <w:adjustRightInd w:val="0"/>
              <w:snapToGrid w:val="0"/>
              <w:spacing w:line="440" w:lineRule="exact"/>
              <w:rPr>
                <w:rFonts w:asciiTheme="minorEastAsia" w:eastAsiaTheme="minorEastAsia" w:hAnsiTheme="minorEastAsia"/>
                <w:sz w:val="21"/>
                <w:szCs w:val="21"/>
              </w:rPr>
            </w:pPr>
            <w:r w:rsidRPr="00A73322">
              <w:rPr>
                <w:rFonts w:asciiTheme="minorEastAsia" w:eastAsiaTheme="minorEastAsia" w:hAnsiTheme="minorEastAsia" w:hint="eastAsia"/>
                <w:sz w:val="21"/>
                <w:szCs w:val="21"/>
              </w:rPr>
              <w:t xml:space="preserve">★高灵敏度相机：黑白 </w:t>
            </w:r>
            <w:r w:rsidRPr="00A73322">
              <w:rPr>
                <w:rFonts w:asciiTheme="minorEastAsia" w:eastAsiaTheme="minorEastAsia" w:hAnsiTheme="minorEastAsia"/>
                <w:sz w:val="21"/>
                <w:szCs w:val="21"/>
              </w:rPr>
              <w:t>CCD</w:t>
            </w:r>
            <w:r w:rsidRPr="00A73322">
              <w:rPr>
                <w:rFonts w:asciiTheme="minorEastAsia" w:eastAsiaTheme="minorEastAsia" w:hAnsiTheme="minorEastAsia" w:hint="eastAsia"/>
                <w:sz w:val="21"/>
                <w:szCs w:val="21"/>
              </w:rPr>
              <w:t>物理像素≥40</w:t>
            </w:r>
            <w:r w:rsidRPr="00A73322">
              <w:rPr>
                <w:rFonts w:asciiTheme="minorEastAsia" w:eastAsiaTheme="minorEastAsia" w:hAnsiTheme="minorEastAsia"/>
                <w:sz w:val="21"/>
                <w:szCs w:val="21"/>
              </w:rPr>
              <w:t>0</w:t>
            </w:r>
            <w:r w:rsidRPr="00A73322">
              <w:rPr>
                <w:rFonts w:asciiTheme="minorEastAsia" w:eastAsiaTheme="minorEastAsia" w:hAnsiTheme="minorEastAsia" w:hint="eastAsia"/>
                <w:sz w:val="21"/>
                <w:szCs w:val="21"/>
              </w:rPr>
              <w:t>万,</w:t>
            </w:r>
            <w:r w:rsidRPr="00A73322">
              <w:rPr>
                <w:rFonts w:asciiTheme="minorEastAsia" w:eastAsiaTheme="minorEastAsia" w:hAnsiTheme="minorEastAsia"/>
                <w:sz w:val="21"/>
                <w:szCs w:val="21"/>
              </w:rPr>
              <w:t>S</w:t>
            </w:r>
            <w:r w:rsidRPr="00A73322">
              <w:rPr>
                <w:rFonts w:asciiTheme="minorEastAsia" w:eastAsiaTheme="minorEastAsia" w:hAnsiTheme="minorEastAsia" w:hint="eastAsia"/>
                <w:sz w:val="21"/>
                <w:szCs w:val="21"/>
              </w:rPr>
              <w:t>ensor</w:t>
            </w:r>
            <w:r w:rsidRPr="00A73322">
              <w:rPr>
                <w:rFonts w:asciiTheme="minorEastAsia" w:eastAsiaTheme="minorEastAsia" w:hAnsiTheme="minorEastAsia"/>
                <w:sz w:val="21"/>
                <w:szCs w:val="21"/>
              </w:rPr>
              <w:t xml:space="preserve"> S</w:t>
            </w:r>
            <w:r w:rsidRPr="00A73322">
              <w:rPr>
                <w:rFonts w:asciiTheme="minorEastAsia" w:eastAsiaTheme="minorEastAsia" w:hAnsiTheme="minorEastAsia" w:hint="eastAsia"/>
                <w:sz w:val="21"/>
                <w:szCs w:val="21"/>
              </w:rPr>
              <w:t>ize：≥</w:t>
            </w:r>
            <w:r w:rsidRPr="00A73322">
              <w:rPr>
                <w:rFonts w:asciiTheme="minorEastAsia" w:eastAsiaTheme="minorEastAsia" w:hAnsiTheme="minorEastAsia"/>
                <w:sz w:val="21"/>
                <w:szCs w:val="21"/>
              </w:rPr>
              <w:t>4/3”</w:t>
            </w:r>
            <w:r w:rsidRPr="00A73322">
              <w:rPr>
                <w:rFonts w:asciiTheme="minorEastAsia" w:eastAsiaTheme="minorEastAsia" w:hAnsiTheme="minorEastAsia" w:hint="eastAsia"/>
                <w:sz w:val="21"/>
                <w:szCs w:val="21"/>
              </w:rPr>
              <w:t>;</w:t>
            </w:r>
            <w:r w:rsidRPr="00A73322">
              <w:rPr>
                <w:rFonts w:asciiTheme="minorEastAsia" w:eastAsiaTheme="minorEastAsia" w:hAnsiTheme="minorEastAsia"/>
                <w:sz w:val="21"/>
                <w:szCs w:val="21"/>
              </w:rPr>
              <w:t>AD</w:t>
            </w:r>
            <w:r w:rsidRPr="00A73322">
              <w:rPr>
                <w:rFonts w:asciiTheme="minorEastAsia" w:eastAsiaTheme="minorEastAsia" w:hAnsiTheme="minorEastAsia" w:hint="eastAsia"/>
                <w:sz w:val="21"/>
                <w:szCs w:val="21"/>
              </w:rPr>
              <w:t>≥</w:t>
            </w:r>
            <w:r w:rsidRPr="00A73322">
              <w:rPr>
                <w:rFonts w:asciiTheme="minorEastAsia" w:eastAsiaTheme="minorEastAsia" w:hAnsiTheme="minorEastAsia"/>
                <w:sz w:val="21"/>
                <w:szCs w:val="21"/>
              </w:rPr>
              <w:t>14-bit,QE</w:t>
            </w:r>
            <w:r w:rsidRPr="00A73322">
              <w:rPr>
                <w:rFonts w:asciiTheme="minorEastAsia" w:eastAsiaTheme="minorEastAsia" w:hAnsiTheme="minorEastAsia" w:hint="eastAsia"/>
                <w:sz w:val="21"/>
                <w:szCs w:val="21"/>
              </w:rPr>
              <w:t>：≥55%@450nm；运行环境温度：</w:t>
            </w:r>
            <w:r w:rsidRPr="00A73322">
              <w:rPr>
                <w:rFonts w:asciiTheme="minorEastAsia" w:eastAsiaTheme="minorEastAsia" w:hAnsiTheme="minorEastAsia"/>
                <w:sz w:val="21"/>
                <w:szCs w:val="21"/>
              </w:rPr>
              <w:t xml:space="preserve">-40°C </w:t>
            </w:r>
            <w:r w:rsidRPr="00A73322">
              <w:rPr>
                <w:rFonts w:asciiTheme="minorEastAsia" w:eastAsiaTheme="minorEastAsia" w:hAnsiTheme="minorEastAsia" w:hint="eastAsia"/>
                <w:sz w:val="21"/>
                <w:szCs w:val="21"/>
              </w:rPr>
              <w:t>到</w:t>
            </w:r>
            <w:r w:rsidRPr="00A73322">
              <w:rPr>
                <w:rFonts w:asciiTheme="minorEastAsia" w:eastAsiaTheme="minorEastAsia" w:hAnsiTheme="minorEastAsia"/>
                <w:sz w:val="21"/>
                <w:szCs w:val="21"/>
              </w:rPr>
              <w:t xml:space="preserve"> +85°C,MTBF &gt;660000h</w:t>
            </w:r>
            <w:r w:rsidRPr="00A73322">
              <w:rPr>
                <w:rFonts w:asciiTheme="minorEastAsia" w:eastAsiaTheme="minorEastAsia" w:hAnsiTheme="minorEastAsia" w:hint="eastAsia"/>
                <w:sz w:val="21"/>
                <w:szCs w:val="21"/>
              </w:rPr>
              <w:t>，数据接口U</w:t>
            </w:r>
            <w:r w:rsidRPr="00A73322">
              <w:rPr>
                <w:rFonts w:asciiTheme="minorEastAsia" w:eastAsiaTheme="minorEastAsia" w:hAnsiTheme="minorEastAsia"/>
                <w:sz w:val="21"/>
                <w:szCs w:val="21"/>
              </w:rPr>
              <w:t>SB3.0</w:t>
            </w:r>
            <w:r w:rsidRPr="00A73322">
              <w:rPr>
                <w:rFonts w:asciiTheme="minorEastAsia" w:eastAsiaTheme="minorEastAsia" w:hAnsiTheme="minorEastAsia" w:hint="eastAsia"/>
                <w:sz w:val="21"/>
                <w:szCs w:val="21"/>
              </w:rPr>
              <w:t>或者GigE以上接口。</w:t>
            </w:r>
          </w:p>
        </w:tc>
        <w:tc>
          <w:tcPr>
            <w:tcW w:w="708" w:type="dxa"/>
            <w:vAlign w:val="center"/>
            <w:hideMark/>
          </w:tcPr>
          <w:p w:rsidR="006940AD" w:rsidRPr="00AB4A4E" w:rsidRDefault="006940AD" w:rsidP="00B622D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3.8</w:t>
            </w:r>
          </w:p>
        </w:tc>
      </w:tr>
      <w:tr w:rsidR="006940AD" w:rsidRPr="00AB4A4E" w:rsidTr="000E441D">
        <w:trPr>
          <w:trHeight w:val="330"/>
        </w:trPr>
        <w:tc>
          <w:tcPr>
            <w:tcW w:w="708" w:type="dxa"/>
            <w:vMerge/>
            <w:vAlign w:val="center"/>
            <w:hideMark/>
          </w:tcPr>
          <w:p w:rsidR="006940AD" w:rsidRPr="00AB4A4E" w:rsidRDefault="006940AD" w:rsidP="000E441D">
            <w:pPr>
              <w:spacing w:line="440" w:lineRule="exact"/>
              <w:jc w:val="center"/>
              <w:rPr>
                <w:rFonts w:asciiTheme="minorEastAsia" w:hAnsiTheme="minorEastAsia"/>
                <w:szCs w:val="21"/>
              </w:rPr>
            </w:pPr>
          </w:p>
        </w:tc>
        <w:tc>
          <w:tcPr>
            <w:tcW w:w="994" w:type="dxa"/>
            <w:gridSpan w:val="2"/>
            <w:vMerge/>
            <w:vAlign w:val="center"/>
            <w:hideMark/>
          </w:tcPr>
          <w:p w:rsidR="006940AD" w:rsidRPr="00AB4A4E" w:rsidRDefault="006940AD" w:rsidP="000E441D">
            <w:pPr>
              <w:spacing w:line="440" w:lineRule="exact"/>
              <w:jc w:val="center"/>
              <w:rPr>
                <w:rFonts w:asciiTheme="minorEastAsia" w:hAnsiTheme="minorEastAsia"/>
                <w:szCs w:val="21"/>
              </w:rPr>
            </w:pPr>
          </w:p>
        </w:tc>
        <w:tc>
          <w:tcPr>
            <w:tcW w:w="6946" w:type="dxa"/>
            <w:noWrap/>
            <w:hideMark/>
          </w:tcPr>
          <w:p w:rsidR="006940AD" w:rsidRPr="00A73322" w:rsidRDefault="006940AD" w:rsidP="00B622DE">
            <w:pPr>
              <w:adjustRightInd w:val="0"/>
              <w:snapToGrid w:val="0"/>
              <w:spacing w:line="440" w:lineRule="exact"/>
              <w:rPr>
                <w:rFonts w:asciiTheme="minorEastAsia" w:eastAsiaTheme="minorEastAsia" w:hAnsiTheme="minorEastAsia"/>
                <w:sz w:val="21"/>
                <w:szCs w:val="21"/>
              </w:rPr>
            </w:pPr>
            <w:r w:rsidRPr="00A73322">
              <w:rPr>
                <w:rFonts w:asciiTheme="minorEastAsia" w:eastAsiaTheme="minorEastAsia" w:hAnsiTheme="minorEastAsia" w:hint="eastAsia"/>
                <w:sz w:val="21"/>
                <w:szCs w:val="21"/>
              </w:rPr>
              <w:t>★图像配准功能; 确保在拍摄对象头部轻微晃动状态下，准确配准拍摄对象的同一功能区</w:t>
            </w:r>
          </w:p>
        </w:tc>
        <w:tc>
          <w:tcPr>
            <w:tcW w:w="708" w:type="dxa"/>
            <w:vAlign w:val="center"/>
            <w:hideMark/>
          </w:tcPr>
          <w:p w:rsidR="006940AD" w:rsidRPr="00AB4A4E" w:rsidRDefault="006940AD" w:rsidP="00B622D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3.8</w:t>
            </w:r>
          </w:p>
        </w:tc>
      </w:tr>
      <w:tr w:rsidR="006940AD" w:rsidRPr="00AB4A4E" w:rsidTr="000E441D">
        <w:trPr>
          <w:trHeight w:val="330"/>
        </w:trPr>
        <w:tc>
          <w:tcPr>
            <w:tcW w:w="708" w:type="dxa"/>
            <w:vMerge/>
            <w:vAlign w:val="center"/>
            <w:hideMark/>
          </w:tcPr>
          <w:p w:rsidR="006940AD" w:rsidRPr="00AB4A4E" w:rsidRDefault="006940AD" w:rsidP="000E441D">
            <w:pPr>
              <w:spacing w:line="440" w:lineRule="exact"/>
              <w:jc w:val="center"/>
              <w:rPr>
                <w:rFonts w:asciiTheme="minorEastAsia" w:hAnsiTheme="minorEastAsia"/>
                <w:szCs w:val="21"/>
              </w:rPr>
            </w:pPr>
          </w:p>
        </w:tc>
        <w:tc>
          <w:tcPr>
            <w:tcW w:w="994" w:type="dxa"/>
            <w:gridSpan w:val="2"/>
            <w:vMerge/>
            <w:vAlign w:val="center"/>
            <w:hideMark/>
          </w:tcPr>
          <w:p w:rsidR="006940AD" w:rsidRPr="00AB4A4E" w:rsidRDefault="006940AD" w:rsidP="000E441D">
            <w:pPr>
              <w:spacing w:line="440" w:lineRule="exact"/>
              <w:jc w:val="center"/>
              <w:rPr>
                <w:rFonts w:asciiTheme="minorEastAsia" w:hAnsiTheme="minorEastAsia"/>
                <w:szCs w:val="21"/>
              </w:rPr>
            </w:pPr>
          </w:p>
        </w:tc>
        <w:tc>
          <w:tcPr>
            <w:tcW w:w="6946" w:type="dxa"/>
            <w:noWrap/>
            <w:hideMark/>
          </w:tcPr>
          <w:p w:rsidR="006940AD" w:rsidRPr="00A73322" w:rsidRDefault="006940AD" w:rsidP="00B622DE">
            <w:pPr>
              <w:adjustRightInd w:val="0"/>
              <w:snapToGrid w:val="0"/>
              <w:spacing w:line="440" w:lineRule="exact"/>
              <w:rPr>
                <w:rFonts w:asciiTheme="minorEastAsia" w:eastAsiaTheme="minorEastAsia" w:hAnsiTheme="minorEastAsia"/>
                <w:sz w:val="21"/>
                <w:szCs w:val="21"/>
              </w:rPr>
            </w:pPr>
            <w:r w:rsidRPr="00A73322">
              <w:rPr>
                <w:rFonts w:asciiTheme="minorEastAsia" w:eastAsiaTheme="minorEastAsia" w:hAnsiTheme="minorEastAsia" w:hint="eastAsia"/>
                <w:sz w:val="21"/>
                <w:szCs w:val="21"/>
              </w:rPr>
              <w:t>★远心偏正分光系统：可见光通过该系统，平分成波长分别为540nm和620nm两路，分光系统整体透射率≥45%，W</w:t>
            </w:r>
            <w:r w:rsidRPr="00A73322">
              <w:rPr>
                <w:rFonts w:asciiTheme="minorEastAsia" w:eastAsiaTheme="minorEastAsia" w:hAnsiTheme="minorEastAsia"/>
                <w:sz w:val="21"/>
                <w:szCs w:val="21"/>
              </w:rPr>
              <w:t>D</w:t>
            </w:r>
            <w:r w:rsidRPr="00A73322">
              <w:rPr>
                <w:rFonts w:asciiTheme="minorEastAsia" w:eastAsiaTheme="minorEastAsia" w:hAnsiTheme="minorEastAsia" w:hint="eastAsia"/>
                <w:sz w:val="21"/>
                <w:szCs w:val="21"/>
              </w:rPr>
              <w:t>：260mm，D</w:t>
            </w:r>
            <w:r w:rsidRPr="00A73322">
              <w:rPr>
                <w:rFonts w:asciiTheme="minorEastAsia" w:eastAsiaTheme="minorEastAsia" w:hAnsiTheme="minorEastAsia"/>
                <w:sz w:val="21"/>
                <w:szCs w:val="21"/>
              </w:rPr>
              <w:t>OF:</w:t>
            </w:r>
            <w:r w:rsidRPr="00A73322">
              <w:rPr>
                <w:rFonts w:asciiTheme="minorEastAsia" w:eastAsiaTheme="minorEastAsia" w:hAnsiTheme="minorEastAsia" w:hint="eastAsia"/>
                <w:sz w:val="21"/>
                <w:szCs w:val="21"/>
              </w:rPr>
              <w:t xml:space="preserve"> ≥1mm，配置放大倍率分别为0.27</w:t>
            </w:r>
            <w:r w:rsidRPr="00A73322">
              <w:rPr>
                <w:rFonts w:asciiTheme="minorEastAsia" w:eastAsiaTheme="minorEastAsia" w:hAnsiTheme="minorEastAsia"/>
                <w:sz w:val="21"/>
                <w:szCs w:val="21"/>
              </w:rPr>
              <w:t>X</w:t>
            </w:r>
            <w:r w:rsidRPr="00A73322">
              <w:rPr>
                <w:rFonts w:asciiTheme="minorEastAsia" w:eastAsiaTheme="minorEastAsia" w:hAnsiTheme="minorEastAsia" w:hint="eastAsia"/>
                <w:sz w:val="21"/>
                <w:szCs w:val="21"/>
              </w:rPr>
              <w:t>和0.38</w:t>
            </w:r>
            <w:r w:rsidRPr="00A73322">
              <w:rPr>
                <w:rFonts w:asciiTheme="minorEastAsia" w:eastAsiaTheme="minorEastAsia" w:hAnsiTheme="minorEastAsia"/>
                <w:sz w:val="21"/>
                <w:szCs w:val="21"/>
              </w:rPr>
              <w:t>X</w:t>
            </w:r>
            <w:r w:rsidRPr="00A73322">
              <w:rPr>
                <w:rFonts w:asciiTheme="minorEastAsia" w:eastAsiaTheme="minorEastAsia" w:hAnsiTheme="minorEastAsia" w:hint="eastAsia"/>
                <w:sz w:val="21"/>
                <w:szCs w:val="21"/>
              </w:rPr>
              <w:t>的两款高分辨率光学镜头，偏正态可调。</w:t>
            </w:r>
          </w:p>
        </w:tc>
        <w:tc>
          <w:tcPr>
            <w:tcW w:w="708" w:type="dxa"/>
            <w:vAlign w:val="center"/>
            <w:hideMark/>
          </w:tcPr>
          <w:p w:rsidR="006940AD" w:rsidRPr="00AB4A4E" w:rsidRDefault="006940AD" w:rsidP="00B622D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3.8</w:t>
            </w:r>
          </w:p>
        </w:tc>
      </w:tr>
      <w:tr w:rsidR="006940AD" w:rsidRPr="00AB4A4E" w:rsidTr="000E441D">
        <w:trPr>
          <w:trHeight w:val="330"/>
        </w:trPr>
        <w:tc>
          <w:tcPr>
            <w:tcW w:w="708" w:type="dxa"/>
            <w:vMerge/>
            <w:vAlign w:val="center"/>
            <w:hideMark/>
          </w:tcPr>
          <w:p w:rsidR="006940AD" w:rsidRPr="00AB4A4E" w:rsidRDefault="006940AD" w:rsidP="000E441D">
            <w:pPr>
              <w:spacing w:line="440" w:lineRule="exact"/>
              <w:jc w:val="center"/>
              <w:rPr>
                <w:rFonts w:asciiTheme="minorEastAsia" w:hAnsiTheme="minorEastAsia"/>
                <w:szCs w:val="21"/>
              </w:rPr>
            </w:pPr>
          </w:p>
        </w:tc>
        <w:tc>
          <w:tcPr>
            <w:tcW w:w="994" w:type="dxa"/>
            <w:gridSpan w:val="2"/>
            <w:vMerge/>
            <w:vAlign w:val="center"/>
            <w:hideMark/>
          </w:tcPr>
          <w:p w:rsidR="006940AD" w:rsidRPr="00AB4A4E" w:rsidRDefault="006940AD" w:rsidP="000E441D">
            <w:pPr>
              <w:spacing w:line="440" w:lineRule="exact"/>
              <w:jc w:val="center"/>
              <w:rPr>
                <w:rFonts w:asciiTheme="minorEastAsia" w:hAnsiTheme="minorEastAsia"/>
                <w:szCs w:val="21"/>
              </w:rPr>
            </w:pPr>
          </w:p>
        </w:tc>
        <w:tc>
          <w:tcPr>
            <w:tcW w:w="6946" w:type="dxa"/>
            <w:noWrap/>
            <w:hideMark/>
          </w:tcPr>
          <w:p w:rsidR="006940AD" w:rsidRPr="00A73322" w:rsidRDefault="006940AD" w:rsidP="00B622DE">
            <w:pPr>
              <w:adjustRightInd w:val="0"/>
              <w:snapToGrid w:val="0"/>
              <w:spacing w:line="440" w:lineRule="exact"/>
              <w:rPr>
                <w:rFonts w:asciiTheme="minorEastAsia" w:eastAsiaTheme="minorEastAsia" w:hAnsiTheme="minorEastAsia"/>
                <w:sz w:val="21"/>
                <w:szCs w:val="21"/>
              </w:rPr>
            </w:pPr>
            <w:r w:rsidRPr="00A73322">
              <w:rPr>
                <w:rFonts w:asciiTheme="minorEastAsia" w:eastAsiaTheme="minorEastAsia" w:hAnsiTheme="minorEastAsia" w:hint="eastAsia"/>
                <w:sz w:val="21"/>
                <w:szCs w:val="21"/>
              </w:rPr>
              <w:t>★双谱段偏振光源：（540nm和620nm）， 均匀性≥，照射范围：200mm*200mm，单个谱段可以数字程序可调，调整范围为0-255</w:t>
            </w:r>
            <w:r w:rsidRPr="00A73322">
              <w:rPr>
                <w:rFonts w:asciiTheme="minorEastAsia" w:eastAsiaTheme="minorEastAsia" w:hAnsiTheme="minorEastAsia"/>
                <w:sz w:val="21"/>
                <w:szCs w:val="21"/>
              </w:rPr>
              <w:t>.</w:t>
            </w:r>
            <w:r w:rsidRPr="00A73322">
              <w:rPr>
                <w:rFonts w:asciiTheme="minorEastAsia" w:eastAsiaTheme="minorEastAsia" w:hAnsiTheme="minorEastAsia" w:hint="eastAsia"/>
                <w:sz w:val="21"/>
                <w:szCs w:val="21"/>
              </w:rPr>
              <w:t>使用寿命大于60000小时。</w:t>
            </w:r>
          </w:p>
        </w:tc>
        <w:tc>
          <w:tcPr>
            <w:tcW w:w="708" w:type="dxa"/>
            <w:vAlign w:val="center"/>
            <w:hideMark/>
          </w:tcPr>
          <w:p w:rsidR="006940AD" w:rsidRPr="00AB4A4E" w:rsidRDefault="006940AD" w:rsidP="00B622D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3.8</w:t>
            </w:r>
          </w:p>
        </w:tc>
      </w:tr>
      <w:tr w:rsidR="006940AD" w:rsidRPr="00AB4A4E" w:rsidTr="000E441D">
        <w:trPr>
          <w:trHeight w:val="330"/>
        </w:trPr>
        <w:tc>
          <w:tcPr>
            <w:tcW w:w="708" w:type="dxa"/>
            <w:vMerge/>
            <w:vAlign w:val="center"/>
            <w:hideMark/>
          </w:tcPr>
          <w:p w:rsidR="006940AD" w:rsidRPr="00AB4A4E" w:rsidRDefault="006940AD" w:rsidP="000E441D">
            <w:pPr>
              <w:spacing w:line="440" w:lineRule="exact"/>
              <w:jc w:val="center"/>
              <w:rPr>
                <w:rFonts w:asciiTheme="minorEastAsia" w:hAnsiTheme="minorEastAsia"/>
                <w:szCs w:val="21"/>
              </w:rPr>
            </w:pPr>
          </w:p>
        </w:tc>
        <w:tc>
          <w:tcPr>
            <w:tcW w:w="994" w:type="dxa"/>
            <w:gridSpan w:val="2"/>
            <w:vMerge/>
            <w:vAlign w:val="center"/>
            <w:hideMark/>
          </w:tcPr>
          <w:p w:rsidR="006940AD" w:rsidRPr="00AB4A4E" w:rsidRDefault="006940AD" w:rsidP="000E441D">
            <w:pPr>
              <w:spacing w:line="440" w:lineRule="exact"/>
              <w:jc w:val="center"/>
              <w:rPr>
                <w:rFonts w:asciiTheme="minorEastAsia" w:hAnsiTheme="minorEastAsia"/>
                <w:szCs w:val="21"/>
              </w:rPr>
            </w:pPr>
          </w:p>
        </w:tc>
        <w:tc>
          <w:tcPr>
            <w:tcW w:w="6946" w:type="dxa"/>
            <w:noWrap/>
            <w:hideMark/>
          </w:tcPr>
          <w:p w:rsidR="006940AD" w:rsidRPr="00A73322" w:rsidRDefault="006940AD" w:rsidP="00B622DE">
            <w:pPr>
              <w:adjustRightInd w:val="0"/>
              <w:snapToGrid w:val="0"/>
              <w:spacing w:line="440" w:lineRule="exact"/>
              <w:rPr>
                <w:rFonts w:asciiTheme="minorEastAsia" w:eastAsiaTheme="minorEastAsia" w:hAnsiTheme="minorEastAsia"/>
                <w:sz w:val="21"/>
                <w:szCs w:val="21"/>
              </w:rPr>
            </w:pPr>
            <w:r w:rsidRPr="00A73322">
              <w:rPr>
                <w:rFonts w:asciiTheme="minorEastAsia" w:eastAsiaTheme="minorEastAsia" w:hAnsiTheme="minorEastAsia" w:hint="eastAsia"/>
                <w:sz w:val="21"/>
                <w:szCs w:val="21"/>
              </w:rPr>
              <w:t>★光学系统集成装置：全部光学系统放置在集成装置内，安装维护便捷，体积小巧、整套光学系统最大重量不能超过10kg，并通过合理设计与吊塔旋臂进行连接。</w:t>
            </w:r>
          </w:p>
        </w:tc>
        <w:tc>
          <w:tcPr>
            <w:tcW w:w="708" w:type="dxa"/>
            <w:vAlign w:val="center"/>
            <w:hideMark/>
          </w:tcPr>
          <w:p w:rsidR="006940AD" w:rsidRPr="00AB4A4E" w:rsidRDefault="006940AD" w:rsidP="00B622D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3.8</w:t>
            </w:r>
          </w:p>
        </w:tc>
      </w:tr>
      <w:tr w:rsidR="006940AD" w:rsidRPr="00AB4A4E" w:rsidTr="000E441D">
        <w:trPr>
          <w:trHeight w:val="330"/>
        </w:trPr>
        <w:tc>
          <w:tcPr>
            <w:tcW w:w="708" w:type="dxa"/>
            <w:vMerge/>
            <w:vAlign w:val="center"/>
            <w:hideMark/>
          </w:tcPr>
          <w:p w:rsidR="006940AD" w:rsidRPr="00AB4A4E" w:rsidRDefault="006940AD" w:rsidP="000E441D">
            <w:pPr>
              <w:spacing w:line="440" w:lineRule="exact"/>
              <w:jc w:val="center"/>
              <w:rPr>
                <w:rFonts w:asciiTheme="minorEastAsia" w:hAnsiTheme="minorEastAsia"/>
                <w:szCs w:val="21"/>
              </w:rPr>
            </w:pPr>
          </w:p>
        </w:tc>
        <w:tc>
          <w:tcPr>
            <w:tcW w:w="994" w:type="dxa"/>
            <w:gridSpan w:val="2"/>
            <w:vMerge/>
            <w:vAlign w:val="center"/>
            <w:hideMark/>
          </w:tcPr>
          <w:p w:rsidR="006940AD" w:rsidRPr="00AB4A4E" w:rsidRDefault="006940AD" w:rsidP="000E441D">
            <w:pPr>
              <w:spacing w:line="440" w:lineRule="exact"/>
              <w:jc w:val="center"/>
              <w:rPr>
                <w:rFonts w:asciiTheme="minorEastAsia" w:hAnsiTheme="minorEastAsia"/>
                <w:szCs w:val="21"/>
              </w:rPr>
            </w:pPr>
          </w:p>
        </w:tc>
        <w:tc>
          <w:tcPr>
            <w:tcW w:w="6946" w:type="dxa"/>
            <w:noWrap/>
            <w:hideMark/>
          </w:tcPr>
          <w:p w:rsidR="006940AD" w:rsidRPr="00A73322" w:rsidRDefault="006940AD" w:rsidP="00B622DE">
            <w:pPr>
              <w:adjustRightInd w:val="0"/>
              <w:snapToGrid w:val="0"/>
              <w:spacing w:line="440" w:lineRule="exact"/>
              <w:rPr>
                <w:rFonts w:asciiTheme="minorEastAsia" w:eastAsiaTheme="minorEastAsia" w:hAnsiTheme="minorEastAsia"/>
                <w:sz w:val="21"/>
                <w:szCs w:val="21"/>
              </w:rPr>
            </w:pPr>
            <w:r w:rsidRPr="00A73322">
              <w:rPr>
                <w:rFonts w:asciiTheme="minorEastAsia" w:eastAsiaTheme="minorEastAsia" w:hAnsiTheme="minorEastAsia" w:hint="eastAsia"/>
                <w:sz w:val="21"/>
                <w:szCs w:val="21"/>
              </w:rPr>
              <w:t>相机参数实现调节系统指令控制</w:t>
            </w:r>
          </w:p>
        </w:tc>
        <w:tc>
          <w:tcPr>
            <w:tcW w:w="708" w:type="dxa"/>
            <w:vAlign w:val="center"/>
            <w:hideMark/>
          </w:tcPr>
          <w:p w:rsidR="006940AD" w:rsidRPr="00AB4A4E" w:rsidRDefault="006940AD" w:rsidP="00B622D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2.6</w:t>
            </w:r>
          </w:p>
        </w:tc>
      </w:tr>
      <w:tr w:rsidR="006940AD" w:rsidRPr="00AB4A4E" w:rsidTr="000E441D">
        <w:trPr>
          <w:trHeight w:val="330"/>
        </w:trPr>
        <w:tc>
          <w:tcPr>
            <w:tcW w:w="708" w:type="dxa"/>
            <w:vMerge/>
            <w:vAlign w:val="center"/>
            <w:hideMark/>
          </w:tcPr>
          <w:p w:rsidR="006940AD" w:rsidRPr="00AB4A4E" w:rsidRDefault="006940AD" w:rsidP="000E441D">
            <w:pPr>
              <w:spacing w:line="440" w:lineRule="exact"/>
              <w:jc w:val="center"/>
              <w:rPr>
                <w:rFonts w:asciiTheme="minorEastAsia" w:hAnsiTheme="minorEastAsia"/>
                <w:szCs w:val="21"/>
              </w:rPr>
            </w:pPr>
          </w:p>
        </w:tc>
        <w:tc>
          <w:tcPr>
            <w:tcW w:w="994" w:type="dxa"/>
            <w:gridSpan w:val="2"/>
            <w:vMerge/>
            <w:vAlign w:val="center"/>
            <w:hideMark/>
          </w:tcPr>
          <w:p w:rsidR="006940AD" w:rsidRPr="00AB4A4E" w:rsidRDefault="006940AD" w:rsidP="000E441D">
            <w:pPr>
              <w:spacing w:line="440" w:lineRule="exact"/>
              <w:jc w:val="center"/>
              <w:rPr>
                <w:rFonts w:asciiTheme="minorEastAsia" w:hAnsiTheme="minorEastAsia"/>
                <w:szCs w:val="21"/>
              </w:rPr>
            </w:pPr>
          </w:p>
        </w:tc>
        <w:tc>
          <w:tcPr>
            <w:tcW w:w="6946" w:type="dxa"/>
            <w:noWrap/>
            <w:hideMark/>
          </w:tcPr>
          <w:p w:rsidR="006940AD" w:rsidRPr="00A73322" w:rsidRDefault="006940AD" w:rsidP="00B622DE">
            <w:pPr>
              <w:adjustRightInd w:val="0"/>
              <w:snapToGrid w:val="0"/>
              <w:spacing w:line="440" w:lineRule="exact"/>
              <w:rPr>
                <w:rFonts w:asciiTheme="minorEastAsia" w:hAnsiTheme="minorEastAsia"/>
                <w:szCs w:val="21"/>
              </w:rPr>
            </w:pPr>
            <w:r w:rsidRPr="00A73322">
              <w:rPr>
                <w:rFonts w:asciiTheme="minorEastAsia" w:eastAsiaTheme="minorEastAsia" w:hAnsiTheme="minorEastAsia" w:hint="eastAsia"/>
                <w:sz w:val="21"/>
                <w:szCs w:val="21"/>
              </w:rPr>
              <w:t>双相机图像采集系统：基于相机驱动和同步信号发生器，确保同时采集，两张图像间隔小于10us。</w:t>
            </w:r>
          </w:p>
        </w:tc>
        <w:tc>
          <w:tcPr>
            <w:tcW w:w="708" w:type="dxa"/>
            <w:vAlign w:val="center"/>
            <w:hideMark/>
          </w:tcPr>
          <w:p w:rsidR="006940AD" w:rsidRPr="00AB4A4E" w:rsidRDefault="006940AD" w:rsidP="00B622D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2.6</w:t>
            </w:r>
          </w:p>
        </w:tc>
      </w:tr>
      <w:tr w:rsidR="006940AD" w:rsidRPr="00AB4A4E" w:rsidTr="000E441D">
        <w:trPr>
          <w:trHeight w:val="330"/>
        </w:trPr>
        <w:tc>
          <w:tcPr>
            <w:tcW w:w="708" w:type="dxa"/>
            <w:vMerge/>
            <w:vAlign w:val="center"/>
            <w:hideMark/>
          </w:tcPr>
          <w:p w:rsidR="006940AD" w:rsidRPr="00AB4A4E" w:rsidRDefault="006940AD" w:rsidP="000E441D">
            <w:pPr>
              <w:spacing w:line="440" w:lineRule="exact"/>
              <w:jc w:val="center"/>
              <w:rPr>
                <w:rFonts w:asciiTheme="minorEastAsia" w:hAnsiTheme="minorEastAsia"/>
                <w:szCs w:val="21"/>
              </w:rPr>
            </w:pPr>
          </w:p>
        </w:tc>
        <w:tc>
          <w:tcPr>
            <w:tcW w:w="994" w:type="dxa"/>
            <w:gridSpan w:val="2"/>
            <w:vMerge/>
            <w:vAlign w:val="center"/>
            <w:hideMark/>
          </w:tcPr>
          <w:p w:rsidR="006940AD" w:rsidRPr="00AB4A4E" w:rsidRDefault="006940AD" w:rsidP="000E441D">
            <w:pPr>
              <w:spacing w:line="440" w:lineRule="exact"/>
              <w:jc w:val="center"/>
              <w:rPr>
                <w:rFonts w:asciiTheme="minorEastAsia" w:hAnsiTheme="minorEastAsia"/>
                <w:szCs w:val="21"/>
              </w:rPr>
            </w:pPr>
          </w:p>
        </w:tc>
        <w:tc>
          <w:tcPr>
            <w:tcW w:w="6946" w:type="dxa"/>
            <w:noWrap/>
            <w:hideMark/>
          </w:tcPr>
          <w:p w:rsidR="006940AD" w:rsidRPr="00A73322" w:rsidRDefault="006940AD" w:rsidP="00B622DE">
            <w:pPr>
              <w:adjustRightInd w:val="0"/>
              <w:snapToGrid w:val="0"/>
              <w:spacing w:line="440" w:lineRule="exact"/>
              <w:jc w:val="left"/>
              <w:rPr>
                <w:rFonts w:asciiTheme="minorEastAsia" w:eastAsiaTheme="minorEastAsia" w:hAnsiTheme="minorEastAsia"/>
                <w:sz w:val="21"/>
                <w:szCs w:val="21"/>
              </w:rPr>
            </w:pPr>
            <w:r w:rsidRPr="00A73322">
              <w:rPr>
                <w:rFonts w:asciiTheme="minorEastAsia" w:eastAsiaTheme="minorEastAsia" w:hAnsiTheme="minorEastAsia" w:hint="eastAsia"/>
                <w:sz w:val="21"/>
                <w:szCs w:val="21"/>
              </w:rPr>
              <w:t>双相机图像显示系统：实时显示当前采集图像</w:t>
            </w:r>
          </w:p>
        </w:tc>
        <w:tc>
          <w:tcPr>
            <w:tcW w:w="708" w:type="dxa"/>
            <w:vAlign w:val="center"/>
            <w:hideMark/>
          </w:tcPr>
          <w:p w:rsidR="006940AD" w:rsidRPr="00AB4A4E" w:rsidRDefault="006940AD" w:rsidP="00B622D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2.6</w:t>
            </w:r>
          </w:p>
        </w:tc>
      </w:tr>
      <w:tr w:rsidR="006940AD" w:rsidRPr="00AB4A4E" w:rsidTr="000E441D">
        <w:trPr>
          <w:trHeight w:val="330"/>
        </w:trPr>
        <w:tc>
          <w:tcPr>
            <w:tcW w:w="708" w:type="dxa"/>
            <w:vMerge/>
            <w:vAlign w:val="center"/>
            <w:hideMark/>
          </w:tcPr>
          <w:p w:rsidR="006940AD" w:rsidRPr="00AB4A4E" w:rsidRDefault="006940AD" w:rsidP="000E441D">
            <w:pPr>
              <w:spacing w:line="440" w:lineRule="exact"/>
              <w:jc w:val="center"/>
              <w:rPr>
                <w:rFonts w:asciiTheme="minorEastAsia" w:hAnsiTheme="minorEastAsia"/>
                <w:szCs w:val="21"/>
              </w:rPr>
            </w:pPr>
          </w:p>
        </w:tc>
        <w:tc>
          <w:tcPr>
            <w:tcW w:w="994" w:type="dxa"/>
            <w:gridSpan w:val="2"/>
            <w:vMerge/>
            <w:vAlign w:val="center"/>
            <w:hideMark/>
          </w:tcPr>
          <w:p w:rsidR="006940AD" w:rsidRPr="00AB4A4E" w:rsidRDefault="006940AD" w:rsidP="000E441D">
            <w:pPr>
              <w:spacing w:line="440" w:lineRule="exact"/>
              <w:jc w:val="center"/>
              <w:rPr>
                <w:rFonts w:asciiTheme="minorEastAsia" w:hAnsiTheme="minorEastAsia"/>
                <w:szCs w:val="21"/>
              </w:rPr>
            </w:pPr>
          </w:p>
        </w:tc>
        <w:tc>
          <w:tcPr>
            <w:tcW w:w="6946" w:type="dxa"/>
            <w:noWrap/>
            <w:hideMark/>
          </w:tcPr>
          <w:p w:rsidR="006940AD" w:rsidRPr="00A73322" w:rsidRDefault="006940AD" w:rsidP="00B622DE">
            <w:pPr>
              <w:adjustRightInd w:val="0"/>
              <w:snapToGrid w:val="0"/>
              <w:spacing w:line="440" w:lineRule="exact"/>
              <w:jc w:val="left"/>
              <w:rPr>
                <w:rFonts w:asciiTheme="minorEastAsia" w:eastAsiaTheme="minorEastAsia" w:hAnsiTheme="minorEastAsia"/>
                <w:sz w:val="21"/>
                <w:szCs w:val="21"/>
              </w:rPr>
            </w:pPr>
            <w:r w:rsidRPr="00A73322">
              <w:rPr>
                <w:rFonts w:asciiTheme="minorEastAsia" w:eastAsiaTheme="minorEastAsia" w:hAnsiTheme="minorEastAsia" w:hint="eastAsia"/>
                <w:sz w:val="21"/>
                <w:szCs w:val="21"/>
              </w:rPr>
              <w:t>光源亮度调节系统：通过软件对光源控制器进行控制，可以分别调节多个通道光源的亮度</w:t>
            </w:r>
          </w:p>
        </w:tc>
        <w:tc>
          <w:tcPr>
            <w:tcW w:w="708" w:type="dxa"/>
            <w:vAlign w:val="center"/>
            <w:hideMark/>
          </w:tcPr>
          <w:p w:rsidR="006940AD" w:rsidRPr="00AB4A4E" w:rsidRDefault="006940AD" w:rsidP="00B622D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2.6</w:t>
            </w:r>
          </w:p>
        </w:tc>
      </w:tr>
      <w:tr w:rsidR="006940AD" w:rsidRPr="00AB4A4E" w:rsidTr="000E441D">
        <w:trPr>
          <w:trHeight w:val="330"/>
        </w:trPr>
        <w:tc>
          <w:tcPr>
            <w:tcW w:w="708" w:type="dxa"/>
            <w:vMerge/>
            <w:vAlign w:val="center"/>
            <w:hideMark/>
          </w:tcPr>
          <w:p w:rsidR="006940AD" w:rsidRPr="00AB4A4E" w:rsidRDefault="006940A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6940AD" w:rsidRPr="00AB4A4E" w:rsidRDefault="006940AD" w:rsidP="000E441D">
            <w:pPr>
              <w:spacing w:line="440" w:lineRule="exact"/>
              <w:jc w:val="center"/>
              <w:rPr>
                <w:rFonts w:asciiTheme="minorEastAsia" w:eastAsiaTheme="minorEastAsia" w:hAnsiTheme="minorEastAsia"/>
                <w:sz w:val="21"/>
                <w:szCs w:val="21"/>
              </w:rPr>
            </w:pPr>
          </w:p>
        </w:tc>
        <w:tc>
          <w:tcPr>
            <w:tcW w:w="6946" w:type="dxa"/>
            <w:noWrap/>
            <w:hideMark/>
          </w:tcPr>
          <w:p w:rsidR="006940AD" w:rsidRPr="00A73322" w:rsidRDefault="006940AD" w:rsidP="00B622DE">
            <w:pPr>
              <w:adjustRightInd w:val="0"/>
              <w:snapToGrid w:val="0"/>
              <w:spacing w:line="440" w:lineRule="exact"/>
              <w:jc w:val="left"/>
              <w:rPr>
                <w:rFonts w:asciiTheme="minorEastAsia" w:eastAsiaTheme="minorEastAsia" w:hAnsiTheme="minorEastAsia"/>
                <w:sz w:val="21"/>
                <w:szCs w:val="21"/>
              </w:rPr>
            </w:pPr>
            <w:r w:rsidRPr="00A73322">
              <w:rPr>
                <w:rFonts w:asciiTheme="minorEastAsia" w:eastAsiaTheme="minorEastAsia" w:hAnsiTheme="minorEastAsia" w:hint="eastAsia"/>
                <w:sz w:val="21"/>
                <w:szCs w:val="21"/>
              </w:rPr>
              <w:t>三轴落地吊塔旋臂：旋转范围≥200°，升降高度≥500mm，整体高度≤1500mm。</w:t>
            </w:r>
          </w:p>
        </w:tc>
        <w:tc>
          <w:tcPr>
            <w:tcW w:w="708" w:type="dxa"/>
            <w:vAlign w:val="center"/>
            <w:hideMark/>
          </w:tcPr>
          <w:p w:rsidR="006940AD" w:rsidRPr="00AB4A4E" w:rsidRDefault="006940AD" w:rsidP="00B622D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2.6</w:t>
            </w:r>
          </w:p>
        </w:tc>
      </w:tr>
      <w:tr w:rsidR="006940AD" w:rsidRPr="00AB4A4E" w:rsidTr="003D4509">
        <w:trPr>
          <w:trHeight w:val="330"/>
        </w:trPr>
        <w:tc>
          <w:tcPr>
            <w:tcW w:w="708" w:type="dxa"/>
            <w:vMerge/>
            <w:vAlign w:val="center"/>
            <w:hideMark/>
          </w:tcPr>
          <w:p w:rsidR="006940AD" w:rsidRPr="00AB4A4E" w:rsidRDefault="006940A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6940AD" w:rsidRPr="00AB4A4E" w:rsidRDefault="006940AD" w:rsidP="000E441D">
            <w:pPr>
              <w:spacing w:line="440" w:lineRule="exact"/>
              <w:jc w:val="center"/>
              <w:rPr>
                <w:rFonts w:asciiTheme="minorEastAsia" w:eastAsiaTheme="minorEastAsia" w:hAnsiTheme="minorEastAsia"/>
                <w:sz w:val="21"/>
                <w:szCs w:val="21"/>
              </w:rPr>
            </w:pPr>
          </w:p>
        </w:tc>
        <w:tc>
          <w:tcPr>
            <w:tcW w:w="6946" w:type="dxa"/>
            <w:noWrap/>
            <w:vAlign w:val="center"/>
            <w:hideMark/>
          </w:tcPr>
          <w:p w:rsidR="006940AD" w:rsidRPr="00A73322" w:rsidRDefault="006940AD" w:rsidP="00B622DE">
            <w:pPr>
              <w:widowControl/>
              <w:jc w:val="left"/>
              <w:rPr>
                <w:rFonts w:asciiTheme="minorEastAsia" w:eastAsiaTheme="minorEastAsia" w:hAnsiTheme="minorEastAsia"/>
                <w:sz w:val="21"/>
                <w:szCs w:val="21"/>
              </w:rPr>
            </w:pPr>
            <w:r w:rsidRPr="00A73322">
              <w:rPr>
                <w:rFonts w:asciiTheme="minorEastAsia" w:eastAsiaTheme="minorEastAsia" w:hAnsiTheme="minorEastAsia" w:hint="eastAsia"/>
                <w:sz w:val="21"/>
                <w:szCs w:val="21"/>
              </w:rPr>
              <w:t>设备系统总成：设备整体机械设计和电气设计符合相应医疗器械标准。</w:t>
            </w:r>
          </w:p>
        </w:tc>
        <w:tc>
          <w:tcPr>
            <w:tcW w:w="708" w:type="dxa"/>
            <w:vAlign w:val="center"/>
            <w:hideMark/>
          </w:tcPr>
          <w:p w:rsidR="006940AD" w:rsidRPr="00AB4A4E" w:rsidRDefault="006940AD" w:rsidP="00B622D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2.6</w:t>
            </w:r>
          </w:p>
        </w:tc>
      </w:tr>
      <w:tr w:rsidR="006940AD" w:rsidRPr="00AB4A4E" w:rsidTr="000E441D">
        <w:trPr>
          <w:trHeight w:val="330"/>
        </w:trPr>
        <w:tc>
          <w:tcPr>
            <w:tcW w:w="708" w:type="dxa"/>
            <w:vMerge/>
            <w:vAlign w:val="center"/>
            <w:hideMark/>
          </w:tcPr>
          <w:p w:rsidR="006940AD" w:rsidRPr="00AB4A4E" w:rsidRDefault="006940A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6940AD" w:rsidRPr="00AB4A4E" w:rsidRDefault="006940AD" w:rsidP="000E441D">
            <w:pPr>
              <w:spacing w:line="440" w:lineRule="exact"/>
              <w:jc w:val="center"/>
              <w:rPr>
                <w:rFonts w:asciiTheme="minorEastAsia" w:eastAsiaTheme="minorEastAsia" w:hAnsiTheme="minorEastAsia"/>
                <w:sz w:val="21"/>
                <w:szCs w:val="21"/>
              </w:rPr>
            </w:pPr>
          </w:p>
        </w:tc>
        <w:tc>
          <w:tcPr>
            <w:tcW w:w="6946" w:type="dxa"/>
            <w:noWrap/>
            <w:hideMark/>
          </w:tcPr>
          <w:p w:rsidR="006940AD" w:rsidRPr="00A73322" w:rsidRDefault="006940AD" w:rsidP="00B622DE">
            <w:pPr>
              <w:tabs>
                <w:tab w:val="left" w:pos="4623"/>
              </w:tabs>
              <w:adjustRightInd w:val="0"/>
              <w:snapToGrid w:val="0"/>
              <w:spacing w:line="440" w:lineRule="exact"/>
              <w:jc w:val="left"/>
              <w:rPr>
                <w:rFonts w:asciiTheme="minorEastAsia" w:eastAsiaTheme="minorEastAsia" w:hAnsiTheme="minorEastAsia"/>
                <w:sz w:val="21"/>
                <w:szCs w:val="21"/>
              </w:rPr>
            </w:pPr>
            <w:r w:rsidRPr="00A73322">
              <w:rPr>
                <w:rFonts w:asciiTheme="minorEastAsia" w:eastAsiaTheme="minorEastAsia" w:hAnsiTheme="minorEastAsia" w:hint="eastAsia"/>
                <w:sz w:val="21"/>
                <w:szCs w:val="21"/>
              </w:rPr>
              <w:t>智能图像分析处理单元： 整体性能优于Core</w:t>
            </w:r>
            <w:r w:rsidRPr="00A73322">
              <w:rPr>
                <w:rFonts w:asciiTheme="minorEastAsia" w:eastAsiaTheme="minorEastAsia" w:hAnsiTheme="minorEastAsia"/>
                <w:sz w:val="21"/>
                <w:szCs w:val="21"/>
              </w:rPr>
              <w:t xml:space="preserve"> i7-8700,32G DDR4 2400 RAM;256GB SATA SSD;2.5寸</w:t>
            </w:r>
            <w:r w:rsidRPr="00A73322">
              <w:rPr>
                <w:rFonts w:asciiTheme="minorEastAsia" w:eastAsiaTheme="minorEastAsia" w:hAnsiTheme="minorEastAsia" w:hint="eastAsia"/>
                <w:sz w:val="21"/>
                <w:szCs w:val="21"/>
              </w:rPr>
              <w:t xml:space="preserve"> </w:t>
            </w:r>
            <w:r w:rsidRPr="00A73322">
              <w:rPr>
                <w:rFonts w:asciiTheme="minorEastAsia" w:eastAsiaTheme="minorEastAsia" w:hAnsiTheme="minorEastAsia"/>
                <w:sz w:val="21"/>
                <w:szCs w:val="21"/>
              </w:rPr>
              <w:t>1TB HDD,2080Ti GPU C</w:t>
            </w:r>
            <w:r w:rsidRPr="00A73322">
              <w:rPr>
                <w:rFonts w:asciiTheme="minorEastAsia" w:eastAsiaTheme="minorEastAsia" w:hAnsiTheme="minorEastAsia" w:hint="eastAsia"/>
                <w:sz w:val="21"/>
                <w:szCs w:val="21"/>
              </w:rPr>
              <w:t>a</w:t>
            </w:r>
            <w:r w:rsidRPr="00A73322">
              <w:rPr>
                <w:rFonts w:asciiTheme="minorEastAsia" w:eastAsiaTheme="minorEastAsia" w:hAnsiTheme="minorEastAsia"/>
                <w:sz w:val="21"/>
                <w:szCs w:val="21"/>
              </w:rPr>
              <w:t>rd,6 GigE</w:t>
            </w:r>
          </w:p>
        </w:tc>
        <w:tc>
          <w:tcPr>
            <w:tcW w:w="708" w:type="dxa"/>
            <w:vAlign w:val="center"/>
            <w:hideMark/>
          </w:tcPr>
          <w:p w:rsidR="006940AD" w:rsidRPr="00AB4A4E" w:rsidRDefault="006940AD" w:rsidP="00B622D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2.6</w:t>
            </w:r>
          </w:p>
        </w:tc>
      </w:tr>
      <w:tr w:rsidR="006940AD" w:rsidRPr="00AB4A4E" w:rsidTr="000E441D">
        <w:trPr>
          <w:trHeight w:val="330"/>
        </w:trPr>
        <w:tc>
          <w:tcPr>
            <w:tcW w:w="708" w:type="dxa"/>
            <w:vMerge/>
            <w:vAlign w:val="center"/>
            <w:hideMark/>
          </w:tcPr>
          <w:p w:rsidR="006940AD" w:rsidRPr="00AB4A4E" w:rsidRDefault="006940A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6940AD" w:rsidRPr="00AB4A4E" w:rsidRDefault="006940AD" w:rsidP="000E441D">
            <w:pPr>
              <w:spacing w:line="440" w:lineRule="exact"/>
              <w:jc w:val="center"/>
              <w:rPr>
                <w:rFonts w:asciiTheme="minorEastAsia" w:eastAsiaTheme="minorEastAsia" w:hAnsiTheme="minorEastAsia"/>
                <w:sz w:val="21"/>
                <w:szCs w:val="21"/>
              </w:rPr>
            </w:pPr>
          </w:p>
        </w:tc>
        <w:tc>
          <w:tcPr>
            <w:tcW w:w="6946" w:type="dxa"/>
            <w:noWrap/>
            <w:hideMark/>
          </w:tcPr>
          <w:p w:rsidR="006940AD" w:rsidRPr="00A73322" w:rsidRDefault="006940AD" w:rsidP="00B622DE">
            <w:pPr>
              <w:adjustRightInd w:val="0"/>
              <w:snapToGrid w:val="0"/>
              <w:spacing w:line="440" w:lineRule="exact"/>
              <w:jc w:val="left"/>
              <w:rPr>
                <w:rFonts w:asciiTheme="minorEastAsia" w:eastAsiaTheme="minorEastAsia" w:hAnsiTheme="minorEastAsia"/>
                <w:sz w:val="21"/>
                <w:szCs w:val="21"/>
              </w:rPr>
            </w:pPr>
            <w:r w:rsidRPr="00A73322">
              <w:rPr>
                <w:rFonts w:asciiTheme="minorEastAsia" w:eastAsiaTheme="minorEastAsia" w:hAnsiTheme="minorEastAsia" w:hint="eastAsia"/>
                <w:sz w:val="21"/>
                <w:szCs w:val="21"/>
              </w:rPr>
              <w:t>脑功能区活跃程度智能判定：利用深度学习，对实时图像进行分析。给出拍摄对象的不同区域的活跃程度系数。</w:t>
            </w:r>
          </w:p>
        </w:tc>
        <w:tc>
          <w:tcPr>
            <w:tcW w:w="708" w:type="dxa"/>
            <w:vAlign w:val="center"/>
            <w:hideMark/>
          </w:tcPr>
          <w:p w:rsidR="006940AD" w:rsidRPr="00AB4A4E" w:rsidRDefault="006940AD" w:rsidP="00B622D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2.6</w:t>
            </w:r>
          </w:p>
        </w:tc>
      </w:tr>
      <w:tr w:rsidR="006940AD" w:rsidRPr="00AB4A4E" w:rsidTr="000E441D">
        <w:trPr>
          <w:trHeight w:val="330"/>
        </w:trPr>
        <w:tc>
          <w:tcPr>
            <w:tcW w:w="708" w:type="dxa"/>
            <w:vMerge/>
            <w:vAlign w:val="center"/>
            <w:hideMark/>
          </w:tcPr>
          <w:p w:rsidR="006940AD" w:rsidRPr="00AB4A4E" w:rsidRDefault="006940A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6940AD" w:rsidRPr="00AB4A4E" w:rsidRDefault="006940AD" w:rsidP="000E441D">
            <w:pPr>
              <w:spacing w:line="440" w:lineRule="exact"/>
              <w:jc w:val="center"/>
              <w:rPr>
                <w:rFonts w:asciiTheme="minorEastAsia" w:eastAsiaTheme="minorEastAsia" w:hAnsiTheme="minorEastAsia"/>
                <w:sz w:val="21"/>
                <w:szCs w:val="21"/>
              </w:rPr>
            </w:pPr>
          </w:p>
        </w:tc>
        <w:tc>
          <w:tcPr>
            <w:tcW w:w="6946" w:type="dxa"/>
            <w:noWrap/>
            <w:hideMark/>
          </w:tcPr>
          <w:p w:rsidR="006940AD" w:rsidRPr="00A73322" w:rsidRDefault="006940AD" w:rsidP="00B622DE">
            <w:pPr>
              <w:adjustRightInd w:val="0"/>
              <w:snapToGrid w:val="0"/>
              <w:spacing w:line="440" w:lineRule="exact"/>
              <w:jc w:val="left"/>
              <w:rPr>
                <w:rFonts w:asciiTheme="minorEastAsia" w:eastAsiaTheme="minorEastAsia" w:hAnsiTheme="minorEastAsia"/>
                <w:sz w:val="21"/>
                <w:szCs w:val="21"/>
              </w:rPr>
            </w:pPr>
            <w:r w:rsidRPr="00A73322">
              <w:rPr>
                <w:rFonts w:asciiTheme="minorEastAsia" w:eastAsiaTheme="minorEastAsia" w:hAnsiTheme="minorEastAsia" w:hint="eastAsia"/>
                <w:sz w:val="21"/>
                <w:szCs w:val="21"/>
              </w:rPr>
              <w:t>动态伪彩色显示功能：通过不同色彩和颜色深度，区分拍摄对象的不同区域的活跃程度，并实时显示和存储</w:t>
            </w:r>
          </w:p>
        </w:tc>
        <w:tc>
          <w:tcPr>
            <w:tcW w:w="708" w:type="dxa"/>
            <w:vAlign w:val="center"/>
            <w:hideMark/>
          </w:tcPr>
          <w:p w:rsidR="006940AD" w:rsidRPr="00AB4A4E" w:rsidRDefault="006940AD" w:rsidP="00B622D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2.6</w:t>
            </w:r>
          </w:p>
        </w:tc>
      </w:tr>
      <w:tr w:rsidR="006940AD" w:rsidRPr="00AB4A4E" w:rsidTr="000E441D">
        <w:trPr>
          <w:trHeight w:val="330"/>
        </w:trPr>
        <w:tc>
          <w:tcPr>
            <w:tcW w:w="708" w:type="dxa"/>
            <w:vMerge/>
            <w:vAlign w:val="center"/>
            <w:hideMark/>
          </w:tcPr>
          <w:p w:rsidR="006940AD" w:rsidRPr="00AB4A4E" w:rsidRDefault="006940A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6940AD" w:rsidRPr="00AB4A4E" w:rsidRDefault="006940AD" w:rsidP="000E441D">
            <w:pPr>
              <w:spacing w:line="440" w:lineRule="exact"/>
              <w:jc w:val="center"/>
              <w:rPr>
                <w:rFonts w:asciiTheme="minorEastAsia" w:eastAsiaTheme="minorEastAsia" w:hAnsiTheme="minorEastAsia"/>
                <w:sz w:val="21"/>
                <w:szCs w:val="21"/>
              </w:rPr>
            </w:pPr>
          </w:p>
        </w:tc>
        <w:tc>
          <w:tcPr>
            <w:tcW w:w="6946" w:type="dxa"/>
            <w:noWrap/>
            <w:hideMark/>
          </w:tcPr>
          <w:p w:rsidR="006940AD" w:rsidRPr="00A73322" w:rsidRDefault="006940AD" w:rsidP="00B622DE">
            <w:pPr>
              <w:tabs>
                <w:tab w:val="left" w:pos="1407"/>
              </w:tabs>
              <w:adjustRightInd w:val="0"/>
              <w:snapToGrid w:val="0"/>
              <w:spacing w:line="440" w:lineRule="exact"/>
              <w:jc w:val="left"/>
              <w:rPr>
                <w:rFonts w:asciiTheme="minorEastAsia" w:eastAsiaTheme="minorEastAsia" w:hAnsiTheme="minorEastAsia"/>
                <w:sz w:val="21"/>
                <w:szCs w:val="21"/>
              </w:rPr>
            </w:pPr>
            <w:r w:rsidRPr="00A73322">
              <w:rPr>
                <w:rFonts w:asciiTheme="minorEastAsia" w:eastAsiaTheme="minorEastAsia" w:hAnsiTheme="minorEastAsia" w:hint="eastAsia"/>
                <w:sz w:val="21"/>
                <w:szCs w:val="21"/>
              </w:rPr>
              <w:t>外置深度学习模块</w:t>
            </w:r>
          </w:p>
        </w:tc>
        <w:tc>
          <w:tcPr>
            <w:tcW w:w="708" w:type="dxa"/>
            <w:vAlign w:val="center"/>
            <w:hideMark/>
          </w:tcPr>
          <w:p w:rsidR="006940AD" w:rsidRPr="00AB4A4E" w:rsidRDefault="006940AD" w:rsidP="00B622DE">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2.6</w:t>
            </w:r>
          </w:p>
        </w:tc>
      </w:tr>
      <w:tr w:rsidR="000E441D" w:rsidRPr="00AB4A4E" w:rsidTr="000E441D">
        <w:trPr>
          <w:trHeight w:val="55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三</w:t>
            </w:r>
          </w:p>
        </w:tc>
        <w:tc>
          <w:tcPr>
            <w:tcW w:w="994"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（10分）</w:t>
            </w: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0E441D" w:rsidRPr="00AB4A4E" w:rsidTr="000E441D">
        <w:trPr>
          <w:trHeight w:val="72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0E441D" w:rsidRPr="00AB4A4E" w:rsidTr="000E441D">
        <w:trPr>
          <w:trHeight w:val="28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55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48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256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分，不满足得0分；</w:t>
            </w:r>
            <w:r w:rsidRPr="00AB4A4E">
              <w:rPr>
                <w:rFonts w:asciiTheme="minorEastAsia" w:eastAsiaTheme="minorEastAsia" w:hAnsiTheme="minorEastAsia" w:hint="eastAsia"/>
                <w:sz w:val="21"/>
                <w:szCs w:val="21"/>
              </w:rPr>
              <w:br/>
              <w:t>2.根据指定地点</w:t>
            </w:r>
            <w:r>
              <w:rPr>
                <w:rFonts w:asciiTheme="minorEastAsia" w:eastAsiaTheme="minorEastAsia" w:hAnsiTheme="minorEastAsia" w:hint="eastAsia"/>
                <w:sz w:val="21"/>
                <w:szCs w:val="21"/>
              </w:rPr>
              <w:t>的</w:t>
            </w:r>
            <w:r w:rsidRPr="00AB4A4E">
              <w:rPr>
                <w:rFonts w:asciiTheme="minorEastAsia" w:eastAsiaTheme="minorEastAsia" w:hAnsiTheme="minorEastAsia" w:hint="eastAsia"/>
                <w:sz w:val="21"/>
                <w:szCs w:val="21"/>
              </w:rPr>
              <w:t>服务网点数量排名，第一名得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0E441D">
        <w:trPr>
          <w:trHeight w:val="660"/>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hideMark/>
          </w:tcPr>
          <w:p w:rsidR="000E441D" w:rsidRPr="00EC6932"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0E441D" w:rsidRPr="00AB4A4E" w:rsidRDefault="000E441D" w:rsidP="000E441D">
            <w:pPr>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094D66" w:rsidRPr="00E016D8" w:rsidRDefault="00441D08" w:rsidP="00117521">
      <w:pPr>
        <w:widowControl/>
        <w:adjustRightInd w:val="0"/>
        <w:snapToGrid w:val="0"/>
        <w:spacing w:line="440" w:lineRule="exact"/>
        <w:ind w:firstLineChars="245" w:firstLine="566"/>
        <w:jc w:val="left"/>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w:t>
      </w:r>
      <w:r w:rsidRPr="00E016D8">
        <w:rPr>
          <w:rFonts w:asciiTheme="minorEastAsia" w:hAnsiTheme="minorEastAsia" w:cs="Times New Roman" w:hint="eastAsia"/>
          <w:kern w:val="0"/>
          <w:sz w:val="24"/>
          <w:szCs w:val="24"/>
        </w:rPr>
        <w:lastRenderedPageBreak/>
        <w:t>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lastRenderedPageBreak/>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w:t>
      </w:r>
      <w:r w:rsidRPr="00E016D8">
        <w:rPr>
          <w:rFonts w:asciiTheme="minorEastAsia" w:hAnsiTheme="minorEastAsia" w:cs="Times New Roman" w:hint="eastAsia"/>
          <w:kern w:val="0"/>
          <w:sz w:val="24"/>
          <w:szCs w:val="24"/>
        </w:rPr>
        <w:lastRenderedPageBreak/>
        <w:t>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w:t>
      </w:r>
      <w:r w:rsidRPr="00E016D8">
        <w:rPr>
          <w:rFonts w:asciiTheme="minorEastAsia" w:hAnsiTheme="minorEastAsia" w:cs="Times New Roman" w:hint="eastAsia"/>
          <w:kern w:val="0"/>
          <w:sz w:val="24"/>
          <w:szCs w:val="24"/>
        </w:rPr>
        <w:lastRenderedPageBreak/>
        <w:t>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w:t>
      </w:r>
      <w:r w:rsidR="000F19EE" w:rsidRPr="00E016D8">
        <w:rPr>
          <w:rFonts w:asciiTheme="minorEastAsia" w:hAnsiTheme="minorEastAsia" w:cs="Times New Roman"/>
          <w:kern w:val="0"/>
          <w:sz w:val="24"/>
          <w:szCs w:val="24"/>
        </w:rPr>
        <w:lastRenderedPageBreak/>
        <w:t>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817F8B">
        <w:rPr>
          <w:rFonts w:asciiTheme="majorEastAsia" w:eastAsiaTheme="majorEastAsia" w:hAnsiTheme="majorEastAsia" w:cs="Times New Roman" w:hint="eastAsia"/>
          <w:kern w:val="0"/>
          <w:sz w:val="24"/>
          <w:szCs w:val="24"/>
        </w:rPr>
        <w:t>网</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w:t>
      </w:r>
      <w:r w:rsidRPr="00ED78A2">
        <w:rPr>
          <w:rFonts w:asciiTheme="minorEastAsia" w:hAnsiTheme="minorEastAsia" w:cs="Times New Roman" w:hint="eastAsia"/>
          <w:kern w:val="0"/>
          <w:sz w:val="24"/>
          <w:szCs w:val="24"/>
        </w:rPr>
        <w:lastRenderedPageBreak/>
        <w:t>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3"/>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6" w:name="_Toc435540981"/>
      <w:bookmarkStart w:id="17" w:name="_Toc390713969"/>
      <w:bookmarkStart w:id="18" w:name="_Toc285612603"/>
      <w:bookmarkStart w:id="19" w:name="_Toc3717269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6"/>
      <w:bookmarkEnd w:id="17"/>
      <w:bookmarkEnd w:id="18"/>
      <w:bookmarkEnd w:id="19"/>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E101CF">
              <w:rPr>
                <w:rFonts w:ascii="宋体" w:eastAsia="宋体" w:hAnsi="宋体" w:cs="Times New Roman" w:hint="eastAsia"/>
                <w:bCs/>
                <w:spacing w:val="48"/>
                <w:kern w:val="0"/>
                <w:szCs w:val="21"/>
                <w:fitText w:val="1170" w:id="1190323200"/>
              </w:rPr>
              <w:t>单位名</w:t>
            </w:r>
            <w:r w:rsidRPr="00E101CF">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101CF">
              <w:rPr>
                <w:rFonts w:ascii="宋体" w:eastAsia="宋体" w:hAnsi="宋体" w:cs="Times New Roman" w:hint="eastAsia"/>
                <w:bCs/>
                <w:spacing w:val="48"/>
                <w:kern w:val="0"/>
                <w:szCs w:val="21"/>
                <w:fitText w:val="1170" w:id="1190323200"/>
              </w:rPr>
              <w:t>单位名</w:t>
            </w:r>
            <w:r w:rsidRPr="00E101CF">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101CF">
              <w:rPr>
                <w:rFonts w:ascii="宋体" w:eastAsia="宋体" w:hAnsi="宋体" w:cs="Times New Roman" w:hint="eastAsia"/>
                <w:bCs/>
                <w:spacing w:val="12"/>
                <w:kern w:val="0"/>
                <w:szCs w:val="21"/>
                <w:fitText w:val="1170" w:id="1190323200"/>
              </w:rPr>
              <w:t>法定代表</w:t>
            </w:r>
            <w:r w:rsidRPr="00E101CF">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101CF">
              <w:rPr>
                <w:rFonts w:ascii="宋体" w:eastAsia="宋体" w:hAnsi="宋体" w:cs="Times New Roman" w:hint="eastAsia"/>
                <w:bCs/>
                <w:spacing w:val="12"/>
                <w:kern w:val="0"/>
                <w:szCs w:val="21"/>
                <w:fitText w:val="1170" w:id="1190323200"/>
              </w:rPr>
              <w:t>法定代表</w:t>
            </w:r>
            <w:r w:rsidRPr="00E101CF">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101CF">
              <w:rPr>
                <w:rFonts w:ascii="宋体" w:eastAsia="宋体" w:hAnsi="宋体" w:cs="Times New Roman" w:hint="eastAsia"/>
                <w:bCs/>
                <w:spacing w:val="12"/>
                <w:kern w:val="0"/>
                <w:szCs w:val="21"/>
                <w:fitText w:val="1170" w:id="1190323200"/>
              </w:rPr>
              <w:t>委托代理</w:t>
            </w:r>
            <w:r w:rsidRPr="00E101CF">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101CF">
              <w:rPr>
                <w:rFonts w:ascii="宋体" w:eastAsia="宋体" w:hAnsi="宋体" w:cs="Times New Roman" w:hint="eastAsia"/>
                <w:bCs/>
                <w:spacing w:val="12"/>
                <w:kern w:val="0"/>
                <w:szCs w:val="21"/>
                <w:fitText w:val="1170" w:id="1190323200"/>
              </w:rPr>
              <w:t>委托代理</w:t>
            </w:r>
            <w:r w:rsidRPr="00E101CF">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101CF">
              <w:rPr>
                <w:rFonts w:ascii="宋体" w:eastAsia="宋体" w:hAnsi="宋体" w:cs="Times New Roman" w:hint="eastAsia"/>
                <w:bCs/>
                <w:spacing w:val="120"/>
                <w:kern w:val="0"/>
                <w:szCs w:val="21"/>
                <w:fitText w:val="1170" w:id="1190323200"/>
              </w:rPr>
              <w:t>联系</w:t>
            </w:r>
            <w:r w:rsidRPr="00E101CF">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101CF">
              <w:rPr>
                <w:rFonts w:ascii="宋体" w:eastAsia="宋体" w:hAnsi="宋体" w:cs="Times New Roman" w:hint="eastAsia"/>
                <w:bCs/>
                <w:spacing w:val="120"/>
                <w:kern w:val="0"/>
                <w:szCs w:val="21"/>
                <w:fitText w:val="1170" w:id="1190323200"/>
              </w:rPr>
              <w:t>联系</w:t>
            </w:r>
            <w:r w:rsidRPr="00E101CF">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101CF">
              <w:rPr>
                <w:rFonts w:ascii="宋体" w:eastAsia="宋体" w:hAnsi="宋体" w:cs="Times New Roman" w:hint="eastAsia"/>
                <w:bCs/>
                <w:spacing w:val="48"/>
                <w:kern w:val="0"/>
                <w:szCs w:val="21"/>
                <w:fitText w:val="1170" w:id="1190323200"/>
              </w:rPr>
              <w:t>联系电</w:t>
            </w:r>
            <w:r w:rsidRPr="00E101CF">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101CF">
              <w:rPr>
                <w:rFonts w:ascii="宋体" w:eastAsia="宋体" w:hAnsi="宋体" w:cs="Times New Roman" w:hint="eastAsia"/>
                <w:bCs/>
                <w:spacing w:val="48"/>
                <w:kern w:val="0"/>
                <w:szCs w:val="21"/>
                <w:fitText w:val="1170" w:id="1190323200"/>
              </w:rPr>
              <w:t>联系电</w:t>
            </w:r>
            <w:r w:rsidRPr="00E101CF">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101CF">
              <w:rPr>
                <w:rFonts w:ascii="宋体" w:eastAsia="宋体" w:hAnsi="宋体" w:cs="Times New Roman" w:hint="eastAsia"/>
                <w:bCs/>
                <w:spacing w:val="48"/>
                <w:kern w:val="0"/>
                <w:szCs w:val="21"/>
                <w:fitText w:val="1170" w:id="1190323200"/>
              </w:rPr>
              <w:t>通讯地</w:t>
            </w:r>
            <w:r w:rsidRPr="00E101CF">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101CF">
              <w:rPr>
                <w:rFonts w:ascii="宋体" w:eastAsia="宋体" w:hAnsi="宋体" w:cs="Times New Roman" w:hint="eastAsia"/>
                <w:bCs/>
                <w:spacing w:val="48"/>
                <w:kern w:val="0"/>
                <w:szCs w:val="21"/>
                <w:fitText w:val="1170" w:id="1190323200"/>
              </w:rPr>
              <w:t>通讯地</w:t>
            </w:r>
            <w:r w:rsidRPr="00E101CF">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101CF">
              <w:rPr>
                <w:rFonts w:ascii="宋体" w:eastAsia="宋体" w:hAnsi="宋体" w:cs="Times New Roman" w:hint="eastAsia"/>
                <w:bCs/>
                <w:spacing w:val="48"/>
                <w:kern w:val="0"/>
                <w:szCs w:val="21"/>
                <w:fitText w:val="1170" w:id="1190323200"/>
              </w:rPr>
              <w:t>邮政编</w:t>
            </w:r>
            <w:r w:rsidRPr="00E101CF">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101CF">
              <w:rPr>
                <w:rFonts w:ascii="宋体" w:eastAsia="宋体" w:hAnsi="宋体" w:cs="Times New Roman" w:hint="eastAsia"/>
                <w:bCs/>
                <w:spacing w:val="48"/>
                <w:kern w:val="0"/>
                <w:szCs w:val="21"/>
                <w:fitText w:val="1170" w:id="1190323200"/>
              </w:rPr>
              <w:t>邮政编</w:t>
            </w:r>
            <w:r w:rsidRPr="00E101CF">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101CF">
              <w:rPr>
                <w:rFonts w:ascii="宋体" w:eastAsia="宋体" w:hAnsi="宋体" w:cs="Times New Roman" w:hint="eastAsia"/>
                <w:bCs/>
                <w:spacing w:val="48"/>
                <w:kern w:val="0"/>
                <w:szCs w:val="21"/>
                <w:fitText w:val="1170" w:id="1190323200"/>
              </w:rPr>
              <w:t>付款单</w:t>
            </w:r>
            <w:r w:rsidRPr="00E101CF">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101CF">
              <w:rPr>
                <w:rFonts w:ascii="宋体" w:eastAsia="宋体" w:hAnsi="宋体" w:cs="Times New Roman" w:hint="eastAsia"/>
                <w:bCs/>
                <w:spacing w:val="48"/>
                <w:kern w:val="0"/>
                <w:szCs w:val="21"/>
                <w:fitText w:val="1170" w:id="1190323200"/>
              </w:rPr>
              <w:t>开户名</w:t>
            </w:r>
            <w:r w:rsidRPr="00E101CF">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101CF">
              <w:rPr>
                <w:rFonts w:ascii="宋体" w:eastAsia="宋体" w:hAnsi="宋体" w:cs="Times New Roman" w:hint="eastAsia"/>
                <w:bCs/>
                <w:spacing w:val="48"/>
                <w:kern w:val="0"/>
                <w:szCs w:val="21"/>
                <w:fitText w:val="1170" w:id="1190323200"/>
              </w:rPr>
              <w:t>开户银</w:t>
            </w:r>
            <w:r w:rsidRPr="00E101CF">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101CF">
              <w:rPr>
                <w:rFonts w:ascii="宋体" w:eastAsia="宋体" w:hAnsi="宋体" w:cs="Times New Roman" w:hint="eastAsia"/>
                <w:bCs/>
                <w:spacing w:val="48"/>
                <w:kern w:val="0"/>
                <w:szCs w:val="21"/>
                <w:fitText w:val="1170" w:id="1190323200"/>
              </w:rPr>
              <w:t>开户银</w:t>
            </w:r>
            <w:r w:rsidRPr="00E101CF">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101CF">
              <w:rPr>
                <w:rFonts w:ascii="宋体" w:eastAsia="宋体" w:hAnsi="宋体" w:cs="Times New Roman" w:hint="eastAsia"/>
                <w:bCs/>
                <w:spacing w:val="48"/>
                <w:kern w:val="0"/>
                <w:szCs w:val="21"/>
                <w:fitText w:val="1170" w:id="1190323200"/>
              </w:rPr>
              <w:t>银行账</w:t>
            </w:r>
            <w:r w:rsidRPr="00E101CF">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101CF">
              <w:rPr>
                <w:rFonts w:ascii="宋体" w:eastAsia="宋体" w:hAnsi="宋体" w:cs="Times New Roman" w:hint="eastAsia"/>
                <w:bCs/>
                <w:spacing w:val="48"/>
                <w:kern w:val="0"/>
                <w:szCs w:val="21"/>
                <w:fitText w:val="1170" w:id="1190323200"/>
              </w:rPr>
              <w:t>银行账</w:t>
            </w:r>
            <w:r w:rsidRPr="00E101CF">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4"/>
          <w:footerReference w:type="default" r:id="rId15"/>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717269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20"/>
      <w:bookmarkEnd w:id="21"/>
      <w:bookmarkEnd w:id="22"/>
      <w:bookmarkEnd w:id="23"/>
      <w:bookmarkEnd w:id="24"/>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6"/>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之和</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7"/>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5"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5"/>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52E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52E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52E8">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52E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52E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52E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52E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52E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52E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52E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52E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52E8">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52E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52E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52E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52E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52E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52E8">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52E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52E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52E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52E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52E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52E8">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52E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52E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52E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52E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52E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52E8">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52E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52E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52E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52E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52E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52E8">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52E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52E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52E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52E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52E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52E8">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1F3FEA"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0E441D" w:rsidRPr="00934050" w:rsidRDefault="000E441D"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0E441D" w:rsidRPr="00934050" w:rsidRDefault="000E441D"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0E441D" w:rsidRPr="00934050" w:rsidRDefault="000E441D"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0E441D" w:rsidRPr="00934050" w:rsidRDefault="000E441D"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1F3FEA" w:rsidP="00A36553">
      <w:pPr>
        <w:ind w:firstLine="573"/>
        <w:rPr>
          <w:rFonts w:asciiTheme="minorEastAsia" w:hAnsiTheme="minorEastAsia" w:cs="Times New Roman"/>
          <w:kern w:val="0"/>
          <w:sz w:val="28"/>
          <w:szCs w:val="28"/>
        </w:rPr>
      </w:pPr>
      <w:r w:rsidRPr="001F3FEA">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0E441D" w:rsidRPr="00934050" w:rsidRDefault="000E441D"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0E441D" w:rsidRPr="00934050" w:rsidRDefault="000E441D"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1F3FEA">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0E441D" w:rsidRPr="00934050" w:rsidRDefault="000E441D"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0E441D" w:rsidRPr="00934050" w:rsidRDefault="000E441D"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w:t>
      </w:r>
      <w:r w:rsidR="00A16C22">
        <w:rPr>
          <w:rFonts w:asciiTheme="minorEastAsia" w:hAnsiTheme="minorEastAsia" w:cs="Times New Roman" w:hint="eastAsia"/>
          <w:snapToGrid w:val="0"/>
          <w:kern w:val="0"/>
          <w:sz w:val="28"/>
          <w:szCs w:val="28"/>
        </w:rPr>
        <w:t>3</w:t>
      </w:r>
      <w:r w:rsidRPr="006E732A">
        <w:rPr>
          <w:rFonts w:asciiTheme="minorEastAsia" w:hAnsiTheme="minorEastAsia" w:cs="Times New Roman" w:hint="eastAsia"/>
          <w:snapToGrid w:val="0"/>
          <w:kern w:val="0"/>
          <w:sz w:val="28"/>
          <w:szCs w:val="28"/>
        </w:rPr>
        <w:t>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18"/>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01CF" w:rsidRDefault="00E101CF" w:rsidP="00156746">
      <w:r>
        <w:separator/>
      </w:r>
    </w:p>
  </w:endnote>
  <w:endnote w:type="continuationSeparator" w:id="0">
    <w:p w:rsidR="00E101CF" w:rsidRDefault="00E101CF"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00"/>
    <w:family w:val="auto"/>
    <w:pitch w:val="default"/>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41D" w:rsidRPr="00EB77AB" w:rsidRDefault="000E441D">
    <w:pPr>
      <w:pStyle w:val="a5"/>
      <w:wordWrap w:val="0"/>
      <w:jc w:val="right"/>
      <w:rPr>
        <w:sz w:val="24"/>
        <w:szCs w:val="24"/>
      </w:rPr>
    </w:pPr>
    <w:r w:rsidRPr="00EB77AB">
      <w:rPr>
        <w:rFonts w:hint="eastAsia"/>
        <w:sz w:val="24"/>
        <w:szCs w:val="24"/>
      </w:rPr>
      <w:t>—</w:t>
    </w:r>
    <w:r w:rsidR="001F3FEA" w:rsidRPr="00EB77AB">
      <w:rPr>
        <w:rStyle w:val="a7"/>
        <w:sz w:val="24"/>
        <w:szCs w:val="24"/>
      </w:rPr>
      <w:fldChar w:fldCharType="begin"/>
    </w:r>
    <w:r w:rsidRPr="00EB77AB">
      <w:rPr>
        <w:rStyle w:val="a7"/>
        <w:sz w:val="24"/>
        <w:szCs w:val="24"/>
      </w:rPr>
      <w:instrText xml:space="preserve"> PAGE </w:instrText>
    </w:r>
    <w:r w:rsidR="001F3FEA" w:rsidRPr="00EB77AB">
      <w:rPr>
        <w:rStyle w:val="a7"/>
        <w:sz w:val="24"/>
        <w:szCs w:val="24"/>
      </w:rPr>
      <w:fldChar w:fldCharType="separate"/>
    </w:r>
    <w:r w:rsidR="00B22E3B">
      <w:rPr>
        <w:rStyle w:val="a7"/>
        <w:noProof/>
        <w:sz w:val="24"/>
        <w:szCs w:val="24"/>
      </w:rPr>
      <w:t>3</w:t>
    </w:r>
    <w:r w:rsidR="001F3FEA"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41D" w:rsidRPr="00EB77AB" w:rsidRDefault="000E441D">
    <w:pPr>
      <w:pStyle w:val="a5"/>
      <w:wordWrap w:val="0"/>
      <w:jc w:val="right"/>
      <w:rPr>
        <w:sz w:val="24"/>
        <w:szCs w:val="24"/>
      </w:rPr>
    </w:pPr>
    <w:r w:rsidRPr="00EB77AB">
      <w:rPr>
        <w:rFonts w:hint="eastAsia"/>
        <w:sz w:val="24"/>
        <w:szCs w:val="24"/>
      </w:rPr>
      <w:t>—</w:t>
    </w:r>
    <w:r w:rsidR="001F3FEA" w:rsidRPr="00EB77AB">
      <w:rPr>
        <w:rStyle w:val="a7"/>
        <w:sz w:val="24"/>
        <w:szCs w:val="24"/>
      </w:rPr>
      <w:fldChar w:fldCharType="begin"/>
    </w:r>
    <w:r w:rsidRPr="00EB77AB">
      <w:rPr>
        <w:rStyle w:val="a7"/>
        <w:sz w:val="24"/>
        <w:szCs w:val="24"/>
      </w:rPr>
      <w:instrText xml:space="preserve"> PAGE </w:instrText>
    </w:r>
    <w:r w:rsidR="001F3FEA" w:rsidRPr="00EB77AB">
      <w:rPr>
        <w:rStyle w:val="a7"/>
        <w:sz w:val="24"/>
        <w:szCs w:val="24"/>
      </w:rPr>
      <w:fldChar w:fldCharType="separate"/>
    </w:r>
    <w:r w:rsidR="008552E8">
      <w:rPr>
        <w:rStyle w:val="a7"/>
        <w:noProof/>
        <w:sz w:val="24"/>
        <w:szCs w:val="24"/>
      </w:rPr>
      <w:t>32</w:t>
    </w:r>
    <w:r w:rsidR="001F3FEA"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41D" w:rsidRPr="00EB77AB" w:rsidRDefault="000E441D">
    <w:pPr>
      <w:pStyle w:val="a5"/>
      <w:wordWrap w:val="0"/>
      <w:jc w:val="right"/>
      <w:rPr>
        <w:rFonts w:ascii="宋体"/>
        <w:sz w:val="24"/>
        <w:szCs w:val="24"/>
      </w:rPr>
    </w:pPr>
    <w:r w:rsidRPr="00EB77AB">
      <w:rPr>
        <w:rFonts w:ascii="宋体" w:hint="eastAsia"/>
        <w:sz w:val="24"/>
        <w:szCs w:val="24"/>
      </w:rPr>
      <w:t>—</w:t>
    </w:r>
    <w:r w:rsidR="001F3FEA" w:rsidRPr="00EB77AB">
      <w:rPr>
        <w:rStyle w:val="a7"/>
        <w:sz w:val="24"/>
        <w:szCs w:val="24"/>
      </w:rPr>
      <w:fldChar w:fldCharType="begin"/>
    </w:r>
    <w:r w:rsidRPr="00EB77AB">
      <w:rPr>
        <w:rStyle w:val="a7"/>
        <w:sz w:val="24"/>
        <w:szCs w:val="24"/>
      </w:rPr>
      <w:instrText xml:space="preserve"> PAGE </w:instrText>
    </w:r>
    <w:r w:rsidR="001F3FEA" w:rsidRPr="00EB77AB">
      <w:rPr>
        <w:rStyle w:val="a7"/>
        <w:sz w:val="24"/>
        <w:szCs w:val="24"/>
      </w:rPr>
      <w:fldChar w:fldCharType="separate"/>
    </w:r>
    <w:r w:rsidR="008552E8">
      <w:rPr>
        <w:rStyle w:val="a7"/>
        <w:noProof/>
        <w:sz w:val="24"/>
        <w:szCs w:val="24"/>
      </w:rPr>
      <w:t>59</w:t>
    </w:r>
    <w:r w:rsidR="001F3FEA"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01CF" w:rsidRDefault="00E101CF" w:rsidP="00156746">
      <w:r>
        <w:separator/>
      </w:r>
    </w:p>
  </w:footnote>
  <w:footnote w:type="continuationSeparator" w:id="0">
    <w:p w:rsidR="00E101CF" w:rsidRDefault="00E101CF"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41D" w:rsidRDefault="000E441D">
    <w:pPr>
      <w:pStyle w:val="a4"/>
      <w:jc w:val="both"/>
      <w:rPr>
        <w:rFonts w:ascii="楷体_GB2312" w:eastAsia="楷体_GB2312"/>
        <w:sz w:val="21"/>
        <w:szCs w:val="21"/>
      </w:rPr>
    </w:pPr>
  </w:p>
  <w:p w:rsidR="000E441D" w:rsidRDefault="000E441D">
    <w:pPr>
      <w:pStyle w:val="a4"/>
      <w:jc w:val="both"/>
      <w:rPr>
        <w:rFonts w:ascii="楷体_GB2312" w:eastAsia="楷体_GB2312"/>
        <w:sz w:val="21"/>
        <w:szCs w:val="21"/>
      </w:rPr>
    </w:pPr>
  </w:p>
  <w:p w:rsidR="000E441D" w:rsidRPr="006A13FB" w:rsidRDefault="000E441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41D" w:rsidRDefault="000E441D">
    <w:pPr>
      <w:pStyle w:val="a4"/>
      <w:jc w:val="both"/>
      <w:rPr>
        <w:rFonts w:ascii="楷体_GB2312" w:eastAsia="楷体_GB2312"/>
        <w:sz w:val="21"/>
        <w:szCs w:val="21"/>
      </w:rPr>
    </w:pPr>
  </w:p>
  <w:p w:rsidR="000E441D" w:rsidRDefault="000E441D">
    <w:pPr>
      <w:pStyle w:val="a4"/>
      <w:jc w:val="both"/>
      <w:rPr>
        <w:rFonts w:ascii="楷体_GB2312" w:eastAsia="楷体_GB2312"/>
        <w:sz w:val="21"/>
        <w:szCs w:val="21"/>
      </w:rPr>
    </w:pPr>
  </w:p>
  <w:p w:rsidR="000E441D" w:rsidRPr="006A13FB" w:rsidRDefault="000E441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41D" w:rsidRDefault="000E441D">
    <w:pPr>
      <w:pStyle w:val="a4"/>
      <w:jc w:val="both"/>
      <w:rPr>
        <w:rFonts w:ascii="楷体_GB2312" w:eastAsia="楷体_GB2312"/>
        <w:sz w:val="21"/>
        <w:szCs w:val="21"/>
      </w:rPr>
    </w:pPr>
  </w:p>
  <w:p w:rsidR="000E441D" w:rsidRDefault="000E441D">
    <w:pPr>
      <w:pStyle w:val="a4"/>
      <w:jc w:val="both"/>
      <w:rPr>
        <w:rFonts w:ascii="楷体_GB2312" w:eastAsia="楷体_GB2312"/>
        <w:sz w:val="21"/>
        <w:szCs w:val="21"/>
      </w:rPr>
    </w:pPr>
  </w:p>
  <w:p w:rsidR="000E441D" w:rsidRPr="006A13FB" w:rsidRDefault="000E441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41D" w:rsidRPr="006A13FB" w:rsidRDefault="000E441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41D" w:rsidRDefault="000E441D">
    <w:pPr>
      <w:pStyle w:val="a4"/>
      <w:jc w:val="both"/>
      <w:rPr>
        <w:rFonts w:ascii="楷体_GB2312" w:eastAsia="楷体_GB2312"/>
        <w:sz w:val="21"/>
        <w:szCs w:val="21"/>
      </w:rPr>
    </w:pPr>
  </w:p>
  <w:p w:rsidR="000E441D" w:rsidRDefault="000E441D">
    <w:pPr>
      <w:pStyle w:val="a4"/>
      <w:jc w:val="both"/>
      <w:rPr>
        <w:rFonts w:ascii="楷体_GB2312" w:eastAsia="楷体_GB2312"/>
        <w:sz w:val="21"/>
        <w:szCs w:val="21"/>
      </w:rPr>
    </w:pPr>
  </w:p>
  <w:p w:rsidR="000E441D" w:rsidRPr="006A13FB" w:rsidRDefault="000E441D">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41D" w:rsidRDefault="000E441D">
    <w:pPr>
      <w:pStyle w:val="a4"/>
      <w:jc w:val="both"/>
      <w:rPr>
        <w:rFonts w:ascii="楷体_GB2312" w:eastAsia="楷体_GB2312"/>
        <w:bCs/>
        <w:sz w:val="21"/>
        <w:szCs w:val="21"/>
      </w:rPr>
    </w:pPr>
  </w:p>
  <w:p w:rsidR="000E441D" w:rsidRDefault="000E441D">
    <w:pPr>
      <w:pStyle w:val="a4"/>
      <w:jc w:val="both"/>
      <w:rPr>
        <w:rFonts w:ascii="楷体_GB2312" w:eastAsia="楷体_GB2312"/>
        <w:bCs/>
        <w:sz w:val="21"/>
        <w:szCs w:val="21"/>
      </w:rPr>
    </w:pPr>
  </w:p>
  <w:p w:rsidR="000E441D" w:rsidRPr="006A13FB" w:rsidRDefault="000E441D">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41D" w:rsidRDefault="000E441D">
    <w:pPr>
      <w:pStyle w:val="a4"/>
      <w:jc w:val="both"/>
      <w:rPr>
        <w:rFonts w:ascii="楷体_GB2312" w:eastAsia="楷体_GB2312"/>
        <w:bCs/>
        <w:sz w:val="21"/>
        <w:szCs w:val="21"/>
      </w:rPr>
    </w:pPr>
  </w:p>
  <w:p w:rsidR="000E441D" w:rsidRDefault="000E441D">
    <w:pPr>
      <w:pStyle w:val="a4"/>
      <w:jc w:val="both"/>
      <w:rPr>
        <w:rFonts w:ascii="楷体_GB2312" w:eastAsia="楷体_GB2312"/>
        <w:bCs/>
        <w:sz w:val="21"/>
        <w:szCs w:val="21"/>
      </w:rPr>
    </w:pPr>
  </w:p>
  <w:p w:rsidR="000E441D" w:rsidRPr="006A13FB" w:rsidRDefault="000E441D">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525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08AD"/>
    <w:rsid w:val="00013467"/>
    <w:rsid w:val="0001562D"/>
    <w:rsid w:val="000158F6"/>
    <w:rsid w:val="00016044"/>
    <w:rsid w:val="000160A3"/>
    <w:rsid w:val="00021B72"/>
    <w:rsid w:val="000251D9"/>
    <w:rsid w:val="00026C64"/>
    <w:rsid w:val="00030F28"/>
    <w:rsid w:val="000347B9"/>
    <w:rsid w:val="00034E63"/>
    <w:rsid w:val="00041450"/>
    <w:rsid w:val="00042DCC"/>
    <w:rsid w:val="0004687A"/>
    <w:rsid w:val="00050482"/>
    <w:rsid w:val="00054AFA"/>
    <w:rsid w:val="0005519E"/>
    <w:rsid w:val="0005539D"/>
    <w:rsid w:val="00057218"/>
    <w:rsid w:val="0007237B"/>
    <w:rsid w:val="000744D5"/>
    <w:rsid w:val="000803AF"/>
    <w:rsid w:val="00085564"/>
    <w:rsid w:val="000879CB"/>
    <w:rsid w:val="00090C0E"/>
    <w:rsid w:val="00092481"/>
    <w:rsid w:val="00094144"/>
    <w:rsid w:val="00094D66"/>
    <w:rsid w:val="000A01D4"/>
    <w:rsid w:val="000A0899"/>
    <w:rsid w:val="000A1FBF"/>
    <w:rsid w:val="000A47EE"/>
    <w:rsid w:val="000A77FA"/>
    <w:rsid w:val="000B0A52"/>
    <w:rsid w:val="000B1F30"/>
    <w:rsid w:val="000B4FE3"/>
    <w:rsid w:val="000D1724"/>
    <w:rsid w:val="000D6516"/>
    <w:rsid w:val="000E203F"/>
    <w:rsid w:val="000E2378"/>
    <w:rsid w:val="000E441D"/>
    <w:rsid w:val="000F19EE"/>
    <w:rsid w:val="000F241F"/>
    <w:rsid w:val="000F6B44"/>
    <w:rsid w:val="000F7F74"/>
    <w:rsid w:val="00100C14"/>
    <w:rsid w:val="00104F9C"/>
    <w:rsid w:val="00112AB8"/>
    <w:rsid w:val="00117521"/>
    <w:rsid w:val="0011792C"/>
    <w:rsid w:val="001179D2"/>
    <w:rsid w:val="0012622A"/>
    <w:rsid w:val="0012758E"/>
    <w:rsid w:val="00132440"/>
    <w:rsid w:val="001370A6"/>
    <w:rsid w:val="00143A5E"/>
    <w:rsid w:val="0015050A"/>
    <w:rsid w:val="001509A9"/>
    <w:rsid w:val="00153080"/>
    <w:rsid w:val="00154A37"/>
    <w:rsid w:val="00155AB8"/>
    <w:rsid w:val="00156746"/>
    <w:rsid w:val="00160CAA"/>
    <w:rsid w:val="00161C89"/>
    <w:rsid w:val="00163061"/>
    <w:rsid w:val="0016323B"/>
    <w:rsid w:val="001670CC"/>
    <w:rsid w:val="00170A53"/>
    <w:rsid w:val="00170CAC"/>
    <w:rsid w:val="00172E51"/>
    <w:rsid w:val="0017341B"/>
    <w:rsid w:val="00181519"/>
    <w:rsid w:val="001842B9"/>
    <w:rsid w:val="00184BEA"/>
    <w:rsid w:val="00185E33"/>
    <w:rsid w:val="00187DDD"/>
    <w:rsid w:val="00190499"/>
    <w:rsid w:val="00192551"/>
    <w:rsid w:val="001946ED"/>
    <w:rsid w:val="00194A09"/>
    <w:rsid w:val="00195A35"/>
    <w:rsid w:val="001967E6"/>
    <w:rsid w:val="001A1748"/>
    <w:rsid w:val="001A1DAD"/>
    <w:rsid w:val="001A27DE"/>
    <w:rsid w:val="001A3D64"/>
    <w:rsid w:val="001A3D7B"/>
    <w:rsid w:val="001A420E"/>
    <w:rsid w:val="001A7AF3"/>
    <w:rsid w:val="001B0507"/>
    <w:rsid w:val="001B25A6"/>
    <w:rsid w:val="001B30A2"/>
    <w:rsid w:val="001B77E3"/>
    <w:rsid w:val="001C13BA"/>
    <w:rsid w:val="001C4128"/>
    <w:rsid w:val="001C7DE1"/>
    <w:rsid w:val="001D04C7"/>
    <w:rsid w:val="001D3A1B"/>
    <w:rsid w:val="001D70FA"/>
    <w:rsid w:val="001E193A"/>
    <w:rsid w:val="001E3944"/>
    <w:rsid w:val="001E3BC8"/>
    <w:rsid w:val="001E3D72"/>
    <w:rsid w:val="001F3FEA"/>
    <w:rsid w:val="001F49DF"/>
    <w:rsid w:val="001F602A"/>
    <w:rsid w:val="001F665F"/>
    <w:rsid w:val="00200C01"/>
    <w:rsid w:val="00214820"/>
    <w:rsid w:val="00217B83"/>
    <w:rsid w:val="00220449"/>
    <w:rsid w:val="00220BEB"/>
    <w:rsid w:val="00222099"/>
    <w:rsid w:val="002253F6"/>
    <w:rsid w:val="00230E9D"/>
    <w:rsid w:val="00235E78"/>
    <w:rsid w:val="002400C7"/>
    <w:rsid w:val="00241372"/>
    <w:rsid w:val="00244F73"/>
    <w:rsid w:val="0025364F"/>
    <w:rsid w:val="00254550"/>
    <w:rsid w:val="00255ABB"/>
    <w:rsid w:val="002579DE"/>
    <w:rsid w:val="0027075E"/>
    <w:rsid w:val="00275151"/>
    <w:rsid w:val="0027705C"/>
    <w:rsid w:val="00280EA8"/>
    <w:rsid w:val="00281540"/>
    <w:rsid w:val="00282BA9"/>
    <w:rsid w:val="00285F65"/>
    <w:rsid w:val="00286030"/>
    <w:rsid w:val="002913DB"/>
    <w:rsid w:val="002918A0"/>
    <w:rsid w:val="00292839"/>
    <w:rsid w:val="00293B4C"/>
    <w:rsid w:val="00295DDE"/>
    <w:rsid w:val="00297A15"/>
    <w:rsid w:val="002A29EE"/>
    <w:rsid w:val="002A4C33"/>
    <w:rsid w:val="002B0A3B"/>
    <w:rsid w:val="002B136A"/>
    <w:rsid w:val="002B202E"/>
    <w:rsid w:val="002B38DD"/>
    <w:rsid w:val="002B6049"/>
    <w:rsid w:val="002B7194"/>
    <w:rsid w:val="002C0130"/>
    <w:rsid w:val="002C0F66"/>
    <w:rsid w:val="002C1344"/>
    <w:rsid w:val="002C6A11"/>
    <w:rsid w:val="002C7079"/>
    <w:rsid w:val="002D0966"/>
    <w:rsid w:val="002D331A"/>
    <w:rsid w:val="002D43F5"/>
    <w:rsid w:val="002D5161"/>
    <w:rsid w:val="002D5B51"/>
    <w:rsid w:val="002E011C"/>
    <w:rsid w:val="002E0A0C"/>
    <w:rsid w:val="002E3D9F"/>
    <w:rsid w:val="002F1927"/>
    <w:rsid w:val="003027C7"/>
    <w:rsid w:val="00302A57"/>
    <w:rsid w:val="00302A79"/>
    <w:rsid w:val="00310302"/>
    <w:rsid w:val="00312142"/>
    <w:rsid w:val="00314ADF"/>
    <w:rsid w:val="00317B20"/>
    <w:rsid w:val="00320702"/>
    <w:rsid w:val="0032757D"/>
    <w:rsid w:val="0032766C"/>
    <w:rsid w:val="003276E6"/>
    <w:rsid w:val="00335EF0"/>
    <w:rsid w:val="00340B6D"/>
    <w:rsid w:val="0034221C"/>
    <w:rsid w:val="00342A28"/>
    <w:rsid w:val="00343140"/>
    <w:rsid w:val="00346B6C"/>
    <w:rsid w:val="00350CE6"/>
    <w:rsid w:val="00353505"/>
    <w:rsid w:val="00356BD1"/>
    <w:rsid w:val="0035787E"/>
    <w:rsid w:val="003611CA"/>
    <w:rsid w:val="00361426"/>
    <w:rsid w:val="003721E4"/>
    <w:rsid w:val="0038315E"/>
    <w:rsid w:val="003839B9"/>
    <w:rsid w:val="00384C3A"/>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C5D4C"/>
    <w:rsid w:val="003D1292"/>
    <w:rsid w:val="003D363B"/>
    <w:rsid w:val="003E2C38"/>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350C6"/>
    <w:rsid w:val="004359C8"/>
    <w:rsid w:val="00435AE4"/>
    <w:rsid w:val="004404EB"/>
    <w:rsid w:val="00441D08"/>
    <w:rsid w:val="00443086"/>
    <w:rsid w:val="00443F77"/>
    <w:rsid w:val="00447DED"/>
    <w:rsid w:val="00452784"/>
    <w:rsid w:val="00455BD3"/>
    <w:rsid w:val="0045635E"/>
    <w:rsid w:val="00456462"/>
    <w:rsid w:val="004569F6"/>
    <w:rsid w:val="00456AED"/>
    <w:rsid w:val="0046063F"/>
    <w:rsid w:val="00463F09"/>
    <w:rsid w:val="00464557"/>
    <w:rsid w:val="00472142"/>
    <w:rsid w:val="00475253"/>
    <w:rsid w:val="004817C9"/>
    <w:rsid w:val="004855DB"/>
    <w:rsid w:val="00486FAC"/>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779"/>
    <w:rsid w:val="005704FC"/>
    <w:rsid w:val="0057527E"/>
    <w:rsid w:val="0057658B"/>
    <w:rsid w:val="00577C87"/>
    <w:rsid w:val="0058033F"/>
    <w:rsid w:val="00592954"/>
    <w:rsid w:val="00593668"/>
    <w:rsid w:val="005A03AA"/>
    <w:rsid w:val="005A3F11"/>
    <w:rsid w:val="005A4B13"/>
    <w:rsid w:val="005A4B8A"/>
    <w:rsid w:val="005A63B3"/>
    <w:rsid w:val="005B1A5E"/>
    <w:rsid w:val="005B2EA3"/>
    <w:rsid w:val="005B3948"/>
    <w:rsid w:val="005C0D9D"/>
    <w:rsid w:val="005C1F06"/>
    <w:rsid w:val="005C3150"/>
    <w:rsid w:val="005D0B03"/>
    <w:rsid w:val="005E60DB"/>
    <w:rsid w:val="005F4A22"/>
    <w:rsid w:val="005F5D7D"/>
    <w:rsid w:val="005F680F"/>
    <w:rsid w:val="00603D4C"/>
    <w:rsid w:val="00603E3C"/>
    <w:rsid w:val="006147F1"/>
    <w:rsid w:val="00614A6A"/>
    <w:rsid w:val="006202D4"/>
    <w:rsid w:val="0062359B"/>
    <w:rsid w:val="006262F0"/>
    <w:rsid w:val="00627EB1"/>
    <w:rsid w:val="00644283"/>
    <w:rsid w:val="00646B99"/>
    <w:rsid w:val="00647C90"/>
    <w:rsid w:val="00652826"/>
    <w:rsid w:val="00652A4D"/>
    <w:rsid w:val="0066462B"/>
    <w:rsid w:val="00665B57"/>
    <w:rsid w:val="00666127"/>
    <w:rsid w:val="0067109C"/>
    <w:rsid w:val="00671BDE"/>
    <w:rsid w:val="0067234D"/>
    <w:rsid w:val="006753D8"/>
    <w:rsid w:val="00680410"/>
    <w:rsid w:val="00681868"/>
    <w:rsid w:val="006819DA"/>
    <w:rsid w:val="00682719"/>
    <w:rsid w:val="00684B77"/>
    <w:rsid w:val="0068595F"/>
    <w:rsid w:val="006933F0"/>
    <w:rsid w:val="006940AD"/>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20D7"/>
    <w:rsid w:val="006F4A93"/>
    <w:rsid w:val="006F621C"/>
    <w:rsid w:val="00700EA9"/>
    <w:rsid w:val="007048F0"/>
    <w:rsid w:val="00706B94"/>
    <w:rsid w:val="007144A6"/>
    <w:rsid w:val="007154D8"/>
    <w:rsid w:val="00723750"/>
    <w:rsid w:val="0072438F"/>
    <w:rsid w:val="00724F47"/>
    <w:rsid w:val="007264A9"/>
    <w:rsid w:val="00726DAE"/>
    <w:rsid w:val="007302D1"/>
    <w:rsid w:val="00733A42"/>
    <w:rsid w:val="00733BDD"/>
    <w:rsid w:val="00733F31"/>
    <w:rsid w:val="00751CB1"/>
    <w:rsid w:val="00760AB4"/>
    <w:rsid w:val="00765BBC"/>
    <w:rsid w:val="00767719"/>
    <w:rsid w:val="00767AAD"/>
    <w:rsid w:val="0077100A"/>
    <w:rsid w:val="0077103A"/>
    <w:rsid w:val="00772B5D"/>
    <w:rsid w:val="007731DA"/>
    <w:rsid w:val="0077339D"/>
    <w:rsid w:val="0077559A"/>
    <w:rsid w:val="00780C9C"/>
    <w:rsid w:val="0078225A"/>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791"/>
    <w:rsid w:val="007D6B4A"/>
    <w:rsid w:val="007E05D4"/>
    <w:rsid w:val="007E1C94"/>
    <w:rsid w:val="007E2690"/>
    <w:rsid w:val="007E33AC"/>
    <w:rsid w:val="007E71E8"/>
    <w:rsid w:val="007F021A"/>
    <w:rsid w:val="007F2105"/>
    <w:rsid w:val="007F39A1"/>
    <w:rsid w:val="007F4898"/>
    <w:rsid w:val="007F4F86"/>
    <w:rsid w:val="00803595"/>
    <w:rsid w:val="008055AC"/>
    <w:rsid w:val="00810E36"/>
    <w:rsid w:val="00813A34"/>
    <w:rsid w:val="00817F8B"/>
    <w:rsid w:val="00820413"/>
    <w:rsid w:val="0082198C"/>
    <w:rsid w:val="00825390"/>
    <w:rsid w:val="00830D03"/>
    <w:rsid w:val="00830FC4"/>
    <w:rsid w:val="00833B0E"/>
    <w:rsid w:val="00835412"/>
    <w:rsid w:val="00842750"/>
    <w:rsid w:val="00844B61"/>
    <w:rsid w:val="00846F55"/>
    <w:rsid w:val="00847A59"/>
    <w:rsid w:val="00850279"/>
    <w:rsid w:val="008552E8"/>
    <w:rsid w:val="008557A0"/>
    <w:rsid w:val="00855AC0"/>
    <w:rsid w:val="00856711"/>
    <w:rsid w:val="00857990"/>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CA0"/>
    <w:rsid w:val="00917AC9"/>
    <w:rsid w:val="00922C1C"/>
    <w:rsid w:val="00924CF4"/>
    <w:rsid w:val="0092784F"/>
    <w:rsid w:val="00930468"/>
    <w:rsid w:val="0093212A"/>
    <w:rsid w:val="00932621"/>
    <w:rsid w:val="00934050"/>
    <w:rsid w:val="00936837"/>
    <w:rsid w:val="00941CD2"/>
    <w:rsid w:val="009474B3"/>
    <w:rsid w:val="009478E9"/>
    <w:rsid w:val="009554D8"/>
    <w:rsid w:val="009570D9"/>
    <w:rsid w:val="00957388"/>
    <w:rsid w:val="00962E40"/>
    <w:rsid w:val="0096732E"/>
    <w:rsid w:val="00977E68"/>
    <w:rsid w:val="00977F7E"/>
    <w:rsid w:val="00980D50"/>
    <w:rsid w:val="00981994"/>
    <w:rsid w:val="00985CB0"/>
    <w:rsid w:val="00991A6B"/>
    <w:rsid w:val="00993684"/>
    <w:rsid w:val="0099585E"/>
    <w:rsid w:val="00997675"/>
    <w:rsid w:val="009A1A23"/>
    <w:rsid w:val="009A4C72"/>
    <w:rsid w:val="009A68A6"/>
    <w:rsid w:val="009B02ED"/>
    <w:rsid w:val="009B1DC8"/>
    <w:rsid w:val="009B4A1B"/>
    <w:rsid w:val="009B6C69"/>
    <w:rsid w:val="009B7EA9"/>
    <w:rsid w:val="009C00DD"/>
    <w:rsid w:val="009C4029"/>
    <w:rsid w:val="009C55EE"/>
    <w:rsid w:val="009D06C0"/>
    <w:rsid w:val="009D217C"/>
    <w:rsid w:val="009D403B"/>
    <w:rsid w:val="009E48BE"/>
    <w:rsid w:val="009F16A1"/>
    <w:rsid w:val="009F315B"/>
    <w:rsid w:val="00A03529"/>
    <w:rsid w:val="00A05A0E"/>
    <w:rsid w:val="00A11831"/>
    <w:rsid w:val="00A1300A"/>
    <w:rsid w:val="00A15AB3"/>
    <w:rsid w:val="00A15AF7"/>
    <w:rsid w:val="00A16C22"/>
    <w:rsid w:val="00A25764"/>
    <w:rsid w:val="00A346B1"/>
    <w:rsid w:val="00A36553"/>
    <w:rsid w:val="00A37843"/>
    <w:rsid w:val="00A41211"/>
    <w:rsid w:val="00A416F4"/>
    <w:rsid w:val="00A46821"/>
    <w:rsid w:val="00A522F8"/>
    <w:rsid w:val="00A53651"/>
    <w:rsid w:val="00A56B19"/>
    <w:rsid w:val="00A606E9"/>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4A4E"/>
    <w:rsid w:val="00AB4AFD"/>
    <w:rsid w:val="00AB5A7B"/>
    <w:rsid w:val="00AC1106"/>
    <w:rsid w:val="00AC2501"/>
    <w:rsid w:val="00AC6ABA"/>
    <w:rsid w:val="00AC7215"/>
    <w:rsid w:val="00AC7F20"/>
    <w:rsid w:val="00AC7F58"/>
    <w:rsid w:val="00AD3762"/>
    <w:rsid w:val="00AD6F80"/>
    <w:rsid w:val="00AE024F"/>
    <w:rsid w:val="00AE22ED"/>
    <w:rsid w:val="00AE386F"/>
    <w:rsid w:val="00AE4417"/>
    <w:rsid w:val="00AE4FFF"/>
    <w:rsid w:val="00AF0759"/>
    <w:rsid w:val="00AF1771"/>
    <w:rsid w:val="00AF3AB1"/>
    <w:rsid w:val="00AF3EFD"/>
    <w:rsid w:val="00AF5F07"/>
    <w:rsid w:val="00AF6F79"/>
    <w:rsid w:val="00B00DAF"/>
    <w:rsid w:val="00B02965"/>
    <w:rsid w:val="00B02B2B"/>
    <w:rsid w:val="00B05091"/>
    <w:rsid w:val="00B07ACA"/>
    <w:rsid w:val="00B14E99"/>
    <w:rsid w:val="00B16B77"/>
    <w:rsid w:val="00B20AA0"/>
    <w:rsid w:val="00B22E3B"/>
    <w:rsid w:val="00B24395"/>
    <w:rsid w:val="00B2575B"/>
    <w:rsid w:val="00B25CCF"/>
    <w:rsid w:val="00B312BF"/>
    <w:rsid w:val="00B33EB7"/>
    <w:rsid w:val="00B36D3D"/>
    <w:rsid w:val="00B3727D"/>
    <w:rsid w:val="00B40D8F"/>
    <w:rsid w:val="00B42007"/>
    <w:rsid w:val="00B45248"/>
    <w:rsid w:val="00B47566"/>
    <w:rsid w:val="00B5113A"/>
    <w:rsid w:val="00B554DE"/>
    <w:rsid w:val="00B57556"/>
    <w:rsid w:val="00B62611"/>
    <w:rsid w:val="00B63207"/>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3359"/>
    <w:rsid w:val="00C05979"/>
    <w:rsid w:val="00C05988"/>
    <w:rsid w:val="00C05E71"/>
    <w:rsid w:val="00C116BF"/>
    <w:rsid w:val="00C1522D"/>
    <w:rsid w:val="00C17C0C"/>
    <w:rsid w:val="00C17E1B"/>
    <w:rsid w:val="00C257E3"/>
    <w:rsid w:val="00C3022B"/>
    <w:rsid w:val="00C3311B"/>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C788E"/>
    <w:rsid w:val="00CD1389"/>
    <w:rsid w:val="00CD3A99"/>
    <w:rsid w:val="00CD408F"/>
    <w:rsid w:val="00CD46E0"/>
    <w:rsid w:val="00CD58CF"/>
    <w:rsid w:val="00CE3C32"/>
    <w:rsid w:val="00CE48C7"/>
    <w:rsid w:val="00CF40F3"/>
    <w:rsid w:val="00CF5B6D"/>
    <w:rsid w:val="00CF644A"/>
    <w:rsid w:val="00CF6D7C"/>
    <w:rsid w:val="00D03D3C"/>
    <w:rsid w:val="00D06FF8"/>
    <w:rsid w:val="00D10DF2"/>
    <w:rsid w:val="00D15E56"/>
    <w:rsid w:val="00D1612C"/>
    <w:rsid w:val="00D16290"/>
    <w:rsid w:val="00D162FA"/>
    <w:rsid w:val="00D168DD"/>
    <w:rsid w:val="00D205FF"/>
    <w:rsid w:val="00D23E0D"/>
    <w:rsid w:val="00D2626D"/>
    <w:rsid w:val="00D34BFF"/>
    <w:rsid w:val="00D417CC"/>
    <w:rsid w:val="00D43BBF"/>
    <w:rsid w:val="00D51588"/>
    <w:rsid w:val="00D51635"/>
    <w:rsid w:val="00D55CB1"/>
    <w:rsid w:val="00D600C6"/>
    <w:rsid w:val="00D6206D"/>
    <w:rsid w:val="00D629BF"/>
    <w:rsid w:val="00D630FF"/>
    <w:rsid w:val="00D63F42"/>
    <w:rsid w:val="00D6410D"/>
    <w:rsid w:val="00D65763"/>
    <w:rsid w:val="00D746E9"/>
    <w:rsid w:val="00D75E68"/>
    <w:rsid w:val="00D75EF5"/>
    <w:rsid w:val="00D811AD"/>
    <w:rsid w:val="00D81BC3"/>
    <w:rsid w:val="00D82273"/>
    <w:rsid w:val="00D874E6"/>
    <w:rsid w:val="00D91FBB"/>
    <w:rsid w:val="00D9263A"/>
    <w:rsid w:val="00D94BC0"/>
    <w:rsid w:val="00DA3CE5"/>
    <w:rsid w:val="00DA48E1"/>
    <w:rsid w:val="00DB0D05"/>
    <w:rsid w:val="00DB3B93"/>
    <w:rsid w:val="00DB7520"/>
    <w:rsid w:val="00DC1D0F"/>
    <w:rsid w:val="00DC4321"/>
    <w:rsid w:val="00DC4684"/>
    <w:rsid w:val="00DD153E"/>
    <w:rsid w:val="00DD2C6F"/>
    <w:rsid w:val="00DD45CF"/>
    <w:rsid w:val="00DE009D"/>
    <w:rsid w:val="00DE45D1"/>
    <w:rsid w:val="00DF1C4D"/>
    <w:rsid w:val="00DF28D9"/>
    <w:rsid w:val="00DF6112"/>
    <w:rsid w:val="00DF6760"/>
    <w:rsid w:val="00E0008D"/>
    <w:rsid w:val="00E016D8"/>
    <w:rsid w:val="00E03D99"/>
    <w:rsid w:val="00E048AE"/>
    <w:rsid w:val="00E06D28"/>
    <w:rsid w:val="00E101CF"/>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434"/>
    <w:rsid w:val="00EC4B43"/>
    <w:rsid w:val="00EC6918"/>
    <w:rsid w:val="00EC6932"/>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33B8D"/>
    <w:rsid w:val="00F34D85"/>
    <w:rsid w:val="00F36DC0"/>
    <w:rsid w:val="00F445B0"/>
    <w:rsid w:val="00F52461"/>
    <w:rsid w:val="00F55C60"/>
    <w:rsid w:val="00F5673F"/>
    <w:rsid w:val="00F61363"/>
    <w:rsid w:val="00F62C5A"/>
    <w:rsid w:val="00F65697"/>
    <w:rsid w:val="00F667E1"/>
    <w:rsid w:val="00F66CCE"/>
    <w:rsid w:val="00F733A6"/>
    <w:rsid w:val="00F76262"/>
    <w:rsid w:val="00F7755E"/>
    <w:rsid w:val="00F86306"/>
    <w:rsid w:val="00F903C9"/>
    <w:rsid w:val="00F906A3"/>
    <w:rsid w:val="00F90D0C"/>
    <w:rsid w:val="00F952D2"/>
    <w:rsid w:val="00F96005"/>
    <w:rsid w:val="00FA2C0A"/>
    <w:rsid w:val="00FA3149"/>
    <w:rsid w:val="00FA4E4F"/>
    <w:rsid w:val="00FA72EA"/>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2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B81D8-2DE0-4804-BC4C-D3A2A4A9E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Pages>
  <Words>5094</Words>
  <Characters>29041</Characters>
  <Application>Microsoft Office Word</Application>
  <DocSecurity>0</DocSecurity>
  <Lines>242</Lines>
  <Paragraphs>68</Paragraphs>
  <ScaleCrop>false</ScaleCrop>
  <Company>china</Company>
  <LinksUpToDate>false</LinksUpToDate>
  <CharactersWithSpaces>34067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161</cp:revision>
  <cp:lastPrinted>2020-06-01T09:05:00Z</cp:lastPrinted>
  <dcterms:created xsi:type="dcterms:W3CDTF">2020-03-30T02:20:00Z</dcterms:created>
  <dcterms:modified xsi:type="dcterms:W3CDTF">2020-06-08T09:17:00Z</dcterms:modified>
</cp:coreProperties>
</file>