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Pr="000F19EE">
        <w:rPr>
          <w:rFonts w:ascii="宋体" w:eastAsia="宋体" w:hAnsi="宋体" w:cs="Times New Roman" w:hint="eastAsia"/>
          <w:kern w:val="0"/>
          <w:sz w:val="36"/>
          <w:szCs w:val="36"/>
          <w:u w:val="single"/>
        </w:rPr>
        <w:tab/>
      </w:r>
      <w:r w:rsidR="00172357">
        <w:rPr>
          <w:rFonts w:ascii="宋体" w:eastAsia="宋体" w:hAnsi="宋体" w:cs="Times New Roman" w:hint="eastAsia"/>
          <w:kern w:val="0"/>
          <w:sz w:val="36"/>
          <w:szCs w:val="36"/>
          <w:u w:val="single"/>
        </w:rPr>
        <w:t xml:space="preserve">    无磁设备        </w:t>
      </w:r>
    </w:p>
    <w:p w:rsidR="00CD46E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172357" w:rsidRPr="00172357">
        <w:rPr>
          <w:rFonts w:ascii="宋体" w:eastAsia="宋体" w:hAnsi="宋体" w:cs="Times New Roman"/>
          <w:kern w:val="0"/>
          <w:sz w:val="36"/>
          <w:szCs w:val="36"/>
          <w:u w:val="single"/>
        </w:rPr>
        <w:t>2020-JL13(03)-W30049</w:t>
      </w:r>
      <w:r>
        <w:rPr>
          <w:rFonts w:ascii="宋体" w:eastAsia="宋体" w:hAnsi="宋体" w:cs="Times New Roman" w:hint="eastAsia"/>
          <w:kern w:val="0"/>
          <w:sz w:val="36"/>
          <w:szCs w:val="36"/>
          <w:u w:val="single"/>
        </w:rPr>
        <w:t xml:space="preserve"> </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172357">
        <w:rPr>
          <w:rFonts w:ascii="宋体" w:eastAsia="宋体" w:hAnsi="宋体" w:cs="Times New Roman" w:hint="eastAsia"/>
          <w:kern w:val="0"/>
          <w:sz w:val="36"/>
          <w:szCs w:val="36"/>
        </w:rPr>
        <w:t>十二</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要求，填写指标值或评分项及其在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853C33" w:rsidRPr="00853C33" w:rsidRDefault="00682971" w:rsidP="00853C33">
      <w:pPr>
        <w:pStyle w:val="12"/>
        <w:ind w:left="804"/>
        <w:rPr>
          <w:rFonts w:asciiTheme="minorHAnsi" w:eastAsiaTheme="minorEastAsia" w:hAnsiTheme="minorHAnsi" w:cstheme="minorBidi"/>
          <w:noProof/>
          <w:kern w:val="2"/>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37780283" w:history="1">
        <w:r w:rsidR="00853C33" w:rsidRPr="00853C33">
          <w:rPr>
            <w:rStyle w:val="aa"/>
            <w:rFonts w:ascii="黑体" w:eastAsia="黑体" w:hAnsi="黑体" w:hint="eastAsia"/>
            <w:noProof/>
            <w:sz w:val="32"/>
          </w:rPr>
          <w:t>第一部分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采购公告</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_Toc37780283 \h </w:instrText>
        </w:r>
        <w:r w:rsidRPr="00853C33">
          <w:rPr>
            <w:noProof/>
            <w:webHidden/>
            <w:sz w:val="32"/>
          </w:rPr>
        </w:r>
        <w:r w:rsidRPr="00853C33">
          <w:rPr>
            <w:noProof/>
            <w:webHidden/>
            <w:sz w:val="32"/>
          </w:rPr>
          <w:fldChar w:fldCharType="separate"/>
        </w:r>
        <w:r w:rsidR="00720010">
          <w:rPr>
            <w:noProof/>
            <w:webHidden/>
            <w:sz w:val="32"/>
          </w:rPr>
          <w:t>1</w:t>
        </w:r>
        <w:r w:rsidRPr="00853C33">
          <w:rPr>
            <w:noProof/>
            <w:webHidden/>
            <w:sz w:val="32"/>
          </w:rPr>
          <w:fldChar w:fldCharType="end"/>
        </w:r>
      </w:hyperlink>
    </w:p>
    <w:p w:rsidR="00853C33" w:rsidRPr="00853C33" w:rsidRDefault="00682971" w:rsidP="00853C33">
      <w:pPr>
        <w:pStyle w:val="12"/>
        <w:ind w:left="804"/>
        <w:rPr>
          <w:rFonts w:asciiTheme="minorHAnsi" w:eastAsiaTheme="minorEastAsia" w:hAnsiTheme="minorHAnsi" w:cstheme="minorBidi"/>
          <w:noProof/>
          <w:kern w:val="2"/>
          <w:szCs w:val="22"/>
        </w:rPr>
      </w:pPr>
      <w:hyperlink w:anchor="_Toc37780284" w:history="1">
        <w:r w:rsidR="00853C33" w:rsidRPr="00853C33">
          <w:rPr>
            <w:rStyle w:val="aa"/>
            <w:rFonts w:ascii="黑体" w:eastAsia="黑体" w:hAnsi="黑体" w:hint="eastAsia"/>
            <w:noProof/>
            <w:sz w:val="32"/>
            <w:lang w:val="zh-CN"/>
          </w:rPr>
          <w:t>第二部分</w:t>
        </w:r>
        <w:r w:rsidR="00853C33" w:rsidRPr="00853C33">
          <w:rPr>
            <w:rStyle w:val="aa"/>
            <w:rFonts w:ascii="黑体" w:eastAsia="黑体" w:hAnsi="黑体"/>
            <w:noProof/>
            <w:sz w:val="32"/>
            <w:lang w:val="zh-CN"/>
          </w:rPr>
          <w:t xml:space="preserve">  </w:t>
        </w:r>
        <w:r w:rsidR="00853C33" w:rsidRPr="00853C33">
          <w:rPr>
            <w:rStyle w:val="aa"/>
            <w:rFonts w:ascii="黑体" w:eastAsia="黑体" w:hAnsi="黑体" w:hint="eastAsia"/>
            <w:noProof/>
            <w:sz w:val="32"/>
            <w:lang w:val="zh-CN"/>
          </w:rPr>
          <w:t>采购项目技</w:t>
        </w:r>
        <w:r w:rsidR="00853C33" w:rsidRPr="00853C33">
          <w:rPr>
            <w:rStyle w:val="aa"/>
            <w:rFonts w:ascii="黑体" w:eastAsia="黑体" w:hAnsi="黑体" w:cs="宋体" w:hint="eastAsia"/>
            <w:noProof/>
            <w:sz w:val="32"/>
            <w:lang w:val="zh-CN"/>
          </w:rPr>
          <w:t>术</w:t>
        </w:r>
        <w:r w:rsidR="00853C33" w:rsidRPr="00853C33">
          <w:rPr>
            <w:rStyle w:val="aa"/>
            <w:rFonts w:ascii="黑体" w:eastAsia="黑体" w:hAnsi="黑体" w:cs="Dotum" w:hint="eastAsia"/>
            <w:noProof/>
            <w:sz w:val="32"/>
            <w:lang w:val="zh-CN"/>
          </w:rPr>
          <w:t>和商</w:t>
        </w:r>
        <w:r w:rsidR="00853C33" w:rsidRPr="00853C33">
          <w:rPr>
            <w:rStyle w:val="aa"/>
            <w:rFonts w:ascii="黑体" w:eastAsia="黑体" w:hAnsi="黑体" w:cs="宋体" w:hint="eastAsia"/>
            <w:noProof/>
            <w:sz w:val="32"/>
            <w:lang w:val="zh-CN"/>
          </w:rPr>
          <w:t>务</w:t>
        </w:r>
        <w:r w:rsidR="00853C33" w:rsidRPr="00853C33">
          <w:rPr>
            <w:rStyle w:val="aa"/>
            <w:rFonts w:ascii="黑体" w:eastAsia="黑体" w:hAnsi="黑体" w:hint="eastAsia"/>
            <w:noProof/>
            <w:sz w:val="32"/>
            <w:lang w:val="zh-CN"/>
          </w:rPr>
          <w:t>要求</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_Toc37780284 \h </w:instrText>
        </w:r>
        <w:r w:rsidRPr="00853C33">
          <w:rPr>
            <w:noProof/>
            <w:webHidden/>
            <w:sz w:val="32"/>
          </w:rPr>
        </w:r>
        <w:r w:rsidRPr="00853C33">
          <w:rPr>
            <w:noProof/>
            <w:webHidden/>
            <w:sz w:val="32"/>
          </w:rPr>
          <w:fldChar w:fldCharType="separate"/>
        </w:r>
        <w:r w:rsidR="00720010">
          <w:rPr>
            <w:noProof/>
            <w:webHidden/>
            <w:sz w:val="32"/>
          </w:rPr>
          <w:t>4</w:t>
        </w:r>
        <w:r w:rsidRPr="00853C33">
          <w:rPr>
            <w:noProof/>
            <w:webHidden/>
            <w:sz w:val="32"/>
          </w:rPr>
          <w:fldChar w:fldCharType="end"/>
        </w:r>
      </w:hyperlink>
    </w:p>
    <w:p w:rsidR="00853C33" w:rsidRPr="00853C33" w:rsidRDefault="00682971" w:rsidP="00853C33">
      <w:pPr>
        <w:pStyle w:val="12"/>
        <w:ind w:left="804"/>
        <w:rPr>
          <w:rFonts w:asciiTheme="minorHAnsi" w:eastAsiaTheme="minorEastAsia" w:hAnsiTheme="minorHAnsi" w:cstheme="minorBidi"/>
          <w:noProof/>
          <w:kern w:val="2"/>
          <w:szCs w:val="22"/>
        </w:rPr>
      </w:pPr>
      <w:hyperlink w:anchor="_Toc37780285" w:history="1">
        <w:r w:rsidR="00853C33" w:rsidRPr="00853C33">
          <w:rPr>
            <w:rStyle w:val="aa"/>
            <w:rFonts w:ascii="黑体" w:eastAsia="黑体" w:hAnsi="黑体" w:hint="eastAsia"/>
            <w:noProof/>
            <w:sz w:val="32"/>
          </w:rPr>
          <w:t>第三部分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lang w:val="zh-CN"/>
          </w:rPr>
          <w:t>报价方</w:t>
        </w:r>
        <w:r w:rsidR="00853C33" w:rsidRPr="00853C33">
          <w:rPr>
            <w:rStyle w:val="aa"/>
            <w:rFonts w:ascii="黑体" w:eastAsia="黑体" w:hAnsi="黑体" w:hint="eastAsia"/>
            <w:noProof/>
            <w:sz w:val="32"/>
          </w:rPr>
          <w:t>须知</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_Toc37780285 \h </w:instrText>
        </w:r>
        <w:r w:rsidRPr="00853C33">
          <w:rPr>
            <w:noProof/>
            <w:webHidden/>
            <w:sz w:val="32"/>
          </w:rPr>
        </w:r>
        <w:r w:rsidRPr="00853C33">
          <w:rPr>
            <w:noProof/>
            <w:webHidden/>
            <w:sz w:val="32"/>
          </w:rPr>
          <w:fldChar w:fldCharType="separate"/>
        </w:r>
        <w:r w:rsidR="00720010">
          <w:rPr>
            <w:noProof/>
            <w:webHidden/>
            <w:sz w:val="32"/>
          </w:rPr>
          <w:t>6</w:t>
        </w:r>
        <w:r w:rsidRPr="00853C33">
          <w:rPr>
            <w:noProof/>
            <w:webHidden/>
            <w:sz w:val="32"/>
          </w:rPr>
          <w:fldChar w:fldCharType="end"/>
        </w:r>
      </w:hyperlink>
    </w:p>
    <w:p w:rsidR="00853C33" w:rsidRPr="00853C33" w:rsidRDefault="00682971" w:rsidP="00853C33">
      <w:pPr>
        <w:pStyle w:val="12"/>
        <w:ind w:left="804"/>
        <w:rPr>
          <w:rFonts w:asciiTheme="minorHAnsi" w:eastAsiaTheme="minorEastAsia" w:hAnsiTheme="minorHAnsi" w:cstheme="minorBidi"/>
          <w:noProof/>
          <w:kern w:val="2"/>
          <w:szCs w:val="22"/>
        </w:rPr>
      </w:pPr>
      <w:hyperlink w:anchor="_Toc37780286" w:history="1">
        <w:r w:rsidR="00853C33" w:rsidRPr="00853C33">
          <w:rPr>
            <w:rStyle w:val="aa"/>
            <w:rFonts w:ascii="黑体" w:eastAsia="黑体" w:hAnsi="黑体" w:hint="eastAsia"/>
            <w:bCs/>
            <w:noProof/>
            <w:sz w:val="32"/>
          </w:rPr>
          <w:t>第四部分</w:t>
        </w:r>
        <w:r w:rsidR="00853C33" w:rsidRPr="00853C33">
          <w:rPr>
            <w:rStyle w:val="aa"/>
            <w:rFonts w:ascii="黑体" w:eastAsia="黑体" w:hAnsi="黑体"/>
            <w:bCs/>
            <w:noProof/>
            <w:sz w:val="32"/>
          </w:rPr>
          <w:t xml:space="preserve">  </w:t>
        </w:r>
        <w:r w:rsidR="00853C33" w:rsidRPr="00853C33">
          <w:rPr>
            <w:rStyle w:val="aa"/>
            <w:rFonts w:ascii="黑体" w:eastAsia="黑体" w:hAnsi="黑体" w:hint="eastAsia"/>
            <w:bCs/>
            <w:noProof/>
            <w:sz w:val="32"/>
          </w:rPr>
          <w:t>合同样本</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_Toc37780286 \h </w:instrText>
        </w:r>
        <w:r w:rsidRPr="00853C33">
          <w:rPr>
            <w:noProof/>
            <w:webHidden/>
            <w:sz w:val="32"/>
          </w:rPr>
        </w:r>
        <w:r w:rsidRPr="00853C33">
          <w:rPr>
            <w:noProof/>
            <w:webHidden/>
            <w:sz w:val="32"/>
          </w:rPr>
          <w:fldChar w:fldCharType="separate"/>
        </w:r>
        <w:r w:rsidR="00720010">
          <w:rPr>
            <w:noProof/>
            <w:webHidden/>
            <w:sz w:val="32"/>
          </w:rPr>
          <w:t>30</w:t>
        </w:r>
        <w:r w:rsidRPr="00853C33">
          <w:rPr>
            <w:noProof/>
            <w:webHidden/>
            <w:sz w:val="32"/>
          </w:rPr>
          <w:fldChar w:fldCharType="end"/>
        </w:r>
      </w:hyperlink>
    </w:p>
    <w:p w:rsidR="00853C33" w:rsidRPr="00853C33" w:rsidRDefault="00682971" w:rsidP="00853C33">
      <w:pPr>
        <w:pStyle w:val="12"/>
        <w:ind w:left="804"/>
        <w:rPr>
          <w:rFonts w:asciiTheme="minorHAnsi" w:eastAsiaTheme="minorEastAsia" w:hAnsiTheme="minorHAnsi" w:cstheme="minorBidi"/>
          <w:noProof/>
          <w:kern w:val="2"/>
          <w:szCs w:val="22"/>
        </w:rPr>
      </w:pPr>
      <w:hyperlink w:anchor="_Toc37780287" w:history="1">
        <w:r w:rsidR="00853C33" w:rsidRPr="00853C33">
          <w:rPr>
            <w:rStyle w:val="aa"/>
            <w:rFonts w:ascii="黑体" w:eastAsia="黑体" w:hAnsi="黑体" w:hint="eastAsia"/>
            <w:noProof/>
            <w:sz w:val="32"/>
          </w:rPr>
          <w:t>第五部分</w:t>
        </w:r>
        <w:r w:rsidR="00853C33" w:rsidRPr="00853C33">
          <w:rPr>
            <w:rStyle w:val="aa"/>
            <w:rFonts w:ascii="黑体" w:eastAsia="黑体" w:hAnsi="黑体"/>
            <w:noProof/>
            <w:sz w:val="32"/>
          </w:rPr>
          <w:t xml:space="preserve">  </w:t>
        </w:r>
        <w:r w:rsidR="00853C33" w:rsidRPr="00853C33">
          <w:rPr>
            <w:rStyle w:val="aa"/>
            <w:rFonts w:ascii="黑体" w:eastAsia="黑体" w:hAnsi="黑体" w:hint="eastAsia"/>
            <w:noProof/>
            <w:sz w:val="32"/>
          </w:rPr>
          <w:t>附件</w:t>
        </w:r>
        <w:r w:rsidR="00853C33" w:rsidRPr="00853C33">
          <w:rPr>
            <w:rStyle w:val="aa"/>
            <w:rFonts w:ascii="黑体" w:eastAsia="黑体" w:hAnsi="黑体"/>
            <w:noProof/>
            <w:sz w:val="32"/>
          </w:rPr>
          <w:t>/</w:t>
        </w:r>
        <w:r w:rsidR="00853C33" w:rsidRPr="00853C33">
          <w:rPr>
            <w:rStyle w:val="aa"/>
            <w:rFonts w:ascii="黑体" w:eastAsia="黑体" w:hAnsi="黑体" w:hint="eastAsia"/>
            <w:noProof/>
            <w:sz w:val="32"/>
          </w:rPr>
          <w:t>报价文件格式</w:t>
        </w:r>
        <w:r w:rsidR="00853C33" w:rsidRPr="00853C33">
          <w:rPr>
            <w:noProof/>
            <w:webHidden/>
            <w:sz w:val="32"/>
          </w:rPr>
          <w:tab/>
        </w:r>
        <w:r w:rsidRPr="00853C33">
          <w:rPr>
            <w:noProof/>
            <w:webHidden/>
            <w:sz w:val="32"/>
          </w:rPr>
          <w:fldChar w:fldCharType="begin"/>
        </w:r>
        <w:r w:rsidR="00853C33" w:rsidRPr="00853C33">
          <w:rPr>
            <w:noProof/>
            <w:webHidden/>
            <w:sz w:val="32"/>
          </w:rPr>
          <w:instrText xml:space="preserve"> PAGEREF _Toc37780287 \h </w:instrText>
        </w:r>
        <w:r w:rsidRPr="00853C33">
          <w:rPr>
            <w:noProof/>
            <w:webHidden/>
            <w:sz w:val="32"/>
          </w:rPr>
        </w:r>
        <w:r w:rsidRPr="00853C33">
          <w:rPr>
            <w:noProof/>
            <w:webHidden/>
            <w:sz w:val="32"/>
          </w:rPr>
          <w:fldChar w:fldCharType="separate"/>
        </w:r>
        <w:r w:rsidR="00720010">
          <w:rPr>
            <w:noProof/>
            <w:webHidden/>
            <w:sz w:val="32"/>
          </w:rPr>
          <w:t>33</w:t>
        </w:r>
        <w:r w:rsidRPr="00853C33">
          <w:rPr>
            <w:noProof/>
            <w:webHidden/>
            <w:sz w:val="32"/>
          </w:rPr>
          <w:fldChar w:fldCharType="end"/>
        </w:r>
      </w:hyperlink>
    </w:p>
    <w:p w:rsidR="00CD46E0" w:rsidRPr="00853C33" w:rsidRDefault="00682971"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1B395C">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37780283"/>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172357">
        <w:rPr>
          <w:rFonts w:ascii="Tahoma" w:hAnsi="Tahoma" w:cs="Tahoma" w:hint="eastAsia"/>
          <w:b/>
          <w:bCs/>
          <w:kern w:val="0"/>
          <w:sz w:val="28"/>
          <w:szCs w:val="28"/>
        </w:rPr>
        <w:t>无磁</w:t>
      </w:r>
      <w:r w:rsidR="00C114CF" w:rsidRPr="00C114CF">
        <w:rPr>
          <w:rFonts w:ascii="Tahoma" w:hAnsi="Tahoma" w:cs="Tahoma" w:hint="eastAsia"/>
          <w:b/>
          <w:bCs/>
          <w:kern w:val="0"/>
          <w:sz w:val="28"/>
          <w:szCs w:val="28"/>
        </w:rPr>
        <w:t>设备</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172357" w:rsidRPr="00172357">
        <w:rPr>
          <w:rFonts w:ascii="Tahoma" w:hAnsi="Tahoma" w:cs="Tahoma"/>
          <w:kern w:val="0"/>
          <w:sz w:val="28"/>
          <w:szCs w:val="28"/>
        </w:rPr>
        <w:t>2020-JL13(03)-W30049</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172357">
        <w:rPr>
          <w:rFonts w:ascii="宋体" w:eastAsia="宋体" w:hAnsi="宋体" w:cs="Times New Roman" w:hint="eastAsia"/>
          <w:kern w:val="0"/>
          <w:sz w:val="24"/>
          <w:szCs w:val="24"/>
        </w:rPr>
        <w:t>无磁设备</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172357" w:rsidRPr="00172357">
        <w:rPr>
          <w:rFonts w:ascii="宋体" w:eastAsia="宋体" w:hAnsi="宋体" w:cs="Times New Roman"/>
          <w:kern w:val="0"/>
          <w:sz w:val="24"/>
          <w:szCs w:val="24"/>
        </w:rPr>
        <w:t>2020-JL13(03)-W30049</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127"/>
        <w:gridCol w:w="850"/>
        <w:gridCol w:w="992"/>
        <w:gridCol w:w="851"/>
        <w:gridCol w:w="850"/>
        <w:gridCol w:w="1134"/>
        <w:gridCol w:w="851"/>
        <w:gridCol w:w="730"/>
      </w:tblGrid>
      <w:tr w:rsidR="000F19EE" w:rsidRPr="00AE75BE" w:rsidTr="00172357">
        <w:trPr>
          <w:cantSplit/>
          <w:trHeight w:hRule="exact" w:val="910"/>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包号</w:t>
            </w:r>
          </w:p>
        </w:tc>
        <w:tc>
          <w:tcPr>
            <w:tcW w:w="2127"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货物名称</w:t>
            </w:r>
          </w:p>
        </w:tc>
        <w:tc>
          <w:tcPr>
            <w:tcW w:w="850" w:type="dxa"/>
            <w:tcBorders>
              <w:top w:val="single" w:sz="4" w:space="0" w:color="auto"/>
              <w:left w:val="single" w:sz="4" w:space="0" w:color="auto"/>
              <w:bottom w:val="single" w:sz="4" w:space="0" w:color="auto"/>
              <w:right w:val="single" w:sz="4" w:space="0" w:color="auto"/>
            </w:tcBorders>
            <w:vAlign w:val="center"/>
          </w:tcPr>
          <w:p w:rsidR="004E35E3"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规格</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型号</w:t>
            </w:r>
          </w:p>
        </w:tc>
        <w:tc>
          <w:tcPr>
            <w:tcW w:w="992" w:type="dxa"/>
            <w:tcBorders>
              <w:top w:val="single" w:sz="4" w:space="0" w:color="auto"/>
              <w:left w:val="single" w:sz="4" w:space="0" w:color="auto"/>
              <w:bottom w:val="single" w:sz="4" w:space="0" w:color="auto"/>
              <w:right w:val="single" w:sz="4" w:space="0" w:color="auto"/>
            </w:tcBorders>
            <w:vAlign w:val="center"/>
          </w:tcPr>
          <w:p w:rsidR="00647E07"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技术</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要求</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计量</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AE75BE" w:rsidRDefault="000F19EE" w:rsidP="00AE75BE">
            <w:pPr>
              <w:adjustRightInd w:val="0"/>
              <w:snapToGrid w:val="0"/>
              <w:spacing w:line="360" w:lineRule="atLeast"/>
              <w:jc w:val="center"/>
              <w:rPr>
                <w:rFonts w:asciiTheme="minorEastAsia" w:hAnsiTheme="minorEastAsia" w:cs="Times New Roman"/>
                <w:snapToGrid w:val="0"/>
                <w:kern w:val="0"/>
                <w:szCs w:val="21"/>
              </w:rPr>
            </w:pPr>
            <w:r w:rsidRPr="00AE75BE">
              <w:rPr>
                <w:rFonts w:asciiTheme="minorEastAsia" w:hAnsiTheme="minorEastAsia" w:cs="Times New Roman" w:hint="eastAsia"/>
                <w:snapToGrid w:val="0"/>
                <w:kern w:val="0"/>
                <w:szCs w:val="21"/>
              </w:rPr>
              <w:t>交货</w:t>
            </w:r>
          </w:p>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napToGrid w:val="0"/>
                <w:szCs w:val="21"/>
              </w:rPr>
            </w:pPr>
            <w:r w:rsidRPr="00AE75BE">
              <w:rPr>
                <w:rFonts w:asciiTheme="minorEastAsia" w:hAnsiTheme="minorEastAsia" w:cs="Times New Roman" w:hint="eastAsia"/>
                <w:snapToGrid w:val="0"/>
                <w:kern w:val="0"/>
                <w:szCs w:val="21"/>
              </w:rPr>
              <w:t>备注</w:t>
            </w:r>
          </w:p>
        </w:tc>
      </w:tr>
      <w:tr w:rsidR="00172357" w:rsidRPr="00AE75BE" w:rsidTr="00172357">
        <w:trPr>
          <w:cantSplit/>
          <w:trHeight w:hRule="exact" w:val="680"/>
          <w:jc w:val="center"/>
        </w:trPr>
        <w:tc>
          <w:tcPr>
            <w:tcW w:w="675"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2127" w:type="dxa"/>
            <w:tcBorders>
              <w:top w:val="single" w:sz="4" w:space="0" w:color="auto"/>
              <w:left w:val="single" w:sz="4" w:space="0" w:color="auto"/>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center"/>
              <w:rPr>
                <w:rFonts w:asciiTheme="minorEastAsia" w:hAnsiTheme="minorEastAsia" w:cs="Times New Roman"/>
                <w:szCs w:val="21"/>
              </w:rPr>
            </w:pPr>
            <w:r w:rsidRPr="00172357">
              <w:rPr>
                <w:rFonts w:asciiTheme="minorEastAsia" w:hAnsiTheme="minorEastAsia" w:cs="Times New Roman" w:hint="eastAsia"/>
                <w:szCs w:val="21"/>
              </w:rPr>
              <w:t>磁共振兼容性消毒仪</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val="restart"/>
            <w:tcBorders>
              <w:top w:val="single" w:sz="4" w:space="0" w:color="auto"/>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详见谈判文件附件23</w:t>
            </w:r>
          </w:p>
        </w:tc>
        <w:tc>
          <w:tcPr>
            <w:tcW w:w="851"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134" w:type="dxa"/>
            <w:vMerge w:val="restart"/>
            <w:tcBorders>
              <w:top w:val="single" w:sz="4" w:space="0" w:color="auto"/>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合同签订后90个日历日</w:t>
            </w:r>
          </w:p>
        </w:tc>
        <w:tc>
          <w:tcPr>
            <w:tcW w:w="851" w:type="dxa"/>
            <w:vMerge w:val="restart"/>
            <w:tcBorders>
              <w:top w:val="single" w:sz="4" w:space="0" w:color="auto"/>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r>
      <w:tr w:rsidR="00172357" w:rsidRPr="00AE75BE" w:rsidTr="00172357">
        <w:trPr>
          <w:cantSplit/>
          <w:trHeight w:hRule="exact" w:val="680"/>
          <w:jc w:val="center"/>
        </w:trPr>
        <w:tc>
          <w:tcPr>
            <w:tcW w:w="675"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2</w:t>
            </w:r>
          </w:p>
        </w:tc>
        <w:tc>
          <w:tcPr>
            <w:tcW w:w="2127" w:type="dxa"/>
            <w:tcBorders>
              <w:top w:val="single" w:sz="4" w:space="0" w:color="auto"/>
              <w:left w:val="single" w:sz="4" w:space="0" w:color="auto"/>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center"/>
              <w:rPr>
                <w:rFonts w:asciiTheme="minorEastAsia" w:hAnsiTheme="minorEastAsia" w:cs="Times New Roman"/>
                <w:szCs w:val="21"/>
              </w:rPr>
            </w:pPr>
            <w:r w:rsidRPr="00172357">
              <w:rPr>
                <w:rFonts w:asciiTheme="minorEastAsia" w:hAnsiTheme="minorEastAsia" w:cs="Times New Roman" w:hint="eastAsia"/>
                <w:szCs w:val="21"/>
              </w:rPr>
              <w:t>无磁转运床</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张</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1</w:t>
            </w:r>
          </w:p>
        </w:tc>
        <w:tc>
          <w:tcPr>
            <w:tcW w:w="1134"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r>
      <w:tr w:rsidR="00172357" w:rsidRPr="00AE75BE" w:rsidTr="00172357">
        <w:trPr>
          <w:cantSplit/>
          <w:trHeight w:hRule="exact" w:val="680"/>
          <w:jc w:val="center"/>
        </w:trPr>
        <w:tc>
          <w:tcPr>
            <w:tcW w:w="675"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3</w:t>
            </w:r>
          </w:p>
        </w:tc>
        <w:tc>
          <w:tcPr>
            <w:tcW w:w="2127" w:type="dxa"/>
            <w:tcBorders>
              <w:top w:val="single" w:sz="4" w:space="0" w:color="auto"/>
              <w:left w:val="single" w:sz="4" w:space="0" w:color="auto"/>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center"/>
              <w:rPr>
                <w:rFonts w:asciiTheme="minorEastAsia" w:hAnsiTheme="minorEastAsia" w:cs="Times New Roman"/>
                <w:szCs w:val="21"/>
              </w:rPr>
            </w:pPr>
            <w:r w:rsidRPr="00172357">
              <w:rPr>
                <w:rFonts w:asciiTheme="minorEastAsia" w:hAnsiTheme="minorEastAsia" w:cs="Times New Roman" w:hint="eastAsia"/>
                <w:szCs w:val="21"/>
              </w:rPr>
              <w:t>无磁轮椅</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zCs w:val="21"/>
              </w:rPr>
              <w:t>/</w:t>
            </w:r>
          </w:p>
        </w:tc>
        <w:tc>
          <w:tcPr>
            <w:tcW w:w="992"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851"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辆</w:t>
            </w:r>
          </w:p>
        </w:tc>
        <w:tc>
          <w:tcPr>
            <w:tcW w:w="85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1134"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851" w:type="dxa"/>
            <w:vMerge/>
            <w:tcBorders>
              <w:left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c>
          <w:tcPr>
            <w:tcW w:w="730" w:type="dxa"/>
            <w:tcBorders>
              <w:top w:val="single" w:sz="4" w:space="0" w:color="auto"/>
              <w:left w:val="single" w:sz="4" w:space="0" w:color="auto"/>
              <w:bottom w:val="single" w:sz="4" w:space="0" w:color="auto"/>
              <w:right w:val="single" w:sz="4" w:space="0" w:color="auto"/>
            </w:tcBorders>
            <w:vAlign w:val="center"/>
          </w:tcPr>
          <w:p w:rsidR="00172357" w:rsidRPr="00AE75BE" w:rsidRDefault="00172357" w:rsidP="00AE75BE">
            <w:pPr>
              <w:adjustRightInd w:val="0"/>
              <w:snapToGrid w:val="0"/>
              <w:spacing w:line="360" w:lineRule="atLeast"/>
              <w:jc w:val="center"/>
              <w:rPr>
                <w:rFonts w:asciiTheme="minorEastAsia" w:hAnsiTheme="minorEastAsia" w:cs="Times New Roman"/>
                <w:szCs w:val="21"/>
              </w:rPr>
            </w:pPr>
          </w:p>
        </w:tc>
      </w:tr>
      <w:tr w:rsidR="000F19EE" w:rsidRPr="00AE75BE" w:rsidTr="00172357">
        <w:trPr>
          <w:cantSplit/>
          <w:trHeight w:hRule="exact" w:val="887"/>
          <w:jc w:val="center"/>
        </w:trPr>
        <w:tc>
          <w:tcPr>
            <w:tcW w:w="675" w:type="dxa"/>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jc w:val="center"/>
              <w:rPr>
                <w:rFonts w:asciiTheme="minorEastAsia" w:hAnsiTheme="minorEastAsia" w:cs="Times New Roman"/>
                <w:szCs w:val="21"/>
              </w:rPr>
            </w:pPr>
            <w:r w:rsidRPr="00AE75BE">
              <w:rPr>
                <w:rFonts w:asciiTheme="minorEastAsia" w:hAnsiTheme="minorEastAsia" w:cs="Times New Roman" w:hint="eastAsia"/>
                <w:snapToGrid w:val="0"/>
                <w:kern w:val="0"/>
                <w:szCs w:val="21"/>
              </w:rPr>
              <w:t>说明</w:t>
            </w:r>
          </w:p>
        </w:tc>
        <w:tc>
          <w:tcPr>
            <w:tcW w:w="8385" w:type="dxa"/>
            <w:gridSpan w:val="8"/>
            <w:tcBorders>
              <w:top w:val="single" w:sz="4" w:space="0" w:color="auto"/>
              <w:left w:val="single" w:sz="4" w:space="0" w:color="auto"/>
              <w:bottom w:val="single" w:sz="4" w:space="0" w:color="auto"/>
              <w:right w:val="single" w:sz="4" w:space="0" w:color="auto"/>
            </w:tcBorders>
            <w:vAlign w:val="center"/>
          </w:tcPr>
          <w:p w:rsidR="000F19EE" w:rsidRPr="00AE75BE" w:rsidRDefault="000F19EE" w:rsidP="00AE75BE">
            <w:pPr>
              <w:adjustRightInd w:val="0"/>
              <w:snapToGrid w:val="0"/>
              <w:spacing w:line="360" w:lineRule="atLeast"/>
              <w:rPr>
                <w:rFonts w:asciiTheme="minorEastAsia" w:hAnsiTheme="minorEastAsia"/>
                <w:szCs w:val="21"/>
              </w:rPr>
            </w:pPr>
            <w:r w:rsidRPr="00AE75BE">
              <w:rPr>
                <w:rFonts w:asciiTheme="minorEastAsia" w:hAnsiTheme="minorEastAsia" w:cs="Times New Roman"/>
                <w:kern w:val="0"/>
                <w:szCs w:val="21"/>
              </w:rPr>
              <w:t>1.</w:t>
            </w:r>
            <w:r w:rsidR="00647E07" w:rsidRPr="00AE75BE">
              <w:rPr>
                <w:rFonts w:asciiTheme="minorEastAsia" w:hAnsiTheme="minorEastAsia" w:hint="eastAsia"/>
                <w:szCs w:val="21"/>
              </w:rPr>
              <w:t xml:space="preserve"> 报价应包括</w:t>
            </w:r>
            <w:r w:rsidR="00D21D08" w:rsidRPr="00AE75BE">
              <w:rPr>
                <w:rFonts w:asciiTheme="minorEastAsia" w:hAnsiTheme="minorEastAsia" w:hint="eastAsia"/>
                <w:szCs w:val="21"/>
              </w:rPr>
              <w:t>物资</w:t>
            </w:r>
            <w:r w:rsidR="00647E07" w:rsidRPr="00AE75BE">
              <w:rPr>
                <w:rFonts w:asciiTheme="minorEastAsia" w:hAnsiTheme="minorEastAsia" w:hint="eastAsia"/>
                <w:szCs w:val="21"/>
              </w:rPr>
              <w:t>供应、</w:t>
            </w:r>
            <w:r w:rsidR="003F338D" w:rsidRPr="00AE75BE">
              <w:rPr>
                <w:rFonts w:asciiTheme="minorEastAsia" w:hAnsiTheme="minorEastAsia" w:hint="eastAsia"/>
                <w:szCs w:val="21"/>
              </w:rPr>
              <w:t>运输、</w:t>
            </w:r>
            <w:r w:rsidR="00647E07" w:rsidRPr="00AE75BE">
              <w:rPr>
                <w:rFonts w:asciiTheme="minorEastAsia" w:hAnsiTheme="minorEastAsia" w:hint="eastAsia"/>
                <w:szCs w:val="21"/>
              </w:rPr>
              <w:t>安装、培训、售后服务</w:t>
            </w:r>
            <w:r w:rsidR="00AF5267" w:rsidRPr="00AE75BE">
              <w:rPr>
                <w:rFonts w:asciiTheme="minorEastAsia" w:hAnsiTheme="minorEastAsia" w:hint="eastAsia"/>
                <w:szCs w:val="21"/>
              </w:rPr>
              <w:t>等</w:t>
            </w:r>
            <w:r w:rsidR="00647E07" w:rsidRPr="00AE75BE">
              <w:rPr>
                <w:rFonts w:asciiTheme="minorEastAsia" w:hAnsiTheme="minorEastAsia" w:hint="eastAsia"/>
                <w:szCs w:val="21"/>
              </w:rPr>
              <w:t>价格。</w:t>
            </w:r>
          </w:p>
          <w:p w:rsidR="00D21D08" w:rsidRPr="00AE75BE" w:rsidRDefault="00D21D08" w:rsidP="00AE75BE">
            <w:pPr>
              <w:adjustRightInd w:val="0"/>
              <w:snapToGrid w:val="0"/>
              <w:spacing w:line="360" w:lineRule="atLeast"/>
              <w:rPr>
                <w:rFonts w:asciiTheme="minorEastAsia" w:hAnsiTheme="minorEastAsia" w:cs="Times New Roman"/>
                <w:szCs w:val="21"/>
              </w:rPr>
            </w:pPr>
            <w:r w:rsidRPr="00AE75BE">
              <w:rPr>
                <w:rFonts w:asciiTheme="minorEastAsia" w:hAnsiTheme="minorEastAsia" w:hint="eastAsia"/>
                <w:szCs w:val="21"/>
              </w:rPr>
              <w:t>2.</w:t>
            </w:r>
            <w:r w:rsidRPr="00DA600D">
              <w:rPr>
                <w:rFonts w:asciiTheme="minorEastAsia" w:hAnsiTheme="minorEastAsia" w:hint="eastAsia"/>
                <w:color w:val="FF0000"/>
                <w:szCs w:val="21"/>
              </w:rPr>
              <w:t>以上物资可单独报名。</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（二）供应商成立时间不少于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非外资独资或外资控股企业。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180B18">
        <w:rPr>
          <w:rFonts w:ascii="宋体" w:eastAsia="宋体" w:hAnsi="宋体" w:cs="Times New Roman" w:hint="eastAsia"/>
          <w:kern w:val="0"/>
          <w:sz w:val="24"/>
          <w:szCs w:val="24"/>
          <w:u w:val="single"/>
        </w:rPr>
        <w:t>2020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172357">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2357">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172357">
        <w:rPr>
          <w:rFonts w:ascii="宋体" w:eastAsia="宋体" w:hAnsi="宋体" w:cs="Times New Roman" w:hint="eastAsia"/>
          <w:kern w:val="0"/>
          <w:sz w:val="24"/>
          <w:szCs w:val="24"/>
          <w:u w:val="single"/>
        </w:rPr>
        <w:t>12</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172357">
        <w:rPr>
          <w:rFonts w:ascii="宋体" w:eastAsia="宋体" w:hAnsi="宋体" w:cs="Times New Roman" w:hint="eastAsia"/>
          <w:kern w:val="0"/>
          <w:sz w:val="24"/>
          <w:szCs w:val="24"/>
          <w:u w:val="single"/>
        </w:rPr>
        <w:t>14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180B18">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180B1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EB77AB" w:rsidRPr="00A829B8">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3.法定代表人授权书（含被授权人身份证复印件）；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Pr="00054AFA">
        <w:rPr>
          <w:rFonts w:asciiTheme="minorEastAsia" w:hAnsiTheme="minorEastAsia" w:cs="Times New Roman" w:hint="eastAsia"/>
          <w:kern w:val="0"/>
          <w:sz w:val="24"/>
          <w:szCs w:val="24"/>
        </w:rPr>
        <w:t>，至少包含资产负债表、利润表、</w:t>
      </w:r>
      <w:r>
        <w:rPr>
          <w:rFonts w:asciiTheme="minorEastAsia" w:hAnsiTheme="minorEastAsia" w:cs="Times New Roman" w:hint="eastAsia"/>
          <w:kern w:val="0"/>
          <w:sz w:val="24"/>
          <w:szCs w:val="24"/>
        </w:rPr>
        <w:t>现</w:t>
      </w:r>
      <w:r w:rsidRPr="00054AFA">
        <w:rPr>
          <w:rFonts w:asciiTheme="minorEastAsia" w:hAnsiTheme="minorEastAsia" w:cs="Times New Roman" w:hint="eastAsia"/>
          <w:kern w:val="0"/>
          <w:sz w:val="24"/>
          <w:szCs w:val="24"/>
        </w:rPr>
        <w:t>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11.</w:t>
      </w:r>
      <w:r w:rsidRPr="00C41960">
        <w:rPr>
          <w:rFonts w:asciiTheme="minorEastAsia" w:hAnsiTheme="minorEastAsia" w:cs="Times New Roman" w:hint="eastAsia"/>
          <w:kern w:val="0"/>
          <w:sz w:val="24"/>
          <w:szCs w:val="24"/>
        </w:rPr>
        <w:t>医疗器械经营许可证</w:t>
      </w:r>
      <w:r>
        <w:rPr>
          <w:rFonts w:asciiTheme="minorEastAsia" w:hAnsiTheme="minorEastAsia" w:cs="Times New Roman" w:hint="eastAsia"/>
          <w:kern w:val="0"/>
          <w:sz w:val="24"/>
          <w:szCs w:val="24"/>
        </w:rPr>
        <w:t>或</w:t>
      </w:r>
      <w:r w:rsidRPr="00C41960">
        <w:rPr>
          <w:rFonts w:asciiTheme="minorEastAsia" w:hAnsiTheme="minorEastAsia" w:cs="Times New Roman" w:hint="eastAsia"/>
          <w:kern w:val="0"/>
          <w:sz w:val="24"/>
          <w:szCs w:val="24"/>
        </w:rPr>
        <w:t>二类备案凭证</w:t>
      </w:r>
      <w:r>
        <w:rPr>
          <w:rFonts w:asciiTheme="minorEastAsia" w:hAnsiTheme="minorEastAsia" w:cs="Times New Roman" w:hint="eastAsia"/>
          <w:kern w:val="0"/>
          <w:sz w:val="24"/>
          <w:szCs w:val="24"/>
        </w:rPr>
        <w:t>（</w:t>
      </w:r>
      <w:r w:rsidRPr="00C41960">
        <w:rPr>
          <w:rFonts w:asciiTheme="minorEastAsia" w:hAnsiTheme="minorEastAsia" w:cs="Times New Roman" w:hint="eastAsia"/>
          <w:kern w:val="0"/>
          <w:sz w:val="24"/>
          <w:szCs w:val="24"/>
        </w:rPr>
        <w:t>需具备</w:t>
      </w:r>
      <w:r w:rsidR="004112AF">
        <w:rPr>
          <w:rFonts w:asciiTheme="minorEastAsia" w:hAnsiTheme="minorEastAsia" w:cs="Times New Roman" w:hint="eastAsia"/>
          <w:kern w:val="0"/>
          <w:sz w:val="24"/>
          <w:szCs w:val="24"/>
        </w:rPr>
        <w:t>相应</w:t>
      </w:r>
      <w:r w:rsidRPr="00C41960">
        <w:rPr>
          <w:rFonts w:asciiTheme="minorEastAsia" w:hAnsiTheme="minorEastAsia" w:cs="Times New Roman" w:hint="eastAsia"/>
          <w:kern w:val="0"/>
          <w:sz w:val="24"/>
          <w:szCs w:val="24"/>
        </w:rPr>
        <w:t>产品经营资格)</w:t>
      </w:r>
      <w:r w:rsidRPr="005F680F">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12.</w:t>
      </w:r>
      <w:r w:rsidRPr="009E48BE">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生产企业营业执照（进口产品需提供国内总代理营业执照）</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13.</w:t>
      </w:r>
      <w:r w:rsidRPr="00C41960">
        <w:rPr>
          <w:rFonts w:asciiTheme="minorEastAsia" w:hAnsiTheme="minorEastAsia" w:cs="Times New Roman" w:hint="eastAsia"/>
          <w:kern w:val="0"/>
          <w:sz w:val="24"/>
          <w:szCs w:val="24"/>
        </w:rPr>
        <w:t xml:space="preserve"> </w:t>
      </w:r>
      <w:r w:rsidRPr="00AB5A7B">
        <w:rPr>
          <w:rFonts w:asciiTheme="minorEastAsia" w:hAnsiTheme="minorEastAsia" w:cs="Times New Roman" w:hint="eastAsia"/>
          <w:kern w:val="0"/>
          <w:sz w:val="24"/>
          <w:szCs w:val="24"/>
        </w:rPr>
        <w:t>生产企业《医疗器械生产许可证》（需具备</w:t>
      </w:r>
      <w:r w:rsidR="0038362B">
        <w:rPr>
          <w:rFonts w:asciiTheme="minorEastAsia" w:hAnsiTheme="minorEastAsia" w:cs="Times New Roman" w:hint="eastAsia"/>
          <w:kern w:val="0"/>
          <w:sz w:val="24"/>
          <w:szCs w:val="24"/>
        </w:rPr>
        <w:t>相应的产品</w:t>
      </w:r>
      <w:r w:rsidRPr="00AB5A7B">
        <w:rPr>
          <w:rFonts w:asciiTheme="minorEastAsia" w:hAnsiTheme="minorEastAsia" w:cs="Times New Roman" w:hint="eastAsia"/>
          <w:kern w:val="0"/>
          <w:sz w:val="24"/>
          <w:szCs w:val="24"/>
        </w:rPr>
        <w:t>生产资格，进口产品提供国内总代理相关经营许可证）</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14.</w:t>
      </w:r>
      <w:r w:rsidRPr="00AB5A7B">
        <w:rPr>
          <w:rFonts w:asciiTheme="minorEastAsia" w:hAnsiTheme="minorEastAsia" w:cs="Times New Roman" w:hint="eastAsia"/>
          <w:kern w:val="0"/>
          <w:sz w:val="24"/>
          <w:szCs w:val="24"/>
        </w:rPr>
        <w:t>产品《医疗器械产品注册证》</w:t>
      </w:r>
      <w:r w:rsidRPr="00C41960">
        <w:rPr>
          <w:rFonts w:asciiTheme="minorEastAsia" w:hAnsiTheme="minorEastAsia" w:cs="Times New Roman" w:hint="eastAsia"/>
          <w:kern w:val="0"/>
          <w:sz w:val="24"/>
          <w:szCs w:val="24"/>
        </w:rPr>
        <w:t>（产品不属于医疗器械的无需提供）</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15.</w:t>
      </w:r>
      <w:r w:rsidRPr="00E270B5">
        <w:rPr>
          <w:rFonts w:hint="eastAsia"/>
        </w:rPr>
        <w:t xml:space="preserve"> </w:t>
      </w:r>
      <w:r w:rsidRPr="00E270B5">
        <w:rPr>
          <w:rFonts w:asciiTheme="minorEastAsia" w:hAnsiTheme="minorEastAsia" w:cs="Times New Roman" w:hint="eastAsia"/>
          <w:kern w:val="0"/>
          <w:sz w:val="24"/>
          <w:szCs w:val="24"/>
        </w:rPr>
        <w:t>生产企业对</w:t>
      </w:r>
      <w:r>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w:t>
      </w:r>
      <w:r w:rsidR="00522CA7">
        <w:rPr>
          <w:rFonts w:asciiTheme="minorEastAsia" w:hAnsiTheme="minorEastAsia" w:cs="Times New Roman" w:hint="eastAsia"/>
          <w:kern w:val="0"/>
          <w:sz w:val="24"/>
          <w:szCs w:val="24"/>
        </w:rPr>
        <w:t>参与报价的</w:t>
      </w:r>
      <w:r w:rsidRPr="00E270B5">
        <w:rPr>
          <w:rFonts w:asciiTheme="minorEastAsia" w:hAnsiTheme="minorEastAsia" w:cs="Times New Roman" w:hint="eastAsia"/>
          <w:kern w:val="0"/>
          <w:sz w:val="24"/>
          <w:szCs w:val="24"/>
        </w:rPr>
        <w:t>授权书（进口产品需提供原产厂家对中国总代的中英文授权书复印件或同步翻译件）</w:t>
      </w:r>
      <w:r>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文件售价：200元/份，售后不退。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报名后另行通知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002A29CA" w:rsidRPr="002A29CA">
        <w:rPr>
          <w:rFonts w:asciiTheme="minorEastAsia" w:hAnsiTheme="minorEastAsia" w:cs="Times New Roman" w:hint="eastAsia"/>
          <w:b/>
          <w:kern w:val="0"/>
          <w:sz w:val="24"/>
          <w:szCs w:val="24"/>
        </w:rPr>
        <w:t>《中国招标网》（www.zhaobiao.cn）及我院官网（www.xnyy.cn）</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w:t>
      </w:r>
      <w:r w:rsidR="009B25A3">
        <w:rPr>
          <w:rFonts w:ascii="宋体" w:eastAsia="宋体" w:hAnsi="宋体" w:cs="Times New Roman" w:hint="eastAsia"/>
          <w:kern w:val="0"/>
          <w:sz w:val="24"/>
          <w:szCs w:val="24"/>
          <w:u w:val="single"/>
        </w:rPr>
        <w:t>766035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sidR="00344422">
        <w:rPr>
          <w:rFonts w:asciiTheme="minorEastAsia" w:hAnsiTheme="minorEastAsia" w:cs="Times New Roman" w:hint="eastAsia"/>
          <w:kern w:val="0"/>
          <w:sz w:val="24"/>
          <w:szCs w:val="24"/>
        </w:rPr>
        <w:t>（08:00—12:00，15:00—18:00）</w:t>
      </w:r>
    </w:p>
    <w:p w:rsidR="000F19EE" w:rsidRPr="00A829B8" w:rsidRDefault="000F19EE" w:rsidP="001B395C">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Default="00587FEE" w:rsidP="00A829B8">
      <w:pPr>
        <w:autoSpaceDE w:val="0"/>
        <w:autoSpaceDN w:val="0"/>
        <w:adjustRightInd w:val="0"/>
        <w:spacing w:line="440" w:lineRule="exact"/>
        <w:rPr>
          <w:rFonts w:ascii="宋体" w:eastAsia="宋体" w:hAnsi="宋体" w:cs="Times New Roman"/>
          <w:kern w:val="0"/>
          <w:sz w:val="24"/>
          <w:szCs w:val="24"/>
        </w:rPr>
      </w:pPr>
      <w:r>
        <w:rPr>
          <w:rFonts w:ascii="宋体" w:eastAsia="宋体" w:hAnsi="宋体" w:cs="Times New Roman" w:hint="eastAsia"/>
          <w:kern w:val="0"/>
          <w:sz w:val="24"/>
          <w:szCs w:val="24"/>
        </w:rPr>
        <w:t xml:space="preserve">                                        2020年</w:t>
      </w:r>
      <w:r w:rsidR="00172357">
        <w:rPr>
          <w:rFonts w:ascii="宋体" w:eastAsia="宋体" w:hAnsi="宋体" w:cs="Times New Roman" w:hint="eastAsia"/>
          <w:kern w:val="0"/>
          <w:sz w:val="24"/>
          <w:szCs w:val="24"/>
        </w:rPr>
        <w:t>12</w:t>
      </w:r>
      <w:r>
        <w:rPr>
          <w:rFonts w:ascii="宋体" w:eastAsia="宋体" w:hAnsi="宋体" w:cs="Times New Roman" w:hint="eastAsia"/>
          <w:kern w:val="0"/>
          <w:sz w:val="24"/>
          <w:szCs w:val="24"/>
        </w:rPr>
        <w:t>月</w:t>
      </w:r>
      <w:r w:rsidR="00172357">
        <w:rPr>
          <w:rFonts w:ascii="宋体" w:eastAsia="宋体" w:hAnsi="宋体" w:cs="Times New Roman" w:hint="eastAsia"/>
          <w:kern w:val="0"/>
          <w:sz w:val="24"/>
          <w:szCs w:val="24"/>
        </w:rPr>
        <w:t>7</w:t>
      </w:r>
      <w:r>
        <w:rPr>
          <w:rFonts w:ascii="宋体" w:eastAsia="宋体" w:hAnsi="宋体" w:cs="Times New Roman" w:hint="eastAsia"/>
          <w:kern w:val="0"/>
          <w:sz w:val="24"/>
          <w:szCs w:val="24"/>
        </w:rPr>
        <w:t>日</w:t>
      </w:r>
    </w:p>
    <w:p w:rsidR="001B395C" w:rsidRDefault="001B395C" w:rsidP="00A829B8">
      <w:pPr>
        <w:autoSpaceDE w:val="0"/>
        <w:autoSpaceDN w:val="0"/>
        <w:adjustRightInd w:val="0"/>
        <w:spacing w:line="440" w:lineRule="exact"/>
        <w:rPr>
          <w:rFonts w:ascii="宋体" w:eastAsia="宋体" w:hAnsi="宋体" w:cs="Times New Roman" w:hint="eastAsia"/>
          <w:kern w:val="0"/>
          <w:sz w:val="24"/>
          <w:szCs w:val="24"/>
        </w:rPr>
      </w:pPr>
      <w:r>
        <w:rPr>
          <w:rFonts w:ascii="宋体" w:eastAsia="宋体" w:hAnsi="宋体" w:cs="Times New Roman" w:hint="eastAsia"/>
          <w:kern w:val="0"/>
          <w:sz w:val="24"/>
          <w:szCs w:val="24"/>
        </w:rPr>
        <w:t xml:space="preserve">                         </w:t>
      </w:r>
    </w:p>
    <w:p w:rsidR="001B395C" w:rsidRDefault="001B395C" w:rsidP="00A829B8">
      <w:pPr>
        <w:autoSpaceDE w:val="0"/>
        <w:autoSpaceDN w:val="0"/>
        <w:adjustRightInd w:val="0"/>
        <w:spacing w:line="440" w:lineRule="exact"/>
        <w:rPr>
          <w:rFonts w:ascii="宋体" w:eastAsia="宋体" w:hAnsi="宋体" w:cs="Times New Roman" w:hint="eastAsia"/>
          <w:kern w:val="0"/>
          <w:sz w:val="24"/>
          <w:szCs w:val="24"/>
        </w:rPr>
      </w:pPr>
    </w:p>
    <w:p w:rsidR="001B395C" w:rsidRDefault="001B395C" w:rsidP="00A829B8">
      <w:pPr>
        <w:autoSpaceDE w:val="0"/>
        <w:autoSpaceDN w:val="0"/>
        <w:adjustRightInd w:val="0"/>
        <w:spacing w:line="440" w:lineRule="exact"/>
        <w:rPr>
          <w:rFonts w:ascii="宋体" w:eastAsia="宋体" w:hAnsi="宋体" w:cs="Times New Roman" w:hint="eastAsia"/>
          <w:kern w:val="0"/>
          <w:sz w:val="24"/>
          <w:szCs w:val="24"/>
        </w:rPr>
      </w:pPr>
    </w:p>
    <w:p w:rsidR="001B395C" w:rsidRDefault="001B395C" w:rsidP="00A829B8">
      <w:pPr>
        <w:autoSpaceDE w:val="0"/>
        <w:autoSpaceDN w:val="0"/>
        <w:adjustRightInd w:val="0"/>
        <w:spacing w:line="440" w:lineRule="exact"/>
        <w:rPr>
          <w:rFonts w:ascii="宋体" w:eastAsia="宋体" w:hAnsi="宋体" w:cs="Times New Roman" w:hint="eastAsia"/>
          <w:kern w:val="0"/>
          <w:sz w:val="24"/>
          <w:szCs w:val="24"/>
        </w:rPr>
      </w:pPr>
    </w:p>
    <w:p w:rsidR="001B395C" w:rsidRDefault="001B395C" w:rsidP="00A829B8">
      <w:pPr>
        <w:autoSpaceDE w:val="0"/>
        <w:autoSpaceDN w:val="0"/>
        <w:adjustRightInd w:val="0"/>
        <w:spacing w:line="440" w:lineRule="exact"/>
        <w:rPr>
          <w:rFonts w:ascii="宋体" w:eastAsia="宋体" w:hAnsi="宋体" w:cs="Times New Roman" w:hint="eastAsia"/>
          <w:kern w:val="0"/>
          <w:sz w:val="24"/>
          <w:szCs w:val="24"/>
        </w:rPr>
      </w:pPr>
    </w:p>
    <w:p w:rsidR="001B395C" w:rsidRDefault="001B395C" w:rsidP="00A829B8">
      <w:pPr>
        <w:autoSpaceDE w:val="0"/>
        <w:autoSpaceDN w:val="0"/>
        <w:adjustRightInd w:val="0"/>
        <w:spacing w:line="440" w:lineRule="exact"/>
        <w:rPr>
          <w:rFonts w:ascii="宋体" w:eastAsia="宋体" w:hAnsi="宋体" w:cs="Times New Roman" w:hint="eastAsia"/>
          <w:kern w:val="0"/>
          <w:sz w:val="24"/>
          <w:szCs w:val="24"/>
        </w:rPr>
      </w:pPr>
    </w:p>
    <w:p w:rsidR="001B395C" w:rsidRDefault="001B395C" w:rsidP="00A829B8">
      <w:pPr>
        <w:autoSpaceDE w:val="0"/>
        <w:autoSpaceDN w:val="0"/>
        <w:adjustRightInd w:val="0"/>
        <w:spacing w:line="440" w:lineRule="exact"/>
        <w:rPr>
          <w:rFonts w:ascii="宋体" w:eastAsia="宋体" w:hAnsi="宋体" w:cs="Times New Roman" w:hint="eastAsia"/>
          <w:kern w:val="0"/>
          <w:sz w:val="24"/>
          <w:szCs w:val="24"/>
        </w:rPr>
      </w:pPr>
    </w:p>
    <w:p w:rsidR="001B395C" w:rsidRDefault="001B395C" w:rsidP="00A829B8">
      <w:pPr>
        <w:autoSpaceDE w:val="0"/>
        <w:autoSpaceDN w:val="0"/>
        <w:adjustRightInd w:val="0"/>
        <w:spacing w:line="440" w:lineRule="exact"/>
        <w:rPr>
          <w:rFonts w:ascii="宋体" w:eastAsia="宋体" w:hAnsi="宋体" w:cs="Times New Roman" w:hint="eastAsia"/>
          <w:kern w:val="0"/>
          <w:sz w:val="24"/>
          <w:szCs w:val="24"/>
        </w:rPr>
      </w:pPr>
    </w:p>
    <w:p w:rsidR="001B395C" w:rsidRPr="00BE6467" w:rsidRDefault="001B395C" w:rsidP="001B395C">
      <w:pPr>
        <w:spacing w:line="360" w:lineRule="exact"/>
        <w:jc w:val="center"/>
        <w:rPr>
          <w:rFonts w:eastAsia="宋体" w:cs="Tahoma"/>
          <w:b/>
          <w:bCs/>
          <w:sz w:val="28"/>
          <w:szCs w:val="28"/>
        </w:rPr>
      </w:pPr>
      <w:r w:rsidRPr="00BE6467">
        <w:rPr>
          <w:rFonts w:eastAsia="宋体" w:cs="Tahoma" w:hint="eastAsia"/>
          <w:b/>
          <w:bCs/>
          <w:sz w:val="28"/>
          <w:szCs w:val="28"/>
        </w:rPr>
        <w:t>关于</w:t>
      </w:r>
      <w:r w:rsidRPr="00032FF3">
        <w:rPr>
          <w:rFonts w:eastAsia="宋体" w:cs="Tahoma" w:hint="eastAsia"/>
          <w:b/>
          <w:bCs/>
          <w:sz w:val="28"/>
          <w:szCs w:val="28"/>
        </w:rPr>
        <w:t>无磁设备</w:t>
      </w:r>
      <w:r w:rsidRPr="00BE6467">
        <w:rPr>
          <w:rFonts w:eastAsia="宋体" w:cs="Tahoma" w:hint="eastAsia"/>
          <w:b/>
          <w:bCs/>
          <w:sz w:val="28"/>
          <w:szCs w:val="28"/>
        </w:rPr>
        <w:t>采购的</w:t>
      </w:r>
      <w:r>
        <w:rPr>
          <w:rFonts w:eastAsia="宋体" w:cs="Tahoma" w:hint="eastAsia"/>
          <w:b/>
          <w:bCs/>
          <w:sz w:val="28"/>
          <w:szCs w:val="28"/>
        </w:rPr>
        <w:t>延期</w:t>
      </w:r>
      <w:r w:rsidRPr="00BE6467">
        <w:rPr>
          <w:rFonts w:eastAsia="宋体" w:cs="Tahoma" w:hint="eastAsia"/>
          <w:b/>
          <w:bCs/>
          <w:sz w:val="28"/>
          <w:szCs w:val="28"/>
        </w:rPr>
        <w:t>公告</w:t>
      </w:r>
      <w:r w:rsidRPr="00032FF3">
        <w:rPr>
          <w:rFonts w:eastAsia="宋体" w:cs="Tahoma"/>
          <w:sz w:val="28"/>
          <w:szCs w:val="28"/>
        </w:rPr>
        <w:t>2020-JL13(03)-W30049</w:t>
      </w:r>
      <w:r>
        <w:rPr>
          <w:rFonts w:eastAsia="宋体" w:cs="Tahoma" w:hint="eastAsia"/>
          <w:sz w:val="28"/>
          <w:szCs w:val="28"/>
        </w:rPr>
        <w:t>（第二次）</w:t>
      </w:r>
    </w:p>
    <w:p w:rsidR="001B395C" w:rsidRPr="00BE6467" w:rsidRDefault="001B395C" w:rsidP="001B395C">
      <w:pPr>
        <w:spacing w:line="360" w:lineRule="exact"/>
        <w:ind w:firstLineChars="200" w:firstLine="462"/>
        <w:rPr>
          <w:rFonts w:ascii="宋体" w:eastAsia="宋体" w:hAnsi="宋体" w:cs="Times New Roman"/>
          <w:sz w:val="24"/>
          <w:szCs w:val="24"/>
        </w:rPr>
      </w:pPr>
    </w:p>
    <w:p w:rsidR="001B395C" w:rsidRPr="00BE6467" w:rsidRDefault="001B395C" w:rsidP="001B395C">
      <w:pPr>
        <w:spacing w:line="360" w:lineRule="exact"/>
        <w:ind w:firstLineChars="200" w:firstLine="462"/>
        <w:rPr>
          <w:rFonts w:ascii="宋体" w:eastAsia="宋体" w:hAnsi="宋体" w:cs="Times New Roman"/>
          <w:sz w:val="24"/>
          <w:szCs w:val="24"/>
        </w:rPr>
      </w:pPr>
      <w:r>
        <w:rPr>
          <w:rFonts w:ascii="宋体" w:eastAsia="宋体" w:hAnsi="宋体" w:cs="Times New Roman" w:hint="eastAsia"/>
          <w:sz w:val="24"/>
          <w:szCs w:val="24"/>
        </w:rPr>
        <w:t>为扩大潜在供应商范围，</w:t>
      </w:r>
      <w:r w:rsidRPr="00CD2315">
        <w:rPr>
          <w:rFonts w:ascii="宋体" w:eastAsia="宋体" w:hAnsi="宋体" w:cs="Times New Roman" w:hint="eastAsia"/>
          <w:sz w:val="24"/>
          <w:szCs w:val="24"/>
        </w:rPr>
        <w:t>我院就以下</w:t>
      </w:r>
      <w:r>
        <w:rPr>
          <w:rFonts w:ascii="宋体" w:eastAsia="宋体" w:hAnsi="宋体" w:cs="Times New Roman" w:hint="eastAsia"/>
          <w:sz w:val="24"/>
          <w:szCs w:val="24"/>
        </w:rPr>
        <w:t>采购</w:t>
      </w:r>
      <w:r w:rsidRPr="00CD2315">
        <w:rPr>
          <w:rFonts w:ascii="宋体" w:eastAsia="宋体" w:hAnsi="宋体" w:cs="Times New Roman" w:hint="eastAsia"/>
          <w:sz w:val="24"/>
          <w:szCs w:val="24"/>
        </w:rPr>
        <w:t>项目</w:t>
      </w:r>
      <w:r>
        <w:rPr>
          <w:rFonts w:ascii="宋体" w:eastAsia="宋体" w:hAnsi="宋体" w:cs="Times New Roman" w:hint="eastAsia"/>
          <w:sz w:val="24"/>
          <w:szCs w:val="24"/>
        </w:rPr>
        <w:t>发布延期公告，</w:t>
      </w:r>
      <w:r w:rsidRPr="00D50194">
        <w:rPr>
          <w:rFonts w:ascii="宋体" w:eastAsia="宋体" w:hAnsi="宋体" w:cs="Times New Roman" w:hint="eastAsia"/>
          <w:sz w:val="24"/>
          <w:szCs w:val="24"/>
        </w:rPr>
        <w:t>欢迎符合条件的供应商参加谈判报价</w:t>
      </w:r>
      <w:r w:rsidRPr="00BE6467">
        <w:rPr>
          <w:rFonts w:ascii="宋体" w:eastAsia="宋体" w:hAnsi="宋体" w:cs="Times New Roman" w:hint="eastAsia"/>
          <w:sz w:val="24"/>
          <w:szCs w:val="24"/>
        </w:rPr>
        <w:t>。</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一、项目名称：</w:t>
      </w:r>
      <w:r w:rsidRPr="00032FF3">
        <w:rPr>
          <w:rFonts w:ascii="宋体" w:eastAsia="宋体" w:hAnsi="宋体" w:cs="Times New Roman" w:hint="eastAsia"/>
          <w:sz w:val="24"/>
          <w:szCs w:val="24"/>
        </w:rPr>
        <w:t>无磁设备</w:t>
      </w:r>
    </w:p>
    <w:p w:rsidR="001B395C" w:rsidRPr="00BE6467" w:rsidRDefault="001B395C" w:rsidP="001B395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二、项目编号：</w:t>
      </w:r>
      <w:r w:rsidRPr="00032FF3">
        <w:rPr>
          <w:rFonts w:ascii="宋体" w:eastAsia="宋体" w:hAnsi="宋体" w:cs="Times New Roman"/>
          <w:sz w:val="24"/>
          <w:szCs w:val="24"/>
        </w:rPr>
        <w:t>2020-JL13(03)-W30049</w:t>
      </w:r>
    </w:p>
    <w:p w:rsidR="001B395C" w:rsidRPr="00BE6467" w:rsidRDefault="001B395C" w:rsidP="001B395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三、项目概况：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5"/>
        <w:gridCol w:w="1843"/>
        <w:gridCol w:w="714"/>
        <w:gridCol w:w="1130"/>
        <w:gridCol w:w="864"/>
        <w:gridCol w:w="919"/>
        <w:gridCol w:w="1224"/>
        <w:gridCol w:w="825"/>
        <w:gridCol w:w="736"/>
      </w:tblGrid>
      <w:tr w:rsidR="001B395C" w:rsidRPr="00BE6467" w:rsidTr="003B6A3A">
        <w:trPr>
          <w:cantSplit/>
          <w:trHeight w:hRule="exact" w:val="910"/>
          <w:jc w:val="center"/>
        </w:trPr>
        <w:tc>
          <w:tcPr>
            <w:tcW w:w="757"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包号</w:t>
            </w:r>
          </w:p>
        </w:tc>
        <w:tc>
          <w:tcPr>
            <w:tcW w:w="1734"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货物名称</w:t>
            </w:r>
          </w:p>
        </w:tc>
        <w:tc>
          <w:tcPr>
            <w:tcW w:w="672"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规格</w:t>
            </w:r>
          </w:p>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型号</w:t>
            </w:r>
          </w:p>
        </w:tc>
        <w:tc>
          <w:tcPr>
            <w:tcW w:w="1063"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技术</w:t>
            </w:r>
          </w:p>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要求</w:t>
            </w:r>
          </w:p>
        </w:tc>
        <w:tc>
          <w:tcPr>
            <w:tcW w:w="813"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计量</w:t>
            </w:r>
          </w:p>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单位</w:t>
            </w:r>
          </w:p>
        </w:tc>
        <w:tc>
          <w:tcPr>
            <w:tcW w:w="864"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数量</w:t>
            </w:r>
          </w:p>
        </w:tc>
        <w:tc>
          <w:tcPr>
            <w:tcW w:w="1151"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交货</w:t>
            </w:r>
          </w:p>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时间</w:t>
            </w:r>
          </w:p>
        </w:tc>
        <w:tc>
          <w:tcPr>
            <w:tcW w:w="776"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交货</w:t>
            </w:r>
          </w:p>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地点</w:t>
            </w:r>
          </w:p>
        </w:tc>
        <w:tc>
          <w:tcPr>
            <w:tcW w:w="692"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napToGrid w:val="0"/>
                <w:szCs w:val="21"/>
              </w:rPr>
            </w:pPr>
            <w:r w:rsidRPr="00BE6467">
              <w:rPr>
                <w:rFonts w:ascii="宋体" w:eastAsia="宋体" w:hAnsi="宋体" w:cs="Times New Roman" w:hint="eastAsia"/>
                <w:snapToGrid w:val="0"/>
                <w:szCs w:val="21"/>
              </w:rPr>
              <w:t>备注</w:t>
            </w:r>
          </w:p>
        </w:tc>
      </w:tr>
      <w:tr w:rsidR="001B395C" w:rsidRPr="00BE6467" w:rsidTr="003B6A3A">
        <w:trPr>
          <w:cantSplit/>
          <w:trHeight w:hRule="exact" w:val="680"/>
          <w:jc w:val="center"/>
        </w:trPr>
        <w:tc>
          <w:tcPr>
            <w:tcW w:w="757"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zCs w:val="21"/>
              </w:rPr>
              <w:t>1</w:t>
            </w:r>
          </w:p>
        </w:tc>
        <w:tc>
          <w:tcPr>
            <w:tcW w:w="1734" w:type="dxa"/>
            <w:tcBorders>
              <w:top w:val="single" w:sz="4" w:space="0" w:color="auto"/>
              <w:left w:val="single" w:sz="4" w:space="0" w:color="auto"/>
              <w:bottom w:val="single" w:sz="4" w:space="0" w:color="auto"/>
              <w:right w:val="single" w:sz="4" w:space="0" w:color="auto"/>
            </w:tcBorders>
            <w:vAlign w:val="center"/>
            <w:hideMark/>
          </w:tcPr>
          <w:p w:rsidR="001B395C" w:rsidRPr="00032FF3" w:rsidRDefault="001B395C" w:rsidP="003B6A3A">
            <w:pPr>
              <w:spacing w:line="360" w:lineRule="atLeast"/>
              <w:jc w:val="center"/>
              <w:rPr>
                <w:rFonts w:ascii="宋体" w:eastAsia="宋体" w:hAnsi="宋体" w:cs="Times New Roman"/>
                <w:szCs w:val="21"/>
              </w:rPr>
            </w:pPr>
            <w:r w:rsidRPr="00032FF3">
              <w:rPr>
                <w:rFonts w:ascii="宋体" w:eastAsia="宋体" w:hAnsi="宋体" w:cs="Times New Roman" w:hint="eastAsia"/>
                <w:szCs w:val="21"/>
              </w:rPr>
              <w:t>磁共振兼容性消毒仪</w:t>
            </w:r>
          </w:p>
        </w:tc>
        <w:tc>
          <w:tcPr>
            <w:tcW w:w="672"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zCs w:val="21"/>
              </w:rPr>
              <w:t>/</w:t>
            </w:r>
          </w:p>
        </w:tc>
        <w:tc>
          <w:tcPr>
            <w:tcW w:w="1063" w:type="dxa"/>
            <w:vMerge w:val="restart"/>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zCs w:val="21"/>
              </w:rPr>
              <w:t>详见谈判文件附件23</w:t>
            </w:r>
          </w:p>
        </w:tc>
        <w:tc>
          <w:tcPr>
            <w:tcW w:w="813" w:type="dxa"/>
            <w:tcBorders>
              <w:top w:val="single" w:sz="4" w:space="0" w:color="auto"/>
              <w:left w:val="single" w:sz="4" w:space="0" w:color="auto"/>
              <w:bottom w:val="single" w:sz="4" w:space="0" w:color="auto"/>
              <w:right w:val="single" w:sz="4" w:space="0" w:color="auto"/>
            </w:tcBorders>
            <w:vAlign w:val="center"/>
            <w:hideMark/>
          </w:tcPr>
          <w:p w:rsidR="001B395C" w:rsidRPr="00032FF3" w:rsidRDefault="001B395C" w:rsidP="003B6A3A">
            <w:pPr>
              <w:spacing w:line="360" w:lineRule="atLeast"/>
              <w:jc w:val="center"/>
              <w:rPr>
                <w:rFonts w:ascii="宋体" w:eastAsia="宋体" w:hAnsi="宋体" w:cs="Times New Roman"/>
                <w:szCs w:val="21"/>
              </w:rPr>
            </w:pPr>
            <w:r w:rsidRPr="00032FF3">
              <w:rPr>
                <w:rFonts w:ascii="宋体" w:eastAsia="宋体" w:hAnsi="宋体" w:cs="Times New Roman" w:hint="eastAsia"/>
                <w:szCs w:val="21"/>
              </w:rPr>
              <w:t>台</w:t>
            </w:r>
          </w:p>
        </w:tc>
        <w:tc>
          <w:tcPr>
            <w:tcW w:w="864" w:type="dxa"/>
            <w:tcBorders>
              <w:top w:val="single" w:sz="4" w:space="0" w:color="auto"/>
              <w:left w:val="single" w:sz="4" w:space="0" w:color="auto"/>
              <w:bottom w:val="single" w:sz="4" w:space="0" w:color="auto"/>
              <w:right w:val="single" w:sz="4" w:space="0" w:color="auto"/>
            </w:tcBorders>
            <w:vAlign w:val="center"/>
            <w:hideMark/>
          </w:tcPr>
          <w:p w:rsidR="001B395C" w:rsidRPr="00032FF3" w:rsidRDefault="001B395C" w:rsidP="003B6A3A">
            <w:pPr>
              <w:spacing w:line="360" w:lineRule="atLeast"/>
              <w:jc w:val="center"/>
              <w:rPr>
                <w:rFonts w:ascii="宋体" w:eastAsia="宋体" w:hAnsi="宋体" w:cs="Times New Roman"/>
                <w:szCs w:val="21"/>
              </w:rPr>
            </w:pPr>
            <w:r w:rsidRPr="00032FF3">
              <w:rPr>
                <w:rFonts w:ascii="宋体" w:eastAsia="宋体" w:hAnsi="宋体" w:cs="Times New Roman" w:hint="eastAsia"/>
                <w:szCs w:val="21"/>
              </w:rPr>
              <w:t>1</w:t>
            </w:r>
          </w:p>
        </w:tc>
        <w:tc>
          <w:tcPr>
            <w:tcW w:w="1151" w:type="dxa"/>
            <w:vMerge w:val="restart"/>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zCs w:val="21"/>
              </w:rPr>
              <w:t>合同签订后90个日历日</w:t>
            </w:r>
          </w:p>
        </w:tc>
        <w:tc>
          <w:tcPr>
            <w:tcW w:w="776" w:type="dxa"/>
            <w:vMerge w:val="restart"/>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zCs w:val="21"/>
              </w:rPr>
              <w:t>重庆市</w:t>
            </w:r>
          </w:p>
        </w:tc>
        <w:tc>
          <w:tcPr>
            <w:tcW w:w="692" w:type="dxa"/>
            <w:tcBorders>
              <w:top w:val="single" w:sz="4" w:space="0" w:color="auto"/>
              <w:left w:val="single" w:sz="4" w:space="0" w:color="auto"/>
              <w:bottom w:val="single" w:sz="4" w:space="0" w:color="auto"/>
              <w:right w:val="single" w:sz="4" w:space="0" w:color="auto"/>
            </w:tcBorders>
            <w:vAlign w:val="center"/>
          </w:tcPr>
          <w:p w:rsidR="001B395C" w:rsidRPr="00BE6467" w:rsidRDefault="001B395C" w:rsidP="003B6A3A">
            <w:pPr>
              <w:spacing w:line="360" w:lineRule="atLeast"/>
              <w:jc w:val="center"/>
              <w:rPr>
                <w:rFonts w:ascii="宋体" w:eastAsia="宋体" w:hAnsi="宋体" w:cs="Times New Roman"/>
                <w:szCs w:val="21"/>
              </w:rPr>
            </w:pPr>
          </w:p>
        </w:tc>
      </w:tr>
      <w:tr w:rsidR="001B395C" w:rsidRPr="00BE6467" w:rsidTr="003B6A3A">
        <w:trPr>
          <w:cantSplit/>
          <w:trHeight w:hRule="exact" w:val="680"/>
          <w:jc w:val="center"/>
        </w:trPr>
        <w:tc>
          <w:tcPr>
            <w:tcW w:w="757"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zCs w:val="21"/>
              </w:rPr>
              <w:t>2</w:t>
            </w:r>
          </w:p>
        </w:tc>
        <w:tc>
          <w:tcPr>
            <w:tcW w:w="1734" w:type="dxa"/>
            <w:tcBorders>
              <w:top w:val="single" w:sz="4" w:space="0" w:color="auto"/>
              <w:left w:val="single" w:sz="4" w:space="0" w:color="auto"/>
              <w:bottom w:val="single" w:sz="4" w:space="0" w:color="auto"/>
              <w:right w:val="single" w:sz="4" w:space="0" w:color="auto"/>
            </w:tcBorders>
            <w:vAlign w:val="center"/>
            <w:hideMark/>
          </w:tcPr>
          <w:p w:rsidR="001B395C" w:rsidRPr="00032FF3" w:rsidRDefault="001B395C" w:rsidP="003B6A3A">
            <w:pPr>
              <w:spacing w:line="360" w:lineRule="atLeast"/>
              <w:jc w:val="center"/>
              <w:rPr>
                <w:rFonts w:ascii="宋体" w:eastAsia="宋体" w:hAnsi="宋体" w:cs="Times New Roman"/>
                <w:szCs w:val="21"/>
              </w:rPr>
            </w:pPr>
            <w:r w:rsidRPr="00032FF3">
              <w:rPr>
                <w:rFonts w:ascii="宋体" w:eastAsia="宋体" w:hAnsi="宋体" w:cs="Times New Roman" w:hint="eastAsia"/>
                <w:szCs w:val="21"/>
              </w:rPr>
              <w:t>无磁转运床</w:t>
            </w:r>
          </w:p>
        </w:tc>
        <w:tc>
          <w:tcPr>
            <w:tcW w:w="672"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zCs w:val="21"/>
              </w:rPr>
              <w:t>/</w:t>
            </w: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1B395C" w:rsidRPr="00032FF3" w:rsidRDefault="001B395C" w:rsidP="003B6A3A">
            <w:pPr>
              <w:spacing w:line="360" w:lineRule="atLeast"/>
              <w:jc w:val="center"/>
              <w:rPr>
                <w:rFonts w:ascii="宋体" w:eastAsia="宋体" w:hAnsi="宋体" w:cs="Times New Roman"/>
                <w:szCs w:val="21"/>
              </w:rPr>
            </w:pPr>
            <w:r w:rsidRPr="00032FF3">
              <w:rPr>
                <w:rFonts w:ascii="宋体" w:eastAsia="宋体" w:hAnsi="宋体" w:cs="Times New Roman" w:hint="eastAsia"/>
                <w:szCs w:val="21"/>
              </w:rPr>
              <w:t>张</w:t>
            </w:r>
          </w:p>
        </w:tc>
        <w:tc>
          <w:tcPr>
            <w:tcW w:w="864" w:type="dxa"/>
            <w:tcBorders>
              <w:top w:val="single" w:sz="4" w:space="0" w:color="auto"/>
              <w:left w:val="single" w:sz="4" w:space="0" w:color="auto"/>
              <w:bottom w:val="single" w:sz="4" w:space="0" w:color="auto"/>
              <w:right w:val="single" w:sz="4" w:space="0" w:color="auto"/>
            </w:tcBorders>
            <w:vAlign w:val="center"/>
            <w:hideMark/>
          </w:tcPr>
          <w:p w:rsidR="001B395C" w:rsidRPr="00032FF3" w:rsidRDefault="001B395C" w:rsidP="003B6A3A">
            <w:pPr>
              <w:spacing w:line="360" w:lineRule="atLeast"/>
              <w:jc w:val="center"/>
              <w:rPr>
                <w:rFonts w:ascii="宋体" w:eastAsia="宋体" w:hAnsi="宋体" w:cs="Times New Roman"/>
                <w:szCs w:val="21"/>
              </w:rPr>
            </w:pPr>
            <w:r w:rsidRPr="00032FF3">
              <w:rPr>
                <w:rFonts w:ascii="宋体" w:eastAsia="宋体" w:hAnsi="宋体" w:cs="Times New Roman" w:hint="eastAsia"/>
                <w:szCs w:val="21"/>
              </w:rPr>
              <w:t>1</w:t>
            </w: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1B395C" w:rsidRPr="00BE6467" w:rsidRDefault="001B395C" w:rsidP="003B6A3A">
            <w:pPr>
              <w:spacing w:line="360" w:lineRule="atLeast"/>
              <w:jc w:val="center"/>
              <w:rPr>
                <w:rFonts w:ascii="宋体" w:eastAsia="宋体" w:hAnsi="宋体" w:cs="Times New Roman"/>
                <w:szCs w:val="21"/>
              </w:rPr>
            </w:pPr>
          </w:p>
        </w:tc>
      </w:tr>
      <w:tr w:rsidR="001B395C" w:rsidRPr="00BE6467" w:rsidTr="003B6A3A">
        <w:trPr>
          <w:cantSplit/>
          <w:trHeight w:hRule="exact" w:val="680"/>
          <w:jc w:val="center"/>
        </w:trPr>
        <w:tc>
          <w:tcPr>
            <w:tcW w:w="757"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zCs w:val="21"/>
              </w:rPr>
              <w:t>3</w:t>
            </w:r>
          </w:p>
        </w:tc>
        <w:tc>
          <w:tcPr>
            <w:tcW w:w="1734" w:type="dxa"/>
            <w:tcBorders>
              <w:top w:val="single" w:sz="4" w:space="0" w:color="auto"/>
              <w:left w:val="single" w:sz="4" w:space="0" w:color="auto"/>
              <w:bottom w:val="single" w:sz="4" w:space="0" w:color="auto"/>
              <w:right w:val="single" w:sz="4" w:space="0" w:color="auto"/>
            </w:tcBorders>
            <w:vAlign w:val="center"/>
            <w:hideMark/>
          </w:tcPr>
          <w:p w:rsidR="001B395C" w:rsidRPr="00032FF3" w:rsidRDefault="001B395C" w:rsidP="003B6A3A">
            <w:pPr>
              <w:spacing w:line="360" w:lineRule="atLeast"/>
              <w:jc w:val="center"/>
              <w:rPr>
                <w:rFonts w:ascii="宋体" w:eastAsia="宋体" w:hAnsi="宋体" w:cs="Times New Roman"/>
                <w:szCs w:val="21"/>
              </w:rPr>
            </w:pPr>
            <w:r w:rsidRPr="00032FF3">
              <w:rPr>
                <w:rFonts w:ascii="宋体" w:eastAsia="宋体" w:hAnsi="宋体" w:cs="Times New Roman" w:hint="eastAsia"/>
                <w:szCs w:val="21"/>
              </w:rPr>
              <w:t>无磁轮椅</w:t>
            </w:r>
          </w:p>
        </w:tc>
        <w:tc>
          <w:tcPr>
            <w:tcW w:w="672"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zCs w:val="21"/>
              </w:rPr>
              <w:t>/</w:t>
            </w:r>
          </w:p>
        </w:tc>
        <w:tc>
          <w:tcPr>
            <w:tcW w:w="1063" w:type="dxa"/>
            <w:vMerge/>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rPr>
                <w:rFonts w:ascii="宋体" w:eastAsia="宋体" w:hAnsi="宋体" w:cs="Times New Roman"/>
                <w:szCs w:val="21"/>
              </w:rPr>
            </w:pPr>
          </w:p>
        </w:tc>
        <w:tc>
          <w:tcPr>
            <w:tcW w:w="813" w:type="dxa"/>
            <w:tcBorders>
              <w:top w:val="single" w:sz="4" w:space="0" w:color="auto"/>
              <w:left w:val="single" w:sz="4" w:space="0" w:color="auto"/>
              <w:bottom w:val="single" w:sz="4" w:space="0" w:color="auto"/>
              <w:right w:val="single" w:sz="4" w:space="0" w:color="auto"/>
            </w:tcBorders>
            <w:vAlign w:val="center"/>
            <w:hideMark/>
          </w:tcPr>
          <w:p w:rsidR="001B395C" w:rsidRPr="00032FF3" w:rsidRDefault="001B395C" w:rsidP="003B6A3A">
            <w:pPr>
              <w:spacing w:line="360" w:lineRule="atLeast"/>
              <w:jc w:val="center"/>
              <w:rPr>
                <w:rFonts w:ascii="宋体" w:eastAsia="宋体" w:hAnsi="宋体" w:cs="Times New Roman"/>
                <w:szCs w:val="21"/>
              </w:rPr>
            </w:pPr>
            <w:r w:rsidRPr="00032FF3">
              <w:rPr>
                <w:rFonts w:ascii="宋体" w:eastAsia="宋体" w:hAnsi="宋体" w:cs="Times New Roman" w:hint="eastAsia"/>
                <w:szCs w:val="21"/>
              </w:rPr>
              <w:t>辆</w:t>
            </w:r>
          </w:p>
        </w:tc>
        <w:tc>
          <w:tcPr>
            <w:tcW w:w="864" w:type="dxa"/>
            <w:tcBorders>
              <w:top w:val="single" w:sz="4" w:space="0" w:color="auto"/>
              <w:left w:val="single" w:sz="4" w:space="0" w:color="auto"/>
              <w:bottom w:val="single" w:sz="4" w:space="0" w:color="auto"/>
              <w:right w:val="single" w:sz="4" w:space="0" w:color="auto"/>
            </w:tcBorders>
            <w:vAlign w:val="center"/>
            <w:hideMark/>
          </w:tcPr>
          <w:p w:rsidR="001B395C" w:rsidRPr="00032FF3" w:rsidRDefault="001B395C" w:rsidP="003B6A3A">
            <w:pPr>
              <w:spacing w:line="360" w:lineRule="atLeast"/>
              <w:jc w:val="center"/>
              <w:rPr>
                <w:rFonts w:ascii="宋体" w:eastAsia="宋体" w:hAnsi="宋体" w:cs="Times New Roman"/>
                <w:szCs w:val="21"/>
              </w:rPr>
            </w:pPr>
            <w:r w:rsidRPr="00032FF3">
              <w:rPr>
                <w:rFonts w:ascii="宋体" w:eastAsia="宋体" w:hAnsi="宋体" w:cs="Times New Roman" w:hint="eastAsia"/>
                <w:szCs w:val="21"/>
              </w:rPr>
              <w:t>1</w:t>
            </w:r>
          </w:p>
        </w:tc>
        <w:tc>
          <w:tcPr>
            <w:tcW w:w="1151" w:type="dxa"/>
            <w:vMerge/>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rPr>
                <w:rFonts w:ascii="宋体" w:eastAsia="宋体" w:hAnsi="宋体" w:cs="Times New Roman"/>
                <w:szCs w:val="21"/>
              </w:rPr>
            </w:pPr>
          </w:p>
        </w:tc>
        <w:tc>
          <w:tcPr>
            <w:tcW w:w="776" w:type="dxa"/>
            <w:vMerge/>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rPr>
                <w:rFonts w:ascii="宋体" w:eastAsia="宋体" w:hAnsi="宋体" w:cs="Times New Roman"/>
                <w:szCs w:val="21"/>
              </w:rPr>
            </w:pPr>
          </w:p>
        </w:tc>
        <w:tc>
          <w:tcPr>
            <w:tcW w:w="692" w:type="dxa"/>
            <w:tcBorders>
              <w:top w:val="single" w:sz="4" w:space="0" w:color="auto"/>
              <w:left w:val="single" w:sz="4" w:space="0" w:color="auto"/>
              <w:bottom w:val="single" w:sz="4" w:space="0" w:color="auto"/>
              <w:right w:val="single" w:sz="4" w:space="0" w:color="auto"/>
            </w:tcBorders>
            <w:vAlign w:val="center"/>
          </w:tcPr>
          <w:p w:rsidR="001B395C" w:rsidRPr="00BE6467" w:rsidRDefault="001B395C" w:rsidP="003B6A3A">
            <w:pPr>
              <w:spacing w:line="360" w:lineRule="atLeast"/>
              <w:jc w:val="center"/>
              <w:rPr>
                <w:rFonts w:ascii="宋体" w:eastAsia="宋体" w:hAnsi="宋体" w:cs="Times New Roman"/>
                <w:szCs w:val="21"/>
              </w:rPr>
            </w:pPr>
          </w:p>
        </w:tc>
      </w:tr>
      <w:tr w:rsidR="001B395C" w:rsidRPr="00BE6467" w:rsidTr="003B6A3A">
        <w:trPr>
          <w:cantSplit/>
          <w:trHeight w:hRule="exact" w:val="887"/>
          <w:jc w:val="center"/>
        </w:trPr>
        <w:tc>
          <w:tcPr>
            <w:tcW w:w="757" w:type="dxa"/>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jc w:val="center"/>
              <w:rPr>
                <w:rFonts w:ascii="宋体" w:eastAsia="宋体" w:hAnsi="宋体" w:cs="Times New Roman"/>
                <w:szCs w:val="21"/>
              </w:rPr>
            </w:pPr>
            <w:r w:rsidRPr="00BE6467">
              <w:rPr>
                <w:rFonts w:ascii="宋体" w:eastAsia="宋体" w:hAnsi="宋体" w:cs="Times New Roman" w:hint="eastAsia"/>
                <w:snapToGrid w:val="0"/>
                <w:szCs w:val="21"/>
              </w:rPr>
              <w:t>说明</w:t>
            </w:r>
          </w:p>
        </w:tc>
        <w:tc>
          <w:tcPr>
            <w:tcW w:w="7765" w:type="dxa"/>
            <w:gridSpan w:val="8"/>
            <w:tcBorders>
              <w:top w:val="single" w:sz="4" w:space="0" w:color="auto"/>
              <w:left w:val="single" w:sz="4" w:space="0" w:color="auto"/>
              <w:bottom w:val="single" w:sz="4" w:space="0" w:color="auto"/>
              <w:right w:val="single" w:sz="4" w:space="0" w:color="auto"/>
            </w:tcBorders>
            <w:vAlign w:val="center"/>
            <w:hideMark/>
          </w:tcPr>
          <w:p w:rsidR="001B395C" w:rsidRPr="00BE6467" w:rsidRDefault="001B395C" w:rsidP="003B6A3A">
            <w:pPr>
              <w:spacing w:line="360" w:lineRule="atLeast"/>
              <w:rPr>
                <w:rFonts w:ascii="宋体" w:eastAsia="宋体" w:hAnsi="宋体" w:cs="Times New Roman"/>
                <w:szCs w:val="21"/>
              </w:rPr>
            </w:pPr>
            <w:r w:rsidRPr="00BE6467">
              <w:rPr>
                <w:rFonts w:ascii="宋体" w:eastAsia="宋体" w:hAnsi="宋体" w:cs="Times New Roman" w:hint="eastAsia"/>
                <w:szCs w:val="21"/>
              </w:rPr>
              <w:t>1. 报价应包括物资供应、运输、安装、培训、售后服务等价格。</w:t>
            </w:r>
          </w:p>
          <w:p w:rsidR="001B395C" w:rsidRPr="00BE6467" w:rsidRDefault="001B395C" w:rsidP="003B6A3A">
            <w:pPr>
              <w:spacing w:line="360" w:lineRule="atLeast"/>
              <w:rPr>
                <w:rFonts w:ascii="宋体" w:eastAsia="宋体" w:hAnsi="宋体" w:cs="Times New Roman"/>
                <w:szCs w:val="21"/>
              </w:rPr>
            </w:pPr>
            <w:r w:rsidRPr="00BE6467">
              <w:rPr>
                <w:rFonts w:ascii="宋体" w:eastAsia="宋体" w:hAnsi="宋体" w:cs="Times New Roman" w:hint="eastAsia"/>
                <w:szCs w:val="21"/>
              </w:rPr>
              <w:t>2.以上物资可单独报名。</w:t>
            </w:r>
          </w:p>
        </w:tc>
      </w:tr>
    </w:tbl>
    <w:p w:rsidR="001B395C" w:rsidRPr="00BE6467" w:rsidRDefault="001B395C" w:rsidP="001B395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四、供应商资格条件：</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（一）符合《中华人民共和国政府采购法》第二十二条资格条件：</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1.具有独立承担民事责任的能力；</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2.具有良好的商业信誉和健全的财务会计制度；</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3.具有履行合同所必需的设备和专业技术能力；</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4.有依法缴纳税收和社会保障资金的良好记录；</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5.参加政府采购活动前3年内，在经营活动中没有重大违法记录；</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6.法律、行政法规规定的其他条件。</w:t>
      </w:r>
    </w:p>
    <w:p w:rsidR="001B395C" w:rsidRPr="00BE6467" w:rsidRDefault="001B395C" w:rsidP="001B395C">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（二）供应商成立时间不少于1年。</w:t>
      </w:r>
    </w:p>
    <w:p w:rsidR="001B395C" w:rsidRPr="00BE6467" w:rsidRDefault="001B395C" w:rsidP="001B395C">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（三）非外资独资或外资控股企业。</w:t>
      </w:r>
    </w:p>
    <w:p w:rsidR="001B395C" w:rsidRPr="00BE6467" w:rsidRDefault="001B395C" w:rsidP="001B395C">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（四）单位负责人为同一人或者存在直接控股、管理关系的不同供应商，不得同时参加同一包的采购活动。生产型企业生产场地为同一地址的，销售型企业之间股东有关</w:t>
      </w:r>
      <w:r w:rsidRPr="00BE6467">
        <w:rPr>
          <w:rFonts w:ascii="宋体" w:eastAsia="宋体" w:hAnsi="宋体" w:cs="Times New Roman" w:hint="eastAsia"/>
          <w:sz w:val="24"/>
          <w:szCs w:val="24"/>
        </w:rPr>
        <w:lastRenderedPageBreak/>
        <w:t>联的，一律视为有直接控股、管理关系。供应商之间有上述关系的，应主动声明，否则将给予列入不良记录名单、3年内不得参加我院采购活动的处罚。</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（五）本项目不接受联合体报价。</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（六）注册资金200万（含）以上生产或销售型企业。</w:t>
      </w:r>
    </w:p>
    <w:p w:rsidR="001B395C" w:rsidRPr="00BE6467" w:rsidRDefault="001B395C" w:rsidP="001B395C">
      <w:pPr>
        <w:tabs>
          <w:tab w:val="num"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（七）报价方应具备本项目生产或者销售范围（以报价方提供的营业执照、经营许可证为准）。</w:t>
      </w:r>
    </w:p>
    <w:p w:rsidR="001B395C" w:rsidRPr="00BE6467" w:rsidRDefault="001B395C" w:rsidP="001B395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五、谈判文件发售时间、地点、方式及售价</w:t>
      </w:r>
    </w:p>
    <w:p w:rsidR="001B395C" w:rsidRPr="00BE6467" w:rsidRDefault="001B395C" w:rsidP="001B395C">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（一）报名时间：</w:t>
      </w:r>
      <w:r w:rsidRPr="00BE6467">
        <w:rPr>
          <w:rFonts w:ascii="宋体" w:eastAsia="宋体" w:hAnsi="宋体" w:cs="Times New Roman" w:hint="eastAsia"/>
          <w:sz w:val="24"/>
          <w:szCs w:val="24"/>
          <w:u w:val="single"/>
        </w:rPr>
        <w:t xml:space="preserve"> 202</w:t>
      </w:r>
      <w:r>
        <w:rPr>
          <w:rFonts w:ascii="宋体" w:eastAsia="宋体" w:hAnsi="宋体" w:cs="Times New Roman" w:hint="eastAsia"/>
          <w:sz w:val="24"/>
          <w:szCs w:val="24"/>
          <w:u w:val="single"/>
        </w:rPr>
        <w:t>1</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年</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7</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日至</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月</w:t>
      </w:r>
      <w:r w:rsidRPr="00BE6467">
        <w:rPr>
          <w:rFonts w:ascii="宋体" w:eastAsia="宋体" w:hAnsi="宋体" w:cs="Times New Roman" w:hint="eastAsia"/>
          <w:sz w:val="24"/>
          <w:szCs w:val="24"/>
          <w:u w:val="single"/>
        </w:rPr>
        <w:t xml:space="preserve"> </w:t>
      </w:r>
      <w:r>
        <w:rPr>
          <w:rFonts w:ascii="宋体" w:eastAsia="宋体" w:hAnsi="宋体" w:cs="Times New Roman" w:hint="eastAsia"/>
          <w:sz w:val="24"/>
          <w:szCs w:val="24"/>
          <w:u w:val="single"/>
        </w:rPr>
        <w:t>14</w:t>
      </w:r>
      <w:r w:rsidRPr="00BE6467">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rPr>
        <w:t>日（08:00—11:30，15:00—17:00）（北京时间、节假日除外）。</w:t>
      </w:r>
    </w:p>
    <w:p w:rsidR="001B395C" w:rsidRPr="00BE6467" w:rsidRDefault="001B395C" w:rsidP="001B395C">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（二）发售时间：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1B395C" w:rsidRPr="00BE6467" w:rsidRDefault="001B395C" w:rsidP="001B395C">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（三）发售地点：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（四）发售方式：供应商指定专人现场领取，不接受邮寄等其他方式。购买谈判文件时需提供以下材料原件或装订成册加盖单位公章的复印件1份。</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1.营业执照（三证合一）；</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2.法定代表人资格证明书（含法定代表人身份证复印件）；</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3.法定代表人授权书（含被授权人身份证复印件）；</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4.主要股东或出资人信息；</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5.保密承诺书</w:t>
      </w:r>
    </w:p>
    <w:p w:rsidR="001B395C" w:rsidRPr="00BE6467" w:rsidRDefault="001B395C" w:rsidP="001B395C">
      <w:pPr>
        <w:spacing w:line="440" w:lineRule="exact"/>
        <w:ind w:firstLineChars="200" w:firstLine="462"/>
        <w:rPr>
          <w:rFonts w:ascii="宋体" w:eastAsia="宋体" w:hAnsi="宋体" w:cs="Times New Roman"/>
          <w:snapToGrid w:val="0"/>
          <w:sz w:val="24"/>
          <w:szCs w:val="24"/>
          <w:lang w:val="zh-CN"/>
        </w:rPr>
      </w:pPr>
      <w:r w:rsidRPr="00BE6467">
        <w:rPr>
          <w:rFonts w:ascii="宋体" w:eastAsia="宋体" w:hAnsi="宋体" w:cs="Times New Roman" w:hint="eastAsia"/>
          <w:snapToGrid w:val="0"/>
          <w:sz w:val="24"/>
          <w:szCs w:val="24"/>
          <w:lang w:val="zh-CN"/>
        </w:rPr>
        <w:t>6.廉洁诚信承诺书</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7.最近连续6个月缴纳社会保障金的银行转账汇款单或相应证明材料（依法不需要缴纳社会保障资金的报价方，应提供相应文件证明其不需要缴纳社会保障资金）；</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8.最近连续6个月纳税的银行转账汇款单或相应证明材料（依法免税的报价方，应提供相应文件证明其依法免税）；</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9.</w:t>
      </w:r>
      <w:r w:rsidRPr="00BE6467">
        <w:rPr>
          <w:rFonts w:ascii="Calibri" w:eastAsia="宋体" w:hAnsi="Calibri" w:cs="Times New Roman"/>
        </w:rPr>
        <w:t xml:space="preserve"> </w:t>
      </w:r>
      <w:r w:rsidRPr="00BE6467">
        <w:rPr>
          <w:rFonts w:ascii="宋体" w:eastAsia="宋体" w:hAnsi="宋体" w:cs="Times New Roman" w:hint="eastAsia"/>
          <w:sz w:val="24"/>
          <w:szCs w:val="24"/>
        </w:rPr>
        <w:t>良好的商业信誉和健全的财务会计制度证明材料：会计师事务所出具的近3年（不足3年以成立日期起算）审计报告主要内容或公司财务报表，至少包含资产负债表、利润表、现金流量表；</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10. 相关声明书（包含但不限于以下内容）：①非外资企业或外资控股企业的书面声明；②参加本次采购活动前3年内在经营活动中没有重大违法记录的书面声明；</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lastRenderedPageBreak/>
        <w:t>11.医疗器械经营许可证或二类备案凭证（需具备相应产品经营资格) ；</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12. 生产企业营业执照（进口产品需提供国内总代理营业执照）；</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13. 生产企业《医疗器械生产许可证》（需具备相应的产品生产资格，进口产品提供国内总代理相关经营许可证）；</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14.产品《医疗器械产品注册证》（产品不属于医疗器械的无需提供）；</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15.</w:t>
      </w:r>
      <w:r w:rsidRPr="00BE6467">
        <w:rPr>
          <w:rFonts w:ascii="Calibri" w:eastAsia="宋体" w:hAnsi="Calibri" w:cs="Times New Roman"/>
        </w:rPr>
        <w:t xml:space="preserve"> </w:t>
      </w:r>
      <w:r w:rsidRPr="00BE6467">
        <w:rPr>
          <w:rFonts w:ascii="宋体" w:eastAsia="宋体" w:hAnsi="宋体" w:cs="Times New Roman" w:hint="eastAsia"/>
          <w:sz w:val="24"/>
          <w:szCs w:val="24"/>
        </w:rPr>
        <w:t>生产企业对代理公司参与报价的授权书（进口产品需提供原产厂家对中国总代的中英文授权书复印件或同步翻译件）。</w:t>
      </w:r>
    </w:p>
    <w:p w:rsidR="001B395C" w:rsidRPr="00BE6467" w:rsidRDefault="001B395C" w:rsidP="001B395C">
      <w:pPr>
        <w:tabs>
          <w:tab w:val="left" w:pos="0"/>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（四）谈判文件售价：200元/份，售后不退。</w:t>
      </w:r>
    </w:p>
    <w:p w:rsidR="001B395C" w:rsidRPr="00BE6467" w:rsidRDefault="001B395C" w:rsidP="001B395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六、报价文件递交时间、地点及方式</w:t>
      </w:r>
    </w:p>
    <w:p w:rsidR="001B395C" w:rsidRPr="00BE6467" w:rsidRDefault="001B395C" w:rsidP="001B395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（一）报价文件递交及谈判时间：</w:t>
      </w:r>
      <w:r w:rsidRPr="00BE6467">
        <w:rPr>
          <w:rFonts w:ascii="宋体" w:eastAsia="宋体" w:hAnsi="宋体" w:cs="Times New Roman" w:hint="eastAsia"/>
          <w:sz w:val="24"/>
          <w:szCs w:val="24"/>
          <w:u w:val="single"/>
        </w:rPr>
        <w:t xml:space="preserve">  报名后另行通知  </w:t>
      </w:r>
      <w:r w:rsidRPr="00BE6467">
        <w:rPr>
          <w:rFonts w:ascii="宋体" w:eastAsia="宋体" w:hAnsi="宋体" w:cs="Times New Roman" w:hint="eastAsia"/>
          <w:sz w:val="24"/>
          <w:szCs w:val="24"/>
        </w:rPr>
        <w:t>。</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（二）报价文件递交地点：</w:t>
      </w:r>
      <w:r w:rsidRPr="00BE6467">
        <w:rPr>
          <w:rFonts w:ascii="宋体" w:eastAsia="宋体" w:hAnsi="宋体" w:cs="Times New Roman" w:hint="eastAsia"/>
          <w:sz w:val="24"/>
          <w:szCs w:val="24"/>
          <w:u w:val="single"/>
        </w:rPr>
        <w:t xml:space="preserve">  重庆市  </w:t>
      </w:r>
      <w:r w:rsidRPr="00BE6467">
        <w:rPr>
          <w:rFonts w:ascii="宋体" w:eastAsia="宋体" w:hAnsi="宋体" w:cs="Times New Roman" w:hint="eastAsia"/>
          <w:sz w:val="24"/>
          <w:szCs w:val="24"/>
        </w:rPr>
        <w:t>。</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（三）报价方式：指定专人递交报价文件，不接受邮寄等其他方式。</w:t>
      </w:r>
    </w:p>
    <w:p w:rsidR="001B395C" w:rsidRPr="00BE6467" w:rsidRDefault="001B395C" w:rsidP="001B395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七、</w:t>
      </w:r>
      <w:r w:rsidRPr="00BE6467">
        <w:rPr>
          <w:rFonts w:ascii="宋体" w:eastAsia="宋体" w:hAnsi="宋体" w:cs="Times New Roman" w:hint="eastAsia"/>
          <w:b/>
          <w:sz w:val="24"/>
          <w:szCs w:val="24"/>
        </w:rPr>
        <w:t>本采购项目相关信息在《中国招标网》（www.zhaobiao.cn）及我院官网（www.xnyy.cn）上发布</w:t>
      </w:r>
      <w:r w:rsidRPr="00BE6467">
        <w:rPr>
          <w:rFonts w:ascii="宋体" w:eastAsia="宋体" w:hAnsi="宋体" w:cs="Times New Roman" w:hint="eastAsia"/>
          <w:sz w:val="24"/>
          <w:szCs w:val="24"/>
        </w:rPr>
        <w:t>。</w:t>
      </w:r>
    </w:p>
    <w:p w:rsidR="001B395C" w:rsidRPr="00BE6467" w:rsidRDefault="001B395C" w:rsidP="001B395C">
      <w:pPr>
        <w:tabs>
          <w:tab w:val="left" w:pos="0"/>
          <w:tab w:val="left" w:pos="1122"/>
        </w:tabs>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八、采购机构联系方式</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联 系 人：</w:t>
      </w:r>
      <w:r w:rsidRPr="00BE6467">
        <w:rPr>
          <w:rFonts w:ascii="宋体" w:eastAsia="宋体" w:hAnsi="宋体" w:cs="Times New Roman" w:hint="eastAsia"/>
          <w:sz w:val="24"/>
          <w:szCs w:val="24"/>
          <w:u w:val="single"/>
        </w:rPr>
        <w:t xml:space="preserve"> 甘老师、杨老师   </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电    话：</w:t>
      </w:r>
      <w:r w:rsidRPr="00BE6467">
        <w:rPr>
          <w:rFonts w:ascii="宋体" w:eastAsia="宋体" w:hAnsi="宋体" w:cs="Times New Roman" w:hint="eastAsia"/>
          <w:sz w:val="24"/>
          <w:szCs w:val="24"/>
          <w:u w:val="single"/>
        </w:rPr>
        <w:t xml:space="preserve">  023-68766148</w:t>
      </w:r>
      <w:r>
        <w:rPr>
          <w:rFonts w:ascii="宋体" w:eastAsia="宋体" w:hAnsi="宋体" w:cs="Times New Roman" w:hint="eastAsia"/>
          <w:sz w:val="24"/>
          <w:szCs w:val="24"/>
          <w:u w:val="single"/>
        </w:rPr>
        <w:t xml:space="preserve">  </w:t>
      </w:r>
      <w:r w:rsidRPr="00BE6467">
        <w:rPr>
          <w:rFonts w:ascii="宋体" w:eastAsia="宋体" w:hAnsi="宋体" w:cs="Times New Roman" w:hint="eastAsia"/>
          <w:sz w:val="24"/>
          <w:szCs w:val="24"/>
          <w:u w:val="single"/>
        </w:rPr>
        <w:t xml:space="preserve"> </w:t>
      </w:r>
      <w:r>
        <w:rPr>
          <w:rFonts w:asciiTheme="minorEastAsia" w:hAnsiTheme="minorEastAsia" w:cs="Times New Roman" w:hint="eastAsia"/>
          <w:sz w:val="24"/>
          <w:szCs w:val="24"/>
        </w:rPr>
        <w:t>（08:00—12:00，15:00—18:00）</w:t>
      </w:r>
      <w:r w:rsidRPr="00BE6467">
        <w:rPr>
          <w:rFonts w:ascii="宋体" w:eastAsia="宋体" w:hAnsi="宋体" w:cs="Times New Roman" w:hint="eastAsia"/>
          <w:sz w:val="24"/>
          <w:szCs w:val="24"/>
          <w:u w:val="single"/>
        </w:rPr>
        <w:t xml:space="preserve">   </w:t>
      </w:r>
    </w:p>
    <w:p w:rsidR="001B395C" w:rsidRPr="00BE6467" w:rsidRDefault="001B395C" w:rsidP="001B395C">
      <w:pPr>
        <w:spacing w:line="440" w:lineRule="exact"/>
        <w:ind w:firstLineChars="200" w:firstLine="462"/>
        <w:rPr>
          <w:rFonts w:ascii="宋体" w:eastAsia="宋体" w:hAnsi="宋体" w:cs="Times New Roman"/>
          <w:sz w:val="24"/>
          <w:szCs w:val="24"/>
        </w:rPr>
      </w:pPr>
      <w:r w:rsidRPr="00BE6467">
        <w:rPr>
          <w:rFonts w:ascii="宋体" w:eastAsia="宋体" w:hAnsi="宋体" w:cs="Times New Roman" w:hint="eastAsia"/>
          <w:sz w:val="24"/>
          <w:szCs w:val="24"/>
        </w:rPr>
        <w:t>监督电话：</w:t>
      </w:r>
      <w:r w:rsidRPr="00BE6467">
        <w:rPr>
          <w:rFonts w:ascii="宋体" w:eastAsia="宋体" w:hAnsi="宋体" w:cs="Times New Roman" w:hint="eastAsia"/>
          <w:sz w:val="24"/>
          <w:szCs w:val="24"/>
          <w:u w:val="single"/>
        </w:rPr>
        <w:t xml:space="preserve">  023-68766035</w:t>
      </w:r>
      <w:r>
        <w:rPr>
          <w:rFonts w:ascii="宋体" w:eastAsia="宋体" w:hAnsi="宋体" w:cs="Times New Roman" w:hint="eastAsia"/>
          <w:sz w:val="24"/>
          <w:szCs w:val="24"/>
          <w:u w:val="single"/>
        </w:rPr>
        <w:t xml:space="preserve">   </w:t>
      </w:r>
      <w:r>
        <w:rPr>
          <w:rFonts w:asciiTheme="minorEastAsia" w:hAnsiTheme="minorEastAsia" w:cs="Times New Roman" w:hint="eastAsia"/>
          <w:sz w:val="24"/>
          <w:szCs w:val="24"/>
        </w:rPr>
        <w:t>（08:00—12:00，15:00—18:00）</w:t>
      </w:r>
      <w:r w:rsidRPr="00BE6467">
        <w:rPr>
          <w:rFonts w:ascii="宋体" w:eastAsia="宋体" w:hAnsi="宋体" w:cs="Times New Roman" w:hint="eastAsia"/>
          <w:sz w:val="24"/>
          <w:szCs w:val="24"/>
          <w:u w:val="single"/>
        </w:rPr>
        <w:t xml:space="preserve">    </w:t>
      </w:r>
    </w:p>
    <w:p w:rsidR="001B395C" w:rsidRPr="00BE6467" w:rsidRDefault="001B395C" w:rsidP="001B395C">
      <w:pPr>
        <w:spacing w:afterLines="50" w:line="440" w:lineRule="exact"/>
        <w:ind w:leftChars="432" w:left="4167" w:hangingChars="1428" w:hanging="3299"/>
        <w:rPr>
          <w:rFonts w:ascii="宋体" w:eastAsia="宋体" w:hAnsi="宋体" w:cs="Times New Roman"/>
          <w:sz w:val="24"/>
          <w:szCs w:val="24"/>
        </w:rPr>
      </w:pPr>
    </w:p>
    <w:p w:rsidR="001B395C" w:rsidRPr="00BE6467" w:rsidRDefault="001B395C" w:rsidP="001B395C">
      <w:pPr>
        <w:spacing w:line="440" w:lineRule="exact"/>
        <w:ind w:leftChars="2314" w:left="4651" w:firstLineChars="147" w:firstLine="340"/>
        <w:rPr>
          <w:rFonts w:ascii="宋体" w:eastAsia="宋体" w:hAnsi="宋体" w:cs="Times New Roman"/>
          <w:sz w:val="24"/>
          <w:szCs w:val="24"/>
        </w:rPr>
      </w:pPr>
      <w:r w:rsidRPr="00BE6467">
        <w:rPr>
          <w:rFonts w:ascii="宋体" w:eastAsia="宋体" w:hAnsi="宋体" w:cs="Times New Roman" w:hint="eastAsia"/>
          <w:sz w:val="24"/>
          <w:szCs w:val="24"/>
        </w:rPr>
        <w:t>物资采购中心</w:t>
      </w:r>
    </w:p>
    <w:p w:rsidR="001B395C" w:rsidRPr="00BE6467" w:rsidRDefault="001B395C" w:rsidP="001B395C">
      <w:pPr>
        <w:autoSpaceDE w:val="0"/>
        <w:autoSpaceDN w:val="0"/>
        <w:spacing w:line="440" w:lineRule="exact"/>
        <w:rPr>
          <w:rFonts w:ascii="宋体" w:eastAsia="宋体" w:hAnsi="宋体" w:cs="Times New Roman"/>
          <w:sz w:val="24"/>
          <w:szCs w:val="24"/>
        </w:rPr>
      </w:pP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w:t>
      </w:r>
      <w:r>
        <w:rPr>
          <w:rFonts w:ascii="宋体" w:eastAsia="宋体" w:hAnsi="宋体" w:cs="Times New Roman" w:hint="eastAsia"/>
          <w:sz w:val="24"/>
          <w:szCs w:val="24"/>
        </w:rPr>
        <w:t xml:space="preserve"> </w:t>
      </w:r>
      <w:r w:rsidRPr="00BE6467">
        <w:rPr>
          <w:rFonts w:ascii="宋体" w:eastAsia="宋体" w:hAnsi="宋体" w:cs="Times New Roman" w:hint="eastAsia"/>
          <w:sz w:val="24"/>
          <w:szCs w:val="24"/>
        </w:rPr>
        <w:t xml:space="preserve"> 202</w:t>
      </w:r>
      <w:r>
        <w:rPr>
          <w:rFonts w:ascii="宋体" w:eastAsia="宋体" w:hAnsi="宋体" w:cs="Times New Roman" w:hint="eastAsia"/>
          <w:sz w:val="24"/>
          <w:szCs w:val="24"/>
        </w:rPr>
        <w:t>1</w:t>
      </w:r>
      <w:r w:rsidRPr="00BE6467">
        <w:rPr>
          <w:rFonts w:ascii="宋体" w:eastAsia="宋体" w:hAnsi="宋体" w:cs="Times New Roman" w:hint="eastAsia"/>
          <w:sz w:val="24"/>
          <w:szCs w:val="24"/>
        </w:rPr>
        <w:t>年</w:t>
      </w:r>
      <w:r>
        <w:rPr>
          <w:rFonts w:ascii="宋体" w:eastAsia="宋体" w:hAnsi="宋体" w:cs="Times New Roman" w:hint="eastAsia"/>
          <w:sz w:val="24"/>
          <w:szCs w:val="24"/>
        </w:rPr>
        <w:t>1</w:t>
      </w:r>
      <w:r w:rsidRPr="00BE6467">
        <w:rPr>
          <w:rFonts w:ascii="宋体" w:eastAsia="宋体" w:hAnsi="宋体" w:cs="Times New Roman" w:hint="eastAsia"/>
          <w:sz w:val="24"/>
          <w:szCs w:val="24"/>
        </w:rPr>
        <w:t>月</w:t>
      </w:r>
      <w:r>
        <w:rPr>
          <w:rFonts w:ascii="宋体" w:eastAsia="宋体" w:hAnsi="宋体" w:cs="Times New Roman" w:hint="eastAsia"/>
          <w:sz w:val="24"/>
          <w:szCs w:val="24"/>
        </w:rPr>
        <w:t>7</w:t>
      </w:r>
      <w:r w:rsidRPr="00BE6467">
        <w:rPr>
          <w:rFonts w:ascii="宋体" w:eastAsia="宋体" w:hAnsi="宋体" w:cs="Times New Roman" w:hint="eastAsia"/>
          <w:sz w:val="24"/>
          <w:szCs w:val="24"/>
        </w:rPr>
        <w:t>日</w:t>
      </w:r>
    </w:p>
    <w:p w:rsidR="001B395C" w:rsidRPr="00A829B8" w:rsidRDefault="001B395C" w:rsidP="00A829B8">
      <w:pPr>
        <w:autoSpaceDE w:val="0"/>
        <w:autoSpaceDN w:val="0"/>
        <w:adjustRightInd w:val="0"/>
        <w:spacing w:line="440" w:lineRule="exact"/>
        <w:rPr>
          <w:rFonts w:ascii="宋体" w:eastAsia="宋体" w:hAnsi="宋体" w:cs="Times New Roman"/>
          <w:kern w:val="0"/>
          <w:sz w:val="24"/>
          <w:szCs w:val="24"/>
        </w:rPr>
        <w:sectPr w:rsidR="001B395C" w:rsidRPr="00A829B8" w:rsidSect="007A278C">
          <w:headerReference w:type="default" r:id="rId8"/>
          <w:footerReference w:type="default" r:id="rId9"/>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7780284"/>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4"/>
      <w:bookmarkEnd w:id="5"/>
      <w:bookmarkEnd w:id="6"/>
      <w:bookmarkEnd w:id="7"/>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8"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tblPr>
      <w:tblGrid>
        <w:gridCol w:w="814"/>
        <w:gridCol w:w="2271"/>
        <w:gridCol w:w="992"/>
        <w:gridCol w:w="2343"/>
        <w:gridCol w:w="962"/>
        <w:gridCol w:w="851"/>
        <w:gridCol w:w="827"/>
      </w:tblGrid>
      <w:tr w:rsidR="000F19EE" w:rsidRPr="00DA402D" w:rsidTr="00172357">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包号</w:t>
            </w:r>
          </w:p>
        </w:tc>
        <w:tc>
          <w:tcPr>
            <w:tcW w:w="227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物资名称</w:t>
            </w:r>
          </w:p>
        </w:tc>
        <w:tc>
          <w:tcPr>
            <w:tcW w:w="992" w:type="dxa"/>
            <w:tcBorders>
              <w:top w:val="single" w:sz="4" w:space="0" w:color="auto"/>
              <w:left w:val="nil"/>
              <w:bottom w:val="single" w:sz="4" w:space="0" w:color="auto"/>
              <w:right w:val="single" w:sz="4" w:space="0" w:color="auto"/>
            </w:tcBorders>
            <w:vAlign w:val="center"/>
          </w:tcPr>
          <w:p w:rsidR="00735A12"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规格</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型号</w:t>
            </w:r>
          </w:p>
        </w:tc>
        <w:tc>
          <w:tcPr>
            <w:tcW w:w="2343" w:type="dxa"/>
            <w:tcBorders>
              <w:top w:val="single" w:sz="4" w:space="0" w:color="auto"/>
              <w:left w:val="single" w:sz="4" w:space="0" w:color="auto"/>
              <w:bottom w:val="single" w:sz="4" w:space="0" w:color="auto"/>
              <w:right w:val="single" w:sz="4" w:space="0" w:color="auto"/>
            </w:tcBorders>
            <w:vAlign w:val="center"/>
          </w:tcPr>
          <w:p w:rsidR="000F19EE" w:rsidRPr="00DA402D" w:rsidRDefault="00F02BBD"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计量</w:t>
            </w:r>
          </w:p>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单位</w:t>
            </w:r>
          </w:p>
        </w:tc>
        <w:tc>
          <w:tcPr>
            <w:tcW w:w="851"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数量</w:t>
            </w:r>
          </w:p>
        </w:tc>
        <w:tc>
          <w:tcPr>
            <w:tcW w:w="827" w:type="dxa"/>
            <w:tcBorders>
              <w:top w:val="single" w:sz="4" w:space="0" w:color="auto"/>
              <w:left w:val="nil"/>
              <w:bottom w:val="single" w:sz="4" w:space="0" w:color="auto"/>
              <w:right w:val="single" w:sz="4" w:space="0" w:color="auto"/>
            </w:tcBorders>
            <w:vAlign w:val="center"/>
          </w:tcPr>
          <w:p w:rsidR="000F19EE" w:rsidRPr="00DA402D" w:rsidRDefault="000F19EE" w:rsidP="00DA402D">
            <w:pPr>
              <w:widowControl/>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kern w:val="0"/>
                <w:szCs w:val="21"/>
              </w:rPr>
              <w:t>备注</w:t>
            </w:r>
          </w:p>
        </w:tc>
      </w:tr>
      <w:tr w:rsidR="00172357" w:rsidRPr="00DA402D" w:rsidTr="00172357">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2271" w:type="dxa"/>
            <w:tcBorders>
              <w:top w:val="single" w:sz="4" w:space="0" w:color="auto"/>
              <w:left w:val="nil"/>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left"/>
              <w:rPr>
                <w:rFonts w:asciiTheme="minorEastAsia" w:hAnsiTheme="minorEastAsia" w:cs="Times New Roman"/>
                <w:szCs w:val="21"/>
              </w:rPr>
            </w:pPr>
            <w:r w:rsidRPr="00172357">
              <w:rPr>
                <w:rFonts w:asciiTheme="minorEastAsia" w:hAnsiTheme="minorEastAsia" w:cs="Times New Roman" w:hint="eastAsia"/>
                <w:szCs w:val="21"/>
              </w:rPr>
              <w:t>磁共振兼容性消毒仪</w:t>
            </w:r>
          </w:p>
        </w:tc>
        <w:tc>
          <w:tcPr>
            <w:tcW w:w="99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cs="Times New Roman"/>
                <w:kern w:val="0"/>
                <w:szCs w:val="21"/>
              </w:rPr>
            </w:pPr>
            <w:r w:rsidRPr="00DA402D">
              <w:rPr>
                <w:rFonts w:asciiTheme="minorEastAsia" w:hAnsiTheme="minorEastAsia" w:cs="Times New Roman" w:hint="eastAsia"/>
                <w:kern w:val="0"/>
                <w:szCs w:val="21"/>
              </w:rPr>
              <w:t>/</w:t>
            </w:r>
          </w:p>
        </w:tc>
        <w:tc>
          <w:tcPr>
            <w:tcW w:w="2343" w:type="dxa"/>
            <w:tcBorders>
              <w:top w:val="single" w:sz="4" w:space="0" w:color="auto"/>
              <w:left w:val="single" w:sz="4" w:space="0" w:color="auto"/>
              <w:bottom w:val="single" w:sz="4" w:space="0" w:color="auto"/>
              <w:right w:val="single" w:sz="4" w:space="0" w:color="auto"/>
            </w:tcBorders>
            <w:vAlign w:val="center"/>
          </w:tcPr>
          <w:p w:rsidR="00172357" w:rsidRPr="00DA402D" w:rsidRDefault="00172357"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台</w:t>
            </w:r>
          </w:p>
        </w:tc>
        <w:tc>
          <w:tcPr>
            <w:tcW w:w="851" w:type="dxa"/>
            <w:tcBorders>
              <w:top w:val="single" w:sz="4" w:space="0" w:color="auto"/>
              <w:left w:val="nil"/>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172357" w:rsidRPr="00DA402D" w:rsidRDefault="00172357" w:rsidP="00DA402D">
            <w:pPr>
              <w:widowControl/>
              <w:adjustRightInd w:val="0"/>
              <w:snapToGrid w:val="0"/>
              <w:spacing w:line="360" w:lineRule="atLeast"/>
              <w:jc w:val="left"/>
              <w:rPr>
                <w:rFonts w:asciiTheme="minorEastAsia" w:hAnsiTheme="minorEastAsia" w:cs="Times New Roman"/>
                <w:kern w:val="0"/>
                <w:szCs w:val="21"/>
              </w:rPr>
            </w:pPr>
          </w:p>
        </w:tc>
      </w:tr>
      <w:tr w:rsidR="00172357" w:rsidRPr="00DA402D" w:rsidTr="00172357">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2</w:t>
            </w:r>
          </w:p>
        </w:tc>
        <w:tc>
          <w:tcPr>
            <w:tcW w:w="2271" w:type="dxa"/>
            <w:tcBorders>
              <w:top w:val="single" w:sz="4" w:space="0" w:color="auto"/>
              <w:left w:val="nil"/>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left"/>
              <w:rPr>
                <w:rFonts w:asciiTheme="minorEastAsia" w:hAnsiTheme="minorEastAsia" w:cs="Times New Roman"/>
                <w:szCs w:val="21"/>
              </w:rPr>
            </w:pPr>
            <w:r w:rsidRPr="00172357">
              <w:rPr>
                <w:rFonts w:asciiTheme="minorEastAsia" w:hAnsiTheme="minorEastAsia" w:cs="Times New Roman" w:hint="eastAsia"/>
                <w:szCs w:val="21"/>
              </w:rPr>
              <w:t>无磁转运床</w:t>
            </w:r>
          </w:p>
        </w:tc>
        <w:tc>
          <w:tcPr>
            <w:tcW w:w="99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343" w:type="dxa"/>
            <w:tcBorders>
              <w:top w:val="single" w:sz="4" w:space="0" w:color="auto"/>
              <w:left w:val="single" w:sz="4" w:space="0" w:color="auto"/>
              <w:bottom w:val="single" w:sz="4" w:space="0" w:color="auto"/>
              <w:right w:val="single" w:sz="4" w:space="0" w:color="auto"/>
            </w:tcBorders>
            <w:vAlign w:val="center"/>
          </w:tcPr>
          <w:p w:rsidR="00172357" w:rsidRPr="00DA402D" w:rsidRDefault="00172357"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张</w:t>
            </w:r>
          </w:p>
        </w:tc>
        <w:tc>
          <w:tcPr>
            <w:tcW w:w="851" w:type="dxa"/>
            <w:tcBorders>
              <w:top w:val="single" w:sz="4" w:space="0" w:color="auto"/>
              <w:left w:val="nil"/>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172357" w:rsidRPr="00DA402D" w:rsidRDefault="00172357" w:rsidP="00DA402D">
            <w:pPr>
              <w:widowControl/>
              <w:adjustRightInd w:val="0"/>
              <w:snapToGrid w:val="0"/>
              <w:spacing w:line="360" w:lineRule="atLeast"/>
              <w:jc w:val="left"/>
              <w:rPr>
                <w:rFonts w:asciiTheme="minorEastAsia" w:hAnsiTheme="minorEastAsia" w:cs="Times New Roman"/>
                <w:kern w:val="0"/>
                <w:szCs w:val="21"/>
              </w:rPr>
            </w:pPr>
          </w:p>
        </w:tc>
      </w:tr>
      <w:tr w:rsidR="00172357" w:rsidRPr="00DA402D" w:rsidTr="00172357">
        <w:trPr>
          <w:trHeight w:hRule="exact" w:val="680"/>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sidRPr="00DA402D">
              <w:rPr>
                <w:rFonts w:asciiTheme="minorEastAsia" w:hAnsiTheme="minorEastAsia" w:cs="Times New Roman" w:hint="eastAsia"/>
                <w:szCs w:val="21"/>
              </w:rPr>
              <w:t>3</w:t>
            </w:r>
          </w:p>
        </w:tc>
        <w:tc>
          <w:tcPr>
            <w:tcW w:w="2271" w:type="dxa"/>
            <w:tcBorders>
              <w:top w:val="single" w:sz="4" w:space="0" w:color="auto"/>
              <w:left w:val="nil"/>
              <w:bottom w:val="single" w:sz="4" w:space="0" w:color="auto"/>
              <w:right w:val="single" w:sz="4" w:space="0" w:color="auto"/>
            </w:tcBorders>
            <w:vAlign w:val="center"/>
          </w:tcPr>
          <w:p w:rsidR="00172357" w:rsidRPr="00172357" w:rsidRDefault="00172357" w:rsidP="00172357">
            <w:pPr>
              <w:adjustRightInd w:val="0"/>
              <w:snapToGrid w:val="0"/>
              <w:spacing w:line="360" w:lineRule="atLeast"/>
              <w:jc w:val="left"/>
              <w:rPr>
                <w:rFonts w:asciiTheme="minorEastAsia" w:hAnsiTheme="minorEastAsia" w:cs="Times New Roman"/>
                <w:szCs w:val="21"/>
              </w:rPr>
            </w:pPr>
            <w:r w:rsidRPr="00172357">
              <w:rPr>
                <w:rFonts w:asciiTheme="minorEastAsia" w:hAnsiTheme="minorEastAsia" w:cs="Times New Roman" w:hint="eastAsia"/>
                <w:szCs w:val="21"/>
              </w:rPr>
              <w:t>无磁轮椅</w:t>
            </w:r>
          </w:p>
        </w:tc>
        <w:tc>
          <w:tcPr>
            <w:tcW w:w="99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szCs w:val="21"/>
              </w:rPr>
            </w:pPr>
            <w:r w:rsidRPr="00DA402D">
              <w:rPr>
                <w:rFonts w:asciiTheme="minorEastAsia" w:hAnsiTheme="minorEastAsia" w:cs="Times New Roman" w:hint="eastAsia"/>
                <w:kern w:val="0"/>
                <w:szCs w:val="21"/>
              </w:rPr>
              <w:t>/</w:t>
            </w:r>
          </w:p>
        </w:tc>
        <w:tc>
          <w:tcPr>
            <w:tcW w:w="2343" w:type="dxa"/>
            <w:tcBorders>
              <w:top w:val="single" w:sz="4" w:space="0" w:color="auto"/>
              <w:left w:val="single" w:sz="4" w:space="0" w:color="auto"/>
              <w:bottom w:val="single" w:sz="4" w:space="0" w:color="auto"/>
              <w:right w:val="single" w:sz="4" w:space="0" w:color="auto"/>
            </w:tcBorders>
            <w:vAlign w:val="center"/>
          </w:tcPr>
          <w:p w:rsidR="00172357" w:rsidRPr="00DA402D" w:rsidRDefault="00172357" w:rsidP="00DA402D">
            <w:pPr>
              <w:adjustRightInd w:val="0"/>
              <w:snapToGrid w:val="0"/>
              <w:spacing w:line="360" w:lineRule="atLeast"/>
              <w:ind w:firstLineChars="98" w:firstLine="197"/>
              <w:jc w:val="left"/>
              <w:rPr>
                <w:rFonts w:asciiTheme="minorEastAsia" w:hAnsiTheme="minorEastAsia" w:cs="Times New Roman"/>
                <w:kern w:val="0"/>
                <w:szCs w:val="21"/>
              </w:rPr>
            </w:pPr>
            <w:r w:rsidRPr="00DA402D">
              <w:rPr>
                <w:rFonts w:asciiTheme="minorEastAsia" w:hAnsiTheme="minorEastAsia" w:cs="Times New Roman" w:hint="eastAsia"/>
                <w:kern w:val="0"/>
                <w:szCs w:val="21"/>
              </w:rPr>
              <w:t>详见谈判文件附件23</w:t>
            </w:r>
          </w:p>
        </w:tc>
        <w:tc>
          <w:tcPr>
            <w:tcW w:w="962" w:type="dxa"/>
            <w:tcBorders>
              <w:top w:val="single" w:sz="4" w:space="0" w:color="auto"/>
              <w:left w:val="nil"/>
              <w:bottom w:val="single" w:sz="4" w:space="0" w:color="auto"/>
              <w:right w:val="single" w:sz="4" w:space="0" w:color="auto"/>
            </w:tcBorders>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辆</w:t>
            </w:r>
          </w:p>
        </w:tc>
        <w:tc>
          <w:tcPr>
            <w:tcW w:w="851" w:type="dxa"/>
            <w:tcBorders>
              <w:top w:val="single" w:sz="4" w:space="0" w:color="auto"/>
              <w:left w:val="nil"/>
              <w:bottom w:val="single" w:sz="4" w:space="0" w:color="auto"/>
              <w:right w:val="single" w:sz="4" w:space="0" w:color="auto"/>
            </w:tcBorders>
            <w:noWrap/>
            <w:vAlign w:val="center"/>
          </w:tcPr>
          <w:p w:rsidR="00172357" w:rsidRPr="00DA402D" w:rsidRDefault="00172357" w:rsidP="00DA402D">
            <w:pPr>
              <w:adjustRightInd w:val="0"/>
              <w:snapToGrid w:val="0"/>
              <w:spacing w:line="360" w:lineRule="atLeast"/>
              <w:jc w:val="center"/>
              <w:rPr>
                <w:rFonts w:asciiTheme="minorEastAsia" w:hAnsiTheme="minorEastAsia" w:cs="Times New Roman"/>
                <w:szCs w:val="21"/>
              </w:rPr>
            </w:pPr>
            <w:r>
              <w:rPr>
                <w:rFonts w:asciiTheme="minorEastAsia" w:hAnsiTheme="minorEastAsia" w:cs="Times New Roman" w:hint="eastAsia"/>
                <w:szCs w:val="21"/>
              </w:rPr>
              <w:t>1</w:t>
            </w:r>
          </w:p>
        </w:tc>
        <w:tc>
          <w:tcPr>
            <w:tcW w:w="827" w:type="dxa"/>
            <w:tcBorders>
              <w:top w:val="single" w:sz="4" w:space="0" w:color="auto"/>
              <w:left w:val="nil"/>
              <w:bottom w:val="single" w:sz="4" w:space="0" w:color="auto"/>
              <w:right w:val="single" w:sz="4" w:space="0" w:color="auto"/>
            </w:tcBorders>
            <w:vAlign w:val="center"/>
          </w:tcPr>
          <w:p w:rsidR="00172357" w:rsidRPr="00DA402D" w:rsidRDefault="00172357" w:rsidP="00DA402D">
            <w:pPr>
              <w:widowControl/>
              <w:adjustRightInd w:val="0"/>
              <w:snapToGrid w:val="0"/>
              <w:spacing w:line="360" w:lineRule="atLeast"/>
              <w:jc w:val="left"/>
              <w:rPr>
                <w:rFonts w:asciiTheme="minorEastAsia" w:hAnsiTheme="minorEastAsia" w:cs="Times New Roman"/>
                <w:kern w:val="0"/>
                <w:szCs w:val="21"/>
              </w:rPr>
            </w:pPr>
          </w:p>
        </w:tc>
      </w:tr>
    </w:tbl>
    <w:bookmarkEnd w:id="8"/>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在采购合同签订后90个日历日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C5456B"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，整机</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0532D8">
        <w:rPr>
          <w:rFonts w:asciiTheme="minorEastAsia" w:hAnsiTheme="minorEastAsia" w:cs="Times New Roman" w:hint="eastAsia"/>
          <w:kern w:val="0"/>
          <w:sz w:val="24"/>
          <w:szCs w:val="24"/>
          <w:lang w:val="zh-CN"/>
        </w:rPr>
        <w:t>整机免费保修期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6 </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w:t>
      </w:r>
      <w:r w:rsidR="004112AF">
        <w:rPr>
          <w:rFonts w:asciiTheme="minorEastAsia" w:hAnsiTheme="minorEastAsia" w:cs="Arial" w:hint="eastAsia"/>
          <w:sz w:val="24"/>
          <w:szCs w:val="24"/>
        </w:rPr>
        <w:lastRenderedPageBreak/>
        <w:t>要求具有标准数字接口，若</w:t>
      </w:r>
      <w:r w:rsidRPr="00D06FF8">
        <w:rPr>
          <w:rFonts w:asciiTheme="minorEastAsia" w:hAnsiTheme="minorEastAsia" w:cs="Arial" w:hint="eastAsia"/>
          <w:sz w:val="24"/>
          <w:szCs w:val="24"/>
        </w:rPr>
        <w:t>产品没有匹配的接口，由成交供应商负责改造并承担相应费用。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2753B" w:rsidP="0002753B">
      <w:pPr>
        <w:spacing w:line="440" w:lineRule="exact"/>
        <w:ind w:firstLineChars="200" w:firstLine="462"/>
        <w:rPr>
          <w:rFonts w:ascii="宋体" w:eastAsia="宋体" w:hAnsi="宋体" w:cs="Times New Roman"/>
          <w:kern w:val="0"/>
          <w:sz w:val="24"/>
          <w:szCs w:val="24"/>
          <w:lang w:val="zh-CN"/>
        </w:rPr>
      </w:pPr>
      <w:r>
        <w:rPr>
          <w:rFonts w:asciiTheme="minorEastAsia" w:hAnsiTheme="minorEastAsia" w:cs="Arial" w:hint="eastAsia"/>
          <w:sz w:val="24"/>
          <w:szCs w:val="24"/>
        </w:rPr>
        <w:t>10</w:t>
      </w:r>
      <w:r w:rsidRPr="00CA47C5">
        <w:rPr>
          <w:rFonts w:asciiTheme="minorEastAsia" w:hAnsiTheme="minorEastAsia" w:cs="Arial" w:hint="eastAsia"/>
          <w:sz w:val="24"/>
          <w:szCs w:val="24"/>
        </w:rPr>
        <w:t>.</w:t>
      </w:r>
      <w:r w:rsidR="00E46E3C">
        <w:rPr>
          <w:rFonts w:asciiTheme="minorEastAsia" w:hAnsiTheme="minorEastAsia" w:cs="Arial" w:hint="eastAsia"/>
          <w:sz w:val="24"/>
          <w:szCs w:val="24"/>
        </w:rPr>
        <w:t>若此次谈判</w:t>
      </w:r>
      <w:r w:rsidRPr="00CA47C5">
        <w:rPr>
          <w:rFonts w:asciiTheme="minorEastAsia" w:hAnsiTheme="minorEastAsia" w:cs="Arial" w:hint="eastAsia"/>
          <w:sz w:val="24"/>
          <w:szCs w:val="24"/>
        </w:rPr>
        <w:t>设备需配套使用耗材（试剂），耗材（试剂）需要一并进行报价</w:t>
      </w:r>
      <w:r w:rsidR="00F10DAD">
        <w:rPr>
          <w:rFonts w:asciiTheme="minorEastAsia" w:hAnsiTheme="minorEastAsia" w:cs="Arial" w:hint="eastAsia"/>
          <w:sz w:val="24"/>
          <w:szCs w:val="24"/>
        </w:rPr>
        <w:t>，视情纳入计算经济分</w:t>
      </w:r>
      <w:r w:rsidR="000F19EE" w:rsidRPr="00A829B8">
        <w:rPr>
          <w:rFonts w:ascii="宋体" w:eastAsia="宋体" w:hAnsi="宋体"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0"/>
          <w:footerReference w:type="default" r:id="rId11"/>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9" w:name="_Toc240432230"/>
      <w:bookmarkStart w:id="10" w:name="_Toc285612601"/>
      <w:bookmarkStart w:id="11" w:name="_Toc390713968"/>
      <w:bookmarkStart w:id="12" w:name="_Toc435540980"/>
      <w:bookmarkStart w:id="13" w:name="_Toc37780285"/>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9"/>
      <w:bookmarkEnd w:id="10"/>
      <w:bookmarkEnd w:id="11"/>
      <w:bookmarkEnd w:id="12"/>
      <w:bookmarkEnd w:id="13"/>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r w:rsidR="00C475A2" w:rsidRPr="00A829B8">
        <w:rPr>
          <w:rFonts w:ascii="宋体" w:eastAsia="宋体" w:hAnsi="宋体" w:cs="Times New Roman" w:hint="eastAsia"/>
          <w:snapToGrid w:val="0"/>
          <w:kern w:val="0"/>
          <w:sz w:val="24"/>
          <w:szCs w:val="24"/>
          <w:lang w:val="zh-CN"/>
        </w:rPr>
        <w:t>本谈判文件仅适用于《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1.“采购项目”系指本</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2A29CA" w:rsidRPr="002A29CA">
        <w:rPr>
          <w:rFonts w:asciiTheme="minorEastAsia" w:hAnsiTheme="minorEastAsia" w:cs="Times New Roman" w:hint="eastAsia"/>
          <w:snapToGrid w:val="0"/>
          <w:kern w:val="0"/>
          <w:sz w:val="24"/>
          <w:szCs w:val="24"/>
        </w:rPr>
        <w:t>《中国招标网》（www.zhaobiao.cn）及我院官网（www.xnyy.cn）</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报价文件中所使用的计量单位，除</w:t>
      </w:r>
      <w:r w:rsidR="007B376E"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(9)</w:t>
      </w:r>
      <w:r w:rsidR="00807D77" w:rsidRPr="00A829B8">
        <w:rPr>
          <w:rFonts w:ascii="宋体" w:eastAsia="宋体" w:hAnsi="宋体" w:cs="Times New Roman" w:hint="eastAsia"/>
          <w:kern w:val="0"/>
          <w:sz w:val="24"/>
          <w:szCs w:val="24"/>
        </w:rPr>
        <w:t>易损易耗件清单（附件</w:t>
      </w:r>
      <w:r w:rsidR="00807D77">
        <w:rPr>
          <w:rFonts w:ascii="宋体" w:eastAsia="宋体" w:hAnsi="宋体" w:cs="Times New Roman" w:hint="eastAsia"/>
          <w:kern w:val="0"/>
          <w:sz w:val="24"/>
          <w:szCs w:val="24"/>
        </w:rPr>
        <w:t>9</w:t>
      </w:r>
      <w:r w:rsidR="00807D77"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10</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专机配套耗材（试剂）</w:t>
      </w:r>
      <w:r w:rsidR="00807D77" w:rsidRPr="00E016D8">
        <w:rPr>
          <w:rFonts w:asciiTheme="minorEastAsia" w:hAnsiTheme="minorEastAsia" w:cs="Times New Roman" w:hint="eastAsia"/>
          <w:kern w:val="0"/>
          <w:sz w:val="24"/>
          <w:szCs w:val="24"/>
        </w:rPr>
        <w:t>明细表（附件</w:t>
      </w:r>
      <w:r w:rsidR="00807D77">
        <w:rPr>
          <w:rFonts w:asciiTheme="minorEastAsia" w:hAnsiTheme="minorEastAsia" w:cs="Times New Roman" w:hint="eastAsia"/>
          <w:kern w:val="0"/>
          <w:sz w:val="24"/>
          <w:szCs w:val="24"/>
        </w:rPr>
        <w:t>10</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11</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（附件11）</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12</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生产厂家售后服务承诺（进口设备由总代提供，附件12</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（附件13）</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4</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7B376E" w:rsidRPr="00A829B8">
        <w:rPr>
          <w:rFonts w:ascii="宋体" w:eastAsia="宋体" w:hAnsi="宋体" w:cs="Times New Roman" w:hint="eastAsia"/>
          <w:snapToGrid w:val="0"/>
          <w:kern w:val="0"/>
          <w:sz w:val="24"/>
          <w:szCs w:val="24"/>
          <w:lang w:val="zh-CN"/>
        </w:rPr>
        <w:t>5</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14</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15</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7B376E" w:rsidRPr="00A829B8">
        <w:rPr>
          <w:rFonts w:ascii="宋体" w:eastAsia="宋体" w:hAnsi="宋体" w:cs="Times New Roman" w:hint="eastAsia"/>
          <w:kern w:val="0"/>
          <w:sz w:val="24"/>
          <w:szCs w:val="24"/>
        </w:rPr>
        <w:t>8</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质量管理制度、质量检测机构、质量检测设备（提供设备清单和图片），以及第三方质量检测报告等与质量控制相关的证明材料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（原件，如法定代表人未到现场需提供，附件</w:t>
      </w:r>
      <w:bookmarkStart w:id="14" w:name="_GoBack"/>
      <w:bookmarkEnd w:id="14"/>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18）</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w:t>
      </w:r>
      <w:r w:rsidRPr="005F680F">
        <w:rPr>
          <w:rFonts w:asciiTheme="minorEastAsia" w:hAnsiTheme="minorEastAsia" w:cs="Times New Roman" w:hint="eastAsia"/>
          <w:kern w:val="0"/>
          <w:sz w:val="24"/>
          <w:szCs w:val="24"/>
        </w:rPr>
        <w:lastRenderedPageBreak/>
        <w:t>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6F40A6" w:rsidRPr="006F40A6">
        <w:rPr>
          <w:rFonts w:asciiTheme="minorEastAsia" w:hAnsiTheme="minorEastAsia" w:cs="Times New Roman" w:hint="eastAsia"/>
          <w:kern w:val="0"/>
          <w:sz w:val="24"/>
          <w:szCs w:val="24"/>
        </w:rPr>
        <w:t xml:space="preserve"> </w:t>
      </w:r>
      <w:r w:rsidR="006F40A6" w:rsidRPr="00B62611">
        <w:rPr>
          <w:rFonts w:asciiTheme="minorEastAsia" w:hAnsiTheme="minorEastAsia" w:cs="Times New Roman" w:hint="eastAsia"/>
          <w:kern w:val="0"/>
          <w:sz w:val="24"/>
          <w:szCs w:val="24"/>
        </w:rPr>
        <w:t>良好的商业信誉和健全的财务会计制度证明材料</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会计师事务所出具的近3年</w:t>
      </w:r>
      <w:r w:rsidR="006F40A6">
        <w:rPr>
          <w:rFonts w:asciiTheme="minorEastAsia" w:hAnsiTheme="minorEastAsia" w:cs="Times New Roman" w:hint="eastAsia"/>
          <w:kern w:val="0"/>
          <w:sz w:val="24"/>
          <w:szCs w:val="24"/>
        </w:rPr>
        <w:t>（</w:t>
      </w:r>
      <w:r w:rsidR="006F40A6" w:rsidRPr="00A8366F">
        <w:rPr>
          <w:rFonts w:asciiTheme="minorEastAsia" w:hAnsiTheme="minorEastAsia" w:cs="Times New Roman" w:hint="eastAsia"/>
          <w:kern w:val="0"/>
          <w:sz w:val="24"/>
          <w:szCs w:val="24"/>
        </w:rPr>
        <w:t>不足3年以成立日期起算</w:t>
      </w:r>
      <w:r w:rsidR="006F40A6">
        <w:rPr>
          <w:rFonts w:asciiTheme="minorEastAsia" w:hAnsiTheme="minorEastAsia" w:cs="Times New Roman" w:hint="eastAsia"/>
          <w:kern w:val="0"/>
          <w:sz w:val="24"/>
          <w:szCs w:val="24"/>
        </w:rPr>
        <w:t>）</w:t>
      </w:r>
      <w:r w:rsidR="006F40A6" w:rsidRPr="00054AFA">
        <w:rPr>
          <w:rFonts w:asciiTheme="minorEastAsia" w:hAnsiTheme="minorEastAsia" w:cs="Times New Roman" w:hint="eastAsia"/>
          <w:kern w:val="0"/>
          <w:sz w:val="24"/>
          <w:szCs w:val="24"/>
        </w:rPr>
        <w:t>审计报告主要内容</w:t>
      </w:r>
      <w:r w:rsidR="006F40A6">
        <w:rPr>
          <w:rFonts w:asciiTheme="minorEastAsia" w:hAnsiTheme="minorEastAsia" w:cs="Times New Roman" w:hint="eastAsia"/>
          <w:kern w:val="0"/>
          <w:sz w:val="24"/>
          <w:szCs w:val="24"/>
        </w:rPr>
        <w:t>或</w:t>
      </w:r>
      <w:r w:rsidR="006F40A6" w:rsidRPr="0038583F">
        <w:rPr>
          <w:rFonts w:asciiTheme="minorEastAsia" w:hAnsiTheme="minorEastAsia" w:cs="Times New Roman" w:hint="eastAsia"/>
          <w:kern w:val="0"/>
          <w:sz w:val="24"/>
          <w:szCs w:val="24"/>
        </w:rPr>
        <w:t>公司财务报表</w:t>
      </w:r>
      <w:r w:rsidR="006F40A6" w:rsidRPr="00054AFA">
        <w:rPr>
          <w:rFonts w:asciiTheme="minorEastAsia" w:hAnsiTheme="minorEastAsia" w:cs="Times New Roman" w:hint="eastAsia"/>
          <w:kern w:val="0"/>
          <w:sz w:val="24"/>
          <w:szCs w:val="24"/>
        </w:rPr>
        <w:t>，至少包含资产负债表、利润表、</w:t>
      </w:r>
      <w:r w:rsidR="006F40A6">
        <w:rPr>
          <w:rFonts w:asciiTheme="minorEastAsia" w:hAnsiTheme="minorEastAsia" w:cs="Times New Roman" w:hint="eastAsia"/>
          <w:kern w:val="0"/>
          <w:sz w:val="24"/>
          <w:szCs w:val="24"/>
        </w:rPr>
        <w:t>现</w:t>
      </w:r>
      <w:r w:rsidR="006F40A6" w:rsidRPr="00054AFA">
        <w:rPr>
          <w:rFonts w:asciiTheme="minorEastAsia" w:hAnsiTheme="minorEastAsia" w:cs="Times New Roman" w:hint="eastAsia"/>
          <w:kern w:val="0"/>
          <w:sz w:val="24"/>
          <w:szCs w:val="24"/>
        </w:rPr>
        <w:t>金流量表</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79179A">
        <w:rPr>
          <w:rFonts w:asciiTheme="minorEastAsia" w:hAnsiTheme="minorEastAsia" w:cs="Times New Roman" w:hint="eastAsia"/>
          <w:kern w:val="0"/>
          <w:sz w:val="24"/>
          <w:szCs w:val="24"/>
        </w:rPr>
        <w:t>21）</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产品经营资格)</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w:t>
      </w:r>
      <w:r w:rsidR="00040F12">
        <w:rPr>
          <w:rFonts w:asciiTheme="minorEastAsia" w:hAnsiTheme="minorEastAsia" w:cs="Times New Roman" w:hint="eastAsia"/>
          <w:kern w:val="0"/>
          <w:sz w:val="24"/>
          <w:szCs w:val="24"/>
        </w:rPr>
        <w:t>相应</w:t>
      </w:r>
      <w:r w:rsidRPr="005F680F">
        <w:rPr>
          <w:rFonts w:asciiTheme="minorEastAsia" w:hAnsiTheme="minorEastAsia" w:cs="Times New Roman" w:hint="eastAsia"/>
          <w:kern w:val="0"/>
          <w:sz w:val="24"/>
          <w:szCs w:val="24"/>
        </w:rPr>
        <w:t>产品生产资格，进口产品提供国内总代理相关经营许可证）</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产品《医疗器械产品注册证》（产品不属于医疗器械的无需提供）</w:t>
      </w:r>
    </w:p>
    <w:p w:rsidR="00040F12"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040F12" w:rsidRPr="00040F12">
        <w:rPr>
          <w:rFonts w:asciiTheme="minorEastAsia" w:hAnsiTheme="minorEastAsia" w:cs="Times New Roman" w:hint="eastAsia"/>
          <w:kern w:val="0"/>
          <w:sz w:val="24"/>
          <w:szCs w:val="24"/>
        </w:rPr>
        <w:t xml:space="preserve"> </w:t>
      </w:r>
      <w:r w:rsidR="00040F12" w:rsidRPr="00E270B5">
        <w:rPr>
          <w:rFonts w:asciiTheme="minorEastAsia" w:hAnsiTheme="minorEastAsia" w:cs="Times New Roman" w:hint="eastAsia"/>
          <w:kern w:val="0"/>
          <w:sz w:val="24"/>
          <w:szCs w:val="24"/>
        </w:rPr>
        <w:t>生产企业对</w:t>
      </w:r>
      <w:r w:rsidR="00040F12">
        <w:rPr>
          <w:rFonts w:asciiTheme="minorEastAsia" w:hAnsiTheme="minorEastAsia" w:cs="Times New Roman" w:hint="eastAsia"/>
          <w:kern w:val="0"/>
          <w:sz w:val="24"/>
          <w:szCs w:val="24"/>
        </w:rPr>
        <w:t>代理</w:t>
      </w:r>
      <w:r w:rsidR="00040F12" w:rsidRPr="00E270B5">
        <w:rPr>
          <w:rFonts w:asciiTheme="minorEastAsia" w:hAnsiTheme="minorEastAsia" w:cs="Times New Roman" w:hint="eastAsia"/>
          <w:kern w:val="0"/>
          <w:sz w:val="24"/>
          <w:szCs w:val="24"/>
        </w:rPr>
        <w:t>公司</w:t>
      </w:r>
      <w:r w:rsidR="00040F12">
        <w:rPr>
          <w:rFonts w:asciiTheme="minorEastAsia" w:hAnsiTheme="minorEastAsia" w:cs="Times New Roman" w:hint="eastAsia"/>
          <w:kern w:val="0"/>
          <w:sz w:val="24"/>
          <w:szCs w:val="24"/>
        </w:rPr>
        <w:t>参与报价的</w:t>
      </w:r>
      <w:r w:rsidR="00040F12" w:rsidRPr="00E270B5">
        <w:rPr>
          <w:rFonts w:asciiTheme="minorEastAsia" w:hAnsiTheme="minorEastAsia" w:cs="Times New Roman" w:hint="eastAsia"/>
          <w:kern w:val="0"/>
          <w:sz w:val="24"/>
          <w:szCs w:val="24"/>
        </w:rPr>
        <w:t>授权书（进口产品需提供原产厂家对中国总代的中英文授权书复印件或同步翻译件</w:t>
      </w:r>
      <w:r w:rsidR="00040F12">
        <w:rPr>
          <w:rFonts w:asciiTheme="minorEastAsia" w:hAnsiTheme="minorEastAsia" w:cs="Times New Roman" w:hint="eastAsia"/>
          <w:kern w:val="0"/>
          <w:sz w:val="24"/>
          <w:szCs w:val="24"/>
        </w:rPr>
        <w:t>。</w:t>
      </w:r>
      <w:r w:rsidR="00040F12" w:rsidRPr="00E016D8">
        <w:rPr>
          <w:rFonts w:asciiTheme="minorEastAsia" w:hAnsiTheme="minorEastAsia" w:cs="Times New Roman" w:hint="eastAsia"/>
          <w:kern w:val="0"/>
          <w:sz w:val="24"/>
          <w:szCs w:val="24"/>
        </w:rPr>
        <w:t>附件</w:t>
      </w:r>
      <w:r w:rsidR="00040F12">
        <w:rPr>
          <w:rFonts w:asciiTheme="minorEastAsia" w:hAnsiTheme="minorEastAsia" w:cs="Times New Roman" w:hint="eastAsia"/>
          <w:kern w:val="0"/>
          <w:sz w:val="24"/>
          <w:szCs w:val="24"/>
        </w:rPr>
        <w:t>22</w:t>
      </w:r>
      <w:r w:rsidR="00040F12" w:rsidRPr="00E270B5">
        <w:rPr>
          <w:rFonts w:asciiTheme="minorEastAsia" w:hAnsiTheme="minorEastAsia" w:cs="Times New Roman" w:hint="eastAsia"/>
          <w:kern w:val="0"/>
          <w:sz w:val="24"/>
          <w:szCs w:val="24"/>
        </w:rPr>
        <w:t>）</w:t>
      </w:r>
    </w:p>
    <w:p w:rsidR="00807A68" w:rsidRDefault="00040F12" w:rsidP="00040F12">
      <w:pPr>
        <w:adjustRightInd w:val="0"/>
        <w:snapToGrid w:val="0"/>
        <w:spacing w:line="440" w:lineRule="exact"/>
        <w:ind w:firstLineChars="147" w:firstLine="340"/>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 xml:space="preserve"> </w:t>
      </w:r>
      <w:r w:rsidR="00807A68" w:rsidRPr="00E016D8">
        <w:rPr>
          <w:rFonts w:asciiTheme="minorEastAsia" w:hAnsiTheme="minorEastAsia" w:cs="Times New Roman" w:hint="eastAsia"/>
          <w:kern w:val="0"/>
          <w:sz w:val="24"/>
          <w:szCs w:val="24"/>
        </w:rPr>
        <w:t>(1</w:t>
      </w:r>
      <w:r w:rsidR="00807A68">
        <w:rPr>
          <w:rFonts w:asciiTheme="minorEastAsia" w:hAnsiTheme="minorEastAsia" w:cs="Times New Roman" w:hint="eastAsia"/>
          <w:kern w:val="0"/>
          <w:sz w:val="24"/>
          <w:szCs w:val="24"/>
        </w:rPr>
        <w:t>6</w:t>
      </w:r>
      <w:r w:rsidR="00807A68"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报价方</w:t>
      </w:r>
      <w:r w:rsidR="00807A68"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质量管理体系认证证书、环境管理体系认证证书、职业健康管理体系认证证书、3C认证</w:t>
      </w:r>
      <w:r>
        <w:rPr>
          <w:rFonts w:asciiTheme="minorEastAsia" w:hAnsiTheme="minorEastAsia" w:cs="Times New Roman" w:hint="eastAsia"/>
          <w:kern w:val="0"/>
          <w:sz w:val="24"/>
          <w:szCs w:val="24"/>
        </w:rPr>
        <w:t>、</w:t>
      </w:r>
      <w:r w:rsidRPr="00477D23">
        <w:rPr>
          <w:rFonts w:asciiTheme="majorEastAsia" w:eastAsiaTheme="majorEastAsia" w:hAnsiTheme="majorEastAsia" w:hint="eastAsia"/>
          <w:sz w:val="24"/>
          <w:szCs w:val="24"/>
        </w:rPr>
        <w:t>计量器具许可证</w:t>
      </w:r>
      <w:r>
        <w:rPr>
          <w:rFonts w:asciiTheme="majorEastAsia" w:eastAsiaTheme="majorEastAsia" w:hAnsiTheme="majorEastAsia" w:hint="eastAsia"/>
          <w:sz w:val="24"/>
          <w:szCs w:val="24"/>
        </w:rPr>
        <w:t>、</w:t>
      </w:r>
      <w:r w:rsidRPr="00E225F7">
        <w:rPr>
          <w:rFonts w:asciiTheme="majorEastAsia" w:eastAsiaTheme="majorEastAsia" w:hAnsiTheme="majorEastAsia" w:hint="eastAsia"/>
          <w:sz w:val="24"/>
          <w:szCs w:val="24"/>
        </w:rPr>
        <w:t>消毒产品生产企业卫生许可和消毒卫生产品安全评价报告</w:t>
      </w:r>
      <w:r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w:t>
      </w:r>
      <w:r w:rsidR="008F7856" w:rsidRPr="00A829B8">
        <w:rPr>
          <w:rFonts w:ascii="宋体" w:eastAsia="宋体" w:hAnsi="宋体" w:cs="Times New Roman" w:hint="eastAsia"/>
          <w:kern w:val="0"/>
          <w:sz w:val="24"/>
          <w:szCs w:val="24"/>
        </w:rPr>
        <w:lastRenderedPageBreak/>
        <w:t>“资格证明文件”、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对报价方每个项目各品种物资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文件的正本和副本统一装入密封袋内，封口处应当有报价方单位公章，封面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w:t>
      </w:r>
      <w:r w:rsidRPr="00A829B8">
        <w:rPr>
          <w:rFonts w:ascii="宋体" w:eastAsia="宋体" w:hAnsi="宋体" w:cs="Times New Roman" w:hint="eastAsia"/>
          <w:snapToGrid w:val="0"/>
          <w:kern w:val="0"/>
          <w:sz w:val="24"/>
          <w:szCs w:val="24"/>
        </w:rPr>
        <w:lastRenderedPageBreak/>
        <w:t>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综合评分法。技术和商务评审总得分由高到低顺序排列，最高的报价方作为预成交供应商；得分相同的，按照报价由低到高顺序排列；得分且报价相同的，按照技术评审得分由高到低顺序排列。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预成交供应商。报价方的技术、商务（不含价格因素）得分低于全体有效报价方的技术、商务得分平均值30%以上的，不得推荐为预成交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报价方报价高于采购预算的，不得推荐为预成交供应商（经采购管理部门批准同意</w:t>
      </w:r>
      <w:r>
        <w:rPr>
          <w:rFonts w:ascii="宋体" w:eastAsia="宋体" w:hAnsi="宋体" w:cs="Times New Roman" w:hint="eastAsia"/>
          <w:kern w:val="0"/>
          <w:sz w:val="24"/>
          <w:szCs w:val="24"/>
        </w:rPr>
        <w:lastRenderedPageBreak/>
        <w:t>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（含被授权人身份证复印件）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8D38DC">
        <w:trPr>
          <w:trHeight w:hRule="exact" w:val="873"/>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w:t>
            </w:r>
            <w:r w:rsidR="006F40A6">
              <w:rPr>
                <w:rFonts w:hint="eastAsia"/>
              </w:rPr>
              <w:t xml:space="preserve"> </w:t>
            </w:r>
            <w:r w:rsidR="006F40A6" w:rsidRPr="006F40A6">
              <w:rPr>
                <w:rFonts w:ascii="宋体" w:eastAsia="宋体" w:hAnsi="宋体" w:cs="宋体" w:hint="eastAsia"/>
                <w:kern w:val="0"/>
                <w:szCs w:val="21"/>
              </w:rPr>
              <w:t>良好的商业信誉和健全的财务会计制度证明材料：会计师事务所出具的近3年（不足3年以成立日期起算）审计报告主要内容或公司财务报表，至少包含资产负债表、利润表、现金流量表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r w:rsidR="00E26DAD" w:rsidRPr="00E26DAD">
              <w:rPr>
                <w:rFonts w:ascii="宋体" w:eastAsia="宋体" w:hAnsi="宋体" w:cs="宋体" w:hint="eastAsia"/>
                <w:kern w:val="0"/>
                <w:szCs w:val="21"/>
              </w:rPr>
              <w:t>（需具备相应产品经营资格；所投产品不属于医疗器械的无需提供)</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生产企业营业执照</w:t>
            </w:r>
            <w:r w:rsidR="00E26DAD" w:rsidRPr="00E26DAD">
              <w:rPr>
                <w:rFonts w:ascii="宋体" w:eastAsia="宋体" w:hAnsi="宋体" w:cs="宋体" w:hint="eastAsia"/>
                <w:kern w:val="0"/>
                <w:szCs w:val="21"/>
              </w:rPr>
              <w:t>（进口产品需提供国内总代理营业执照）</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生产企业《医疗器械生产许可证》</w:t>
            </w:r>
            <w:r w:rsidR="00E26DAD" w:rsidRPr="00E26DAD">
              <w:rPr>
                <w:rFonts w:ascii="宋体" w:eastAsia="宋体" w:hAnsi="宋体" w:cs="宋体" w:hint="eastAsia"/>
                <w:kern w:val="0"/>
                <w:szCs w:val="21"/>
              </w:rPr>
              <w:t>（需具备相应产品生产资格，进口产品提供国内总代理相关经营许可证</w:t>
            </w:r>
            <w:r w:rsidR="00E26DAD">
              <w:rPr>
                <w:rFonts w:ascii="宋体" w:eastAsia="宋体" w:hAnsi="宋体" w:cs="宋体" w:hint="eastAsia"/>
                <w:kern w:val="0"/>
                <w:szCs w:val="21"/>
              </w:rPr>
              <w:t>；</w:t>
            </w:r>
            <w:r w:rsidR="00E26DAD" w:rsidRPr="001F665F">
              <w:rPr>
                <w:rFonts w:asciiTheme="minorEastAsia" w:hAnsiTheme="minorEastAsia" w:cs="Times New Roman" w:hint="eastAsia"/>
                <w:kern w:val="0"/>
                <w:szCs w:val="21"/>
              </w:rPr>
              <w:t>所投产品不属于医疗器械的无需提供</w:t>
            </w:r>
            <w:r w:rsidR="00E26DAD" w:rsidRPr="00E26DAD">
              <w:rPr>
                <w:rFonts w:ascii="宋体" w:eastAsia="宋体" w:hAnsi="宋体" w:cs="宋体" w:hint="eastAsia"/>
                <w:kern w:val="0"/>
                <w:szCs w:val="21"/>
              </w:rPr>
              <w:t>）</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Pr>
                <w:rFonts w:hint="eastAsia"/>
              </w:rPr>
              <w:t xml:space="preserve"> </w:t>
            </w:r>
            <w:r w:rsidRPr="005431D4">
              <w:rPr>
                <w:rFonts w:ascii="宋体" w:eastAsia="宋体" w:hAnsi="宋体" w:cs="宋体" w:hint="eastAsia"/>
                <w:kern w:val="0"/>
                <w:szCs w:val="21"/>
              </w:rPr>
              <w:t>产品《医疗器械产品注册证》</w:t>
            </w:r>
            <w:r w:rsidR="00E26DAD" w:rsidRPr="00E26DAD">
              <w:rPr>
                <w:rFonts w:ascii="宋体" w:eastAsia="宋体" w:hAnsi="宋体" w:cs="宋体" w:hint="eastAsia"/>
                <w:kern w:val="0"/>
                <w:szCs w:val="21"/>
              </w:rPr>
              <w:t>（产品不属于医疗器械的无需提供）</w:t>
            </w:r>
          </w:p>
        </w:tc>
      </w:tr>
      <w:tr w:rsidR="0039032C" w:rsidRPr="004359C8" w:rsidTr="00E26DAD">
        <w:trPr>
          <w:trHeight w:hRule="exact" w:val="671"/>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26DAD">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Pr>
                <w:rFonts w:hint="eastAsia"/>
              </w:rPr>
              <w:t xml:space="preserve"> </w:t>
            </w:r>
            <w:r w:rsidR="004112AF" w:rsidRPr="004112AF">
              <w:rPr>
                <w:rFonts w:ascii="宋体" w:eastAsia="宋体" w:hAnsi="宋体" w:cs="宋体" w:hint="eastAsia"/>
                <w:kern w:val="0"/>
                <w:szCs w:val="21"/>
              </w:rPr>
              <w:t>生产企业对代理公司参与报价的授权书</w:t>
            </w:r>
            <w:r w:rsidR="00E26DAD" w:rsidRPr="00E26DAD">
              <w:rPr>
                <w:rFonts w:ascii="宋体" w:eastAsia="宋体" w:hAnsi="宋体" w:cs="宋体" w:hint="eastAsia"/>
                <w:kern w:val="0"/>
                <w:szCs w:val="21"/>
              </w:rPr>
              <w:t>（进</w:t>
            </w:r>
            <w:r w:rsidR="00E26DAD">
              <w:rPr>
                <w:rFonts w:ascii="宋体" w:eastAsia="宋体" w:hAnsi="宋体" w:cs="宋体" w:hint="eastAsia"/>
                <w:kern w:val="0"/>
                <w:szCs w:val="21"/>
              </w:rPr>
              <w:t>口产品需提供原产厂家对中国总代的中英文授权书复印件或同步翻译件</w:t>
            </w:r>
            <w:r w:rsidR="00E26DAD" w:rsidRPr="00E26DAD">
              <w:rPr>
                <w:rFonts w:ascii="宋体" w:eastAsia="宋体" w:hAnsi="宋体" w:cs="宋体" w:hint="eastAsia"/>
                <w:kern w:val="0"/>
                <w:szCs w:val="21"/>
              </w:rPr>
              <w:t>）</w:t>
            </w:r>
          </w:p>
        </w:tc>
      </w:tr>
      <w:tr w:rsidR="0039032C"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Default="0039032C" w:rsidP="0039032C">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8"/>
        <w:gridCol w:w="852"/>
        <w:gridCol w:w="142"/>
        <w:gridCol w:w="6946"/>
        <w:gridCol w:w="708"/>
      </w:tblGrid>
      <w:tr w:rsidR="00DE0F84" w:rsidRPr="000D6D49" w:rsidTr="00B0405D">
        <w:trPr>
          <w:trHeight w:val="73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序号</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w:t>
            </w:r>
            <w:r w:rsidRPr="000D6D49">
              <w:rPr>
                <w:rFonts w:asciiTheme="minorEastAsia" w:eastAsiaTheme="minorEastAsia" w:hAnsiTheme="minorEastAsia" w:hint="eastAsia"/>
                <w:sz w:val="21"/>
                <w:szCs w:val="21"/>
              </w:rPr>
              <w:br/>
              <w:t>项目</w:t>
            </w:r>
          </w:p>
        </w:tc>
        <w:tc>
          <w:tcPr>
            <w:tcW w:w="7088" w:type="dxa"/>
            <w:gridSpan w:val="2"/>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评审内容及规则</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标准</w:t>
            </w:r>
            <w:r w:rsidRPr="000D6D49">
              <w:rPr>
                <w:rFonts w:asciiTheme="minorEastAsia" w:eastAsiaTheme="minorEastAsia" w:hAnsiTheme="minorEastAsia" w:hint="eastAsia"/>
                <w:sz w:val="21"/>
                <w:szCs w:val="21"/>
              </w:rPr>
              <w:br/>
              <w:t>分值</w:t>
            </w:r>
          </w:p>
        </w:tc>
      </w:tr>
      <w:tr w:rsidR="00DE0F84" w:rsidRPr="000D6D49" w:rsidTr="00B0405D">
        <w:trPr>
          <w:trHeight w:val="435"/>
        </w:trPr>
        <w:tc>
          <w:tcPr>
            <w:tcW w:w="8648" w:type="dxa"/>
            <w:gridSpan w:val="4"/>
            <w:hideMark/>
          </w:tcPr>
          <w:p w:rsidR="00DE0F84" w:rsidRPr="000D6D49" w:rsidRDefault="00DE0F84" w:rsidP="000D6D49">
            <w:pPr>
              <w:adjustRightInd w:val="0"/>
              <w:snapToGrid w:val="0"/>
              <w:spacing w:line="440" w:lineRule="exact"/>
              <w:jc w:val="center"/>
              <w:rPr>
                <w:rFonts w:asciiTheme="minorEastAsia" w:eastAsiaTheme="minorEastAsia" w:hAnsiTheme="minorEastAsia"/>
                <w:b/>
                <w:bCs/>
                <w:sz w:val="21"/>
                <w:szCs w:val="21"/>
              </w:rPr>
            </w:pPr>
            <w:r w:rsidRPr="000D6D49">
              <w:rPr>
                <w:rFonts w:asciiTheme="minorEastAsia" w:eastAsiaTheme="minorEastAsia" w:hAnsiTheme="minorEastAsia" w:hint="eastAsia"/>
                <w:b/>
                <w:bCs/>
                <w:sz w:val="21"/>
                <w:szCs w:val="21"/>
              </w:rPr>
              <w:t>商务评审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b/>
                <w:bCs/>
                <w:sz w:val="21"/>
                <w:szCs w:val="21"/>
              </w:rPr>
            </w:pPr>
          </w:p>
        </w:tc>
      </w:tr>
      <w:tr w:rsidR="00DE0F84" w:rsidRPr="000D6D49" w:rsidTr="00B0405D">
        <w:trPr>
          <w:trHeight w:val="81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价  格</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满足</w:t>
            </w:r>
            <w:r w:rsidR="00A93B99" w:rsidRPr="000D6D49">
              <w:rPr>
                <w:rFonts w:asciiTheme="majorEastAsia" w:eastAsiaTheme="majorEastAsia" w:hAnsiTheme="majorEastAsia" w:hint="eastAsia"/>
                <w:sz w:val="21"/>
                <w:szCs w:val="21"/>
              </w:rPr>
              <w:t>谈判文件</w:t>
            </w:r>
            <w:r w:rsidRPr="000D6D49">
              <w:rPr>
                <w:rFonts w:asciiTheme="majorEastAsia" w:eastAsiaTheme="majorEastAsia" w:hAnsiTheme="majorEastAsia" w:hint="eastAsia"/>
                <w:sz w:val="21"/>
                <w:szCs w:val="21"/>
              </w:rPr>
              <w:t>要求且报价最低的为评审基准价</w:t>
            </w:r>
            <w:r w:rsidRPr="000D6D49">
              <w:rPr>
                <w:rFonts w:asciiTheme="majorEastAsia" w:eastAsiaTheme="majorEastAsia" w:hAnsiTheme="majorEastAsia" w:hint="eastAsia"/>
                <w:sz w:val="21"/>
                <w:szCs w:val="21"/>
              </w:rPr>
              <w:br/>
              <w:t>价格得分=（评审基准价/报价）×标准分值</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30</w:t>
            </w:r>
          </w:p>
        </w:tc>
      </w:tr>
      <w:tr w:rsidR="00DE0F84" w:rsidRPr="000D6D49" w:rsidTr="00B0405D">
        <w:trPr>
          <w:trHeight w:val="1995"/>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业绩</w:t>
            </w:r>
          </w:p>
        </w:tc>
        <w:tc>
          <w:tcPr>
            <w:tcW w:w="7088" w:type="dxa"/>
            <w:gridSpan w:val="2"/>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比较近三年（截止开标时间）所投产品在</w:t>
            </w:r>
            <w:r w:rsidRPr="00AA4C17">
              <w:rPr>
                <w:rFonts w:ascii="宋体" w:hAnsi="宋体" w:hint="eastAsia"/>
                <w:b/>
                <w:bCs/>
                <w:sz w:val="21"/>
                <w:szCs w:val="21"/>
              </w:rPr>
              <w:t>三甲医院或高等科研院所</w:t>
            </w:r>
            <w:r w:rsidRPr="003D363B">
              <w:rPr>
                <w:rFonts w:asciiTheme="majorEastAsia" w:eastAsiaTheme="majorEastAsia" w:hAnsiTheme="majorEastAsia" w:hint="eastAsia"/>
                <w:sz w:val="21"/>
                <w:szCs w:val="21"/>
              </w:rPr>
              <w:t>的销售业绩。</w:t>
            </w:r>
            <w:r>
              <w:rPr>
                <w:rFonts w:asciiTheme="majorEastAsia" w:eastAsiaTheme="majorEastAsia" w:hAnsiTheme="majorEastAsia" w:hint="eastAsia"/>
                <w:sz w:val="21"/>
                <w:szCs w:val="21"/>
              </w:rPr>
              <w:t>以提供的销售合同复印件为准，</w:t>
            </w:r>
            <w:r w:rsidRPr="003D363B">
              <w:rPr>
                <w:rFonts w:asciiTheme="majorEastAsia" w:eastAsiaTheme="majorEastAsia" w:hAnsiTheme="majorEastAsia" w:hint="eastAsia"/>
                <w:sz w:val="21"/>
                <w:szCs w:val="21"/>
              </w:rPr>
              <w:t>未盖章或盖章不清晰、总金额或数量不清晰的合同无效。</w:t>
            </w:r>
            <w:r w:rsidR="00DE0F84" w:rsidRPr="00636412">
              <w:rPr>
                <w:rFonts w:asciiTheme="majorEastAsia" w:eastAsiaTheme="majorEastAsia" w:hAnsiTheme="majorEastAsia" w:hint="eastAsia"/>
                <w:sz w:val="21"/>
                <w:szCs w:val="21"/>
              </w:rPr>
              <w:br/>
            </w:r>
            <w:r w:rsidR="00DE0F84" w:rsidRPr="000D6D49">
              <w:rPr>
                <w:rFonts w:asciiTheme="majorEastAsia" w:eastAsiaTheme="majorEastAsia" w:hAnsiTheme="majorEastAsia" w:hint="eastAsia"/>
                <w:sz w:val="21"/>
                <w:szCs w:val="21"/>
              </w:rPr>
              <w:t>业绩得分=（所投产品业绩/基准业绩）×标准分值</w:t>
            </w:r>
            <w:r w:rsidR="00DE0F84" w:rsidRPr="000D6D49">
              <w:rPr>
                <w:rFonts w:asciiTheme="majorEastAsia" w:eastAsiaTheme="majorEastAsia" w:hAnsiTheme="majorEastAsia" w:hint="eastAsia"/>
                <w:sz w:val="21"/>
                <w:szCs w:val="21"/>
              </w:rPr>
              <w:br/>
              <w:t>基准业绩=近三年（截止开标时间）所投产品有效合同累计销售最高数量</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4</w:t>
            </w:r>
          </w:p>
        </w:tc>
      </w:tr>
      <w:tr w:rsidR="00DE0F84" w:rsidRPr="000D6D49" w:rsidTr="00B0405D">
        <w:trPr>
          <w:trHeight w:val="438"/>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852"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企业</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规模</w:t>
            </w:r>
          </w:p>
        </w:tc>
        <w:tc>
          <w:tcPr>
            <w:tcW w:w="7088" w:type="dxa"/>
            <w:gridSpan w:val="2"/>
            <w:noWrap/>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1.根据报价方近三年平均资产总额进行评分，第一名得1分，依次递减0.2分。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DE0F84" w:rsidRPr="000D6D49" w:rsidTr="00B0405D">
        <w:trPr>
          <w:trHeight w:val="615"/>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DE0F84" w:rsidRPr="000D6D49" w:rsidRDefault="00636412"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w:t>
            </w:r>
            <w:r w:rsidRPr="00564E62">
              <w:rPr>
                <w:rFonts w:asciiTheme="majorEastAsia" w:eastAsiaTheme="majorEastAsia" w:hAnsiTheme="majorEastAsia" w:hint="eastAsia"/>
                <w:b/>
                <w:sz w:val="21"/>
                <w:szCs w:val="21"/>
                <w:u w:val="single"/>
              </w:rPr>
              <w:t>总金额</w:t>
            </w:r>
            <w:r w:rsidRPr="003D363B">
              <w:rPr>
                <w:rFonts w:asciiTheme="majorEastAsia" w:eastAsiaTheme="majorEastAsia" w:hAnsiTheme="majorEastAsia" w:hint="eastAsia"/>
                <w:sz w:val="21"/>
                <w:szCs w:val="21"/>
              </w:rPr>
              <w:t>由大至小排名，第一名得1分，依次递减0.2分。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615"/>
        </w:trPr>
        <w:tc>
          <w:tcPr>
            <w:tcW w:w="708"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四</w:t>
            </w:r>
          </w:p>
        </w:tc>
        <w:tc>
          <w:tcPr>
            <w:tcW w:w="852" w:type="dxa"/>
            <w:vMerge w:val="restart"/>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信  誉</w:t>
            </w:r>
          </w:p>
        </w:tc>
        <w:tc>
          <w:tcPr>
            <w:tcW w:w="7088" w:type="dxa"/>
            <w:gridSpan w:val="2"/>
            <w:noWrap/>
            <w:hideMark/>
          </w:tcPr>
          <w:p w:rsidR="00636412" w:rsidRPr="003D363B" w:rsidRDefault="00636412" w:rsidP="001723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w:t>
            </w:r>
            <w:r w:rsidRPr="00564E62">
              <w:rPr>
                <w:rFonts w:asciiTheme="majorEastAsia" w:eastAsiaTheme="majorEastAsia" w:hAnsiTheme="majorEastAsia" w:hint="eastAsia"/>
                <w:b/>
                <w:sz w:val="21"/>
                <w:szCs w:val="21"/>
                <w:u w:val="single"/>
              </w:rPr>
              <w:t>A级</w:t>
            </w:r>
            <w:r w:rsidRPr="003D363B">
              <w:rPr>
                <w:rFonts w:asciiTheme="majorEastAsia" w:eastAsiaTheme="majorEastAsia" w:hAnsiTheme="majorEastAsia" w:hint="eastAsia"/>
                <w:sz w:val="21"/>
                <w:szCs w:val="21"/>
              </w:rPr>
              <w:t>评价证书的得0.5分，其他得0分。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636412" w:rsidRPr="000D6D49" w:rsidTr="00B0405D">
        <w:trPr>
          <w:trHeight w:val="615"/>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852" w:type="dxa"/>
            <w:vMerge/>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636412" w:rsidRPr="003D363B" w:rsidRDefault="00636412" w:rsidP="001723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w:t>
            </w:r>
            <w:r w:rsidRPr="00564E62">
              <w:rPr>
                <w:rFonts w:asciiTheme="majorEastAsia" w:eastAsiaTheme="majorEastAsia" w:hAnsiTheme="majorEastAsia" w:hint="eastAsia"/>
                <w:b/>
                <w:sz w:val="21"/>
                <w:szCs w:val="21"/>
                <w:u w:val="single"/>
              </w:rPr>
              <w:t>等级</w:t>
            </w:r>
            <w:r w:rsidRPr="003D363B">
              <w:rPr>
                <w:rFonts w:asciiTheme="majorEastAsia" w:eastAsiaTheme="majorEastAsia" w:hAnsiTheme="majorEastAsia" w:hint="eastAsia"/>
                <w:sz w:val="21"/>
                <w:szCs w:val="21"/>
              </w:rPr>
              <w:t>证明，级别最高的得0.5分，其他得0分。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0.5</w:t>
            </w:r>
          </w:p>
        </w:tc>
      </w:tr>
      <w:tr w:rsidR="00DE0F84" w:rsidRPr="000D6D49" w:rsidTr="00B0405D">
        <w:trPr>
          <w:trHeight w:val="960"/>
        </w:trPr>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五</w:t>
            </w:r>
          </w:p>
        </w:tc>
        <w:tc>
          <w:tcPr>
            <w:tcW w:w="852"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财务</w:t>
            </w:r>
          </w:p>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状况</w:t>
            </w:r>
          </w:p>
        </w:tc>
        <w:tc>
          <w:tcPr>
            <w:tcW w:w="7088" w:type="dxa"/>
            <w:gridSpan w:val="2"/>
            <w:hideMark/>
          </w:tcPr>
          <w:p w:rsidR="00DE0F84" w:rsidRPr="000D6D49" w:rsidRDefault="00DE0F84" w:rsidP="00B0405D">
            <w:pPr>
              <w:adjustRightInd w:val="0"/>
              <w:snapToGrid w:val="0"/>
              <w:spacing w:line="440" w:lineRule="exact"/>
              <w:rPr>
                <w:rFonts w:asciiTheme="majorEastAsia" w:eastAsiaTheme="majorEastAsia" w:hAnsiTheme="majorEastAsia"/>
                <w:sz w:val="21"/>
                <w:szCs w:val="21"/>
              </w:rPr>
            </w:pPr>
            <w:r w:rsidRPr="000D6D49">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w:t>
            </w:r>
          </w:p>
        </w:tc>
      </w:tr>
      <w:tr w:rsidR="00636412" w:rsidRPr="000D6D49" w:rsidTr="00B0405D">
        <w:trPr>
          <w:trHeight w:val="795"/>
        </w:trPr>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六</w:t>
            </w:r>
          </w:p>
        </w:tc>
        <w:tc>
          <w:tcPr>
            <w:tcW w:w="852"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报价方</w:t>
            </w:r>
            <w:r w:rsidRPr="000D6D49">
              <w:rPr>
                <w:rFonts w:asciiTheme="minorEastAsia" w:eastAsiaTheme="minorEastAsia" w:hAnsiTheme="minorEastAsia" w:hint="eastAsia"/>
                <w:sz w:val="21"/>
                <w:szCs w:val="21"/>
              </w:rPr>
              <w:br/>
              <w:t>性质</w:t>
            </w:r>
          </w:p>
        </w:tc>
        <w:tc>
          <w:tcPr>
            <w:tcW w:w="7088" w:type="dxa"/>
            <w:gridSpan w:val="2"/>
            <w:noWrap/>
            <w:hideMark/>
          </w:tcPr>
          <w:p w:rsidR="00636412" w:rsidRPr="003D363B" w:rsidRDefault="00636412" w:rsidP="001723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w:t>
            </w:r>
            <w:r w:rsidRPr="00564E62">
              <w:rPr>
                <w:rFonts w:asciiTheme="majorEastAsia" w:eastAsiaTheme="majorEastAsia" w:hAnsiTheme="majorEastAsia" w:hint="eastAsia"/>
                <w:b/>
                <w:sz w:val="21"/>
                <w:szCs w:val="21"/>
                <w:u w:val="single"/>
              </w:rPr>
              <w:t>生产企业或进口产品全国（大区）总代理</w:t>
            </w:r>
            <w:r w:rsidRPr="003D363B">
              <w:rPr>
                <w:rFonts w:asciiTheme="majorEastAsia" w:eastAsiaTheme="majorEastAsia" w:hAnsiTheme="majorEastAsia" w:hint="eastAsia"/>
                <w:sz w:val="21"/>
                <w:szCs w:val="21"/>
              </w:rPr>
              <w:t>的得标准分值，不是的得0分。</w:t>
            </w:r>
          </w:p>
        </w:tc>
        <w:tc>
          <w:tcPr>
            <w:tcW w:w="708" w:type="dxa"/>
            <w:vAlign w:val="center"/>
            <w:hideMark/>
          </w:tcPr>
          <w:p w:rsidR="00636412" w:rsidRPr="000D6D49" w:rsidRDefault="00636412"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2</w:t>
            </w:r>
          </w:p>
        </w:tc>
      </w:tr>
      <w:tr w:rsidR="00DE0F84" w:rsidRPr="000D6D49" w:rsidTr="00B0405D">
        <w:trPr>
          <w:trHeight w:val="480"/>
        </w:trPr>
        <w:tc>
          <w:tcPr>
            <w:tcW w:w="8648" w:type="dxa"/>
            <w:gridSpan w:val="4"/>
            <w:vAlign w:val="center"/>
            <w:hideMark/>
          </w:tcPr>
          <w:p w:rsidR="00DE0F84" w:rsidRPr="000D6D49" w:rsidRDefault="00DE0F84" w:rsidP="00B0405D">
            <w:pPr>
              <w:adjustRightInd w:val="0"/>
              <w:snapToGrid w:val="0"/>
              <w:spacing w:line="440" w:lineRule="exact"/>
              <w:jc w:val="center"/>
              <w:rPr>
                <w:rFonts w:asciiTheme="majorEastAsia" w:eastAsiaTheme="majorEastAsia" w:hAnsiTheme="majorEastAsia"/>
                <w:b/>
                <w:bCs/>
                <w:sz w:val="21"/>
                <w:szCs w:val="21"/>
              </w:rPr>
            </w:pPr>
            <w:r w:rsidRPr="000D6D49">
              <w:rPr>
                <w:rFonts w:asciiTheme="majorEastAsia" w:eastAsiaTheme="majorEastAsia" w:hAnsiTheme="majorEastAsia" w:hint="eastAsia"/>
                <w:b/>
                <w:bCs/>
                <w:sz w:val="21"/>
                <w:szCs w:val="21"/>
              </w:rPr>
              <w:t>技术评审</w:t>
            </w:r>
          </w:p>
        </w:tc>
        <w:tc>
          <w:tcPr>
            <w:tcW w:w="708" w:type="dxa"/>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p>
        </w:tc>
      </w:tr>
      <w:tr w:rsidR="00AA4E34" w:rsidRPr="000D6D49" w:rsidTr="00B0405D">
        <w:trPr>
          <w:trHeight w:val="330"/>
        </w:trPr>
        <w:tc>
          <w:tcPr>
            <w:tcW w:w="708" w:type="dxa"/>
            <w:vMerge w:val="restart"/>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一</w:t>
            </w:r>
          </w:p>
        </w:tc>
        <w:tc>
          <w:tcPr>
            <w:tcW w:w="994" w:type="dxa"/>
            <w:gridSpan w:val="2"/>
            <w:vMerge w:val="restart"/>
            <w:vAlign w:val="center"/>
            <w:hideMark/>
          </w:tcPr>
          <w:p w:rsidR="00AA4E34" w:rsidRDefault="00AA4E34" w:rsidP="001723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AA4E34" w:rsidRPr="00AB4A4E" w:rsidRDefault="00AA4E34"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（7分）</w:t>
            </w:r>
          </w:p>
        </w:tc>
        <w:tc>
          <w:tcPr>
            <w:tcW w:w="6946" w:type="dxa"/>
            <w:noWrap/>
            <w:hideMark/>
          </w:tcPr>
          <w:p w:rsidR="00AA4E34" w:rsidRPr="003D363B" w:rsidRDefault="00AA4E34" w:rsidP="00172357">
            <w:pPr>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w:t>
            </w:r>
            <w:r>
              <w:rPr>
                <w:rFonts w:asciiTheme="majorEastAsia" w:eastAsiaTheme="majorEastAsia" w:hAnsiTheme="majorEastAsia" w:hint="eastAsia"/>
                <w:sz w:val="21"/>
                <w:szCs w:val="21"/>
              </w:rPr>
              <w:t>1</w:t>
            </w:r>
            <w:r w:rsidRPr="003D363B">
              <w:rPr>
                <w:rFonts w:asciiTheme="majorEastAsia" w:eastAsiaTheme="majorEastAsia" w:hAnsiTheme="majorEastAsia" w:hint="eastAsia"/>
                <w:sz w:val="21"/>
                <w:szCs w:val="21"/>
              </w:rPr>
              <w:t>分，最多得标准分值。</w:t>
            </w:r>
          </w:p>
        </w:tc>
        <w:tc>
          <w:tcPr>
            <w:tcW w:w="708" w:type="dxa"/>
            <w:vAlign w:val="center"/>
            <w:hideMark/>
          </w:tcPr>
          <w:p w:rsidR="00AA4E34" w:rsidRPr="00AB4A4E" w:rsidRDefault="00AA4E34"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33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分。（以生产企业生产该种产品首次获得的CFDA医疗器械注册证有效期起始时间为准。提供证明材料）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w:t>
            </w:r>
            <w:r>
              <w:rPr>
                <w:rFonts w:asciiTheme="majorEastAsia" w:eastAsiaTheme="majorEastAsia" w:hAnsiTheme="majorEastAsia" w:hint="eastAsia"/>
                <w:sz w:val="21"/>
                <w:szCs w:val="21"/>
              </w:rPr>
              <w:t>2</w:t>
            </w:r>
            <w:r w:rsidRPr="003D363B">
              <w:rPr>
                <w:rFonts w:asciiTheme="majorEastAsia" w:eastAsiaTheme="majorEastAsia" w:hAnsiTheme="majorEastAsia" w:hint="eastAsia"/>
                <w:sz w:val="21"/>
                <w:szCs w:val="21"/>
              </w:rPr>
              <w:t>分，最低得0分。（提供证明材料）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A4E34" w:rsidRPr="000D6D49" w:rsidTr="00B0405D">
        <w:trPr>
          <w:trHeight w:val="57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hAnsiTheme="minorEastAsia"/>
                <w:szCs w:val="21"/>
              </w:rPr>
            </w:pPr>
            <w:r>
              <w:rPr>
                <w:rFonts w:asciiTheme="minorEastAsia" w:eastAsiaTheme="minorEastAsia" w:hAnsiTheme="minorEastAsia" w:hint="eastAsia"/>
                <w:sz w:val="21"/>
                <w:szCs w:val="21"/>
              </w:rPr>
              <w:t>0.5</w:t>
            </w:r>
          </w:p>
        </w:tc>
      </w:tr>
      <w:tr w:rsidR="00AA4E34" w:rsidRPr="000D6D49" w:rsidTr="00B0405D">
        <w:trPr>
          <w:trHeight w:val="390"/>
        </w:trPr>
        <w:tc>
          <w:tcPr>
            <w:tcW w:w="708" w:type="dxa"/>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A4E34" w:rsidRPr="000D6D49" w:rsidRDefault="00AA4E34" w:rsidP="00B0405D">
            <w:pPr>
              <w:adjustRightInd w:val="0"/>
              <w:snapToGrid w:val="0"/>
              <w:spacing w:line="440" w:lineRule="exact"/>
              <w:rPr>
                <w:rFonts w:asciiTheme="majorEastAsia" w:eastAsiaTheme="majorEastAsia" w:hAnsiTheme="majorEastAsia"/>
                <w:sz w:val="21"/>
                <w:szCs w:val="21"/>
              </w:rPr>
            </w:pPr>
            <w:r w:rsidRPr="0042719D">
              <w:rPr>
                <w:rFonts w:asciiTheme="majorEastAsia" w:eastAsiaTheme="majorEastAsia" w:hAnsiTheme="majorEastAsia" w:hint="eastAsia"/>
                <w:sz w:val="21"/>
                <w:szCs w:val="21"/>
              </w:rPr>
              <w:t>7.</w:t>
            </w:r>
            <w:r w:rsidRPr="0042719D">
              <w:rPr>
                <w:rFonts w:asciiTheme="majorEastAsia" w:eastAsiaTheme="majorEastAsia" w:hAnsiTheme="majorEastAsia"/>
                <w:sz w:val="21"/>
                <w:szCs w:val="21"/>
              </w:rPr>
              <w:t xml:space="preserve"> </w:t>
            </w:r>
            <w:r>
              <w:rPr>
                <w:rFonts w:asciiTheme="majorEastAsia" w:eastAsiaTheme="majorEastAsia" w:hAnsiTheme="majorEastAsia"/>
                <w:sz w:val="21"/>
                <w:szCs w:val="21"/>
              </w:rPr>
              <w:t>所投产品技术优势特色：最优得标准分，依次递减</w:t>
            </w:r>
            <w:r>
              <w:rPr>
                <w:rFonts w:asciiTheme="majorEastAsia" w:eastAsiaTheme="majorEastAsia" w:hAnsiTheme="majorEastAsia" w:hint="eastAsia"/>
                <w:sz w:val="21"/>
                <w:szCs w:val="21"/>
              </w:rPr>
              <w:t>2分，</w:t>
            </w:r>
            <w:r w:rsidRPr="003D363B">
              <w:rPr>
                <w:rFonts w:asciiTheme="majorEastAsia" w:eastAsiaTheme="majorEastAsia" w:hAnsiTheme="majorEastAsia" w:hint="eastAsia"/>
                <w:sz w:val="21"/>
                <w:szCs w:val="21"/>
              </w:rPr>
              <w:t>最低得0分</w:t>
            </w:r>
            <w:r>
              <w:rPr>
                <w:rFonts w:asciiTheme="majorEastAsia" w:eastAsiaTheme="majorEastAsia" w:hAnsiTheme="majorEastAsia" w:hint="eastAsia"/>
                <w:sz w:val="21"/>
                <w:szCs w:val="21"/>
              </w:rPr>
              <w:t>。</w:t>
            </w:r>
          </w:p>
        </w:tc>
        <w:tc>
          <w:tcPr>
            <w:tcW w:w="708" w:type="dxa"/>
            <w:vAlign w:val="center"/>
            <w:hideMark/>
          </w:tcPr>
          <w:p w:rsidR="00AA4E34" w:rsidRPr="000D6D49" w:rsidRDefault="00AA4E34"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4</w:t>
            </w:r>
          </w:p>
        </w:tc>
      </w:tr>
      <w:tr w:rsidR="00DE0F84" w:rsidRPr="000D6D49" w:rsidTr="007E3BC6">
        <w:trPr>
          <w:trHeight w:val="2729"/>
        </w:trPr>
        <w:tc>
          <w:tcPr>
            <w:tcW w:w="708" w:type="dxa"/>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二</w:t>
            </w:r>
          </w:p>
        </w:tc>
        <w:tc>
          <w:tcPr>
            <w:tcW w:w="994" w:type="dxa"/>
            <w:gridSpan w:val="2"/>
            <w:vMerge w:val="restart"/>
            <w:vAlign w:val="center"/>
            <w:hideMark/>
          </w:tcPr>
          <w:p w:rsidR="00DE0F84" w:rsidRPr="000D6D49" w:rsidRDefault="00DE0F84"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产品技术性能指标参数满足偏离情况（45分）</w:t>
            </w:r>
          </w:p>
        </w:tc>
        <w:tc>
          <w:tcPr>
            <w:tcW w:w="6946" w:type="dxa"/>
            <w:tcBorders>
              <w:bottom w:val="single" w:sz="4" w:space="0" w:color="auto"/>
            </w:tcBorders>
            <w:hideMark/>
          </w:tcPr>
          <w:p w:rsidR="00DE0F84"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符合谈判文件技术要求的有效起评分为2</w:t>
            </w:r>
            <w:r w:rsidR="00636412">
              <w:rPr>
                <w:rFonts w:asciiTheme="majorEastAsia" w:eastAsiaTheme="majorEastAsia" w:hAnsiTheme="majorEastAsia" w:hint="eastAsia"/>
                <w:sz w:val="21"/>
                <w:szCs w:val="21"/>
              </w:rPr>
              <w:t>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1.</w:t>
            </w:r>
            <w:r w:rsidRPr="007E3BC6">
              <w:rPr>
                <w:rFonts w:asciiTheme="majorEastAsia" w:eastAsiaTheme="majorEastAsia" w:hAnsiTheme="majorEastAsia" w:hint="eastAsia"/>
                <w:sz w:val="21"/>
                <w:szCs w:val="21"/>
              </w:rPr>
              <w:t xml:space="preserve"> 关键重要技术指标参数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）正偏离，每条加</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分，最多加</w:t>
            </w:r>
            <w:r w:rsidR="00636412">
              <w:rPr>
                <w:rFonts w:asciiTheme="majorEastAsia" w:eastAsiaTheme="majorEastAsia" w:hAnsiTheme="majorEastAsia" w:hint="eastAsia"/>
                <w:sz w:val="21"/>
                <w:szCs w:val="21"/>
              </w:rPr>
              <w:t>10</w:t>
            </w:r>
            <w:r>
              <w:rPr>
                <w:rFonts w:asciiTheme="majorEastAsia" w:eastAsiaTheme="majorEastAsia" w:hAnsiTheme="majorEastAsia" w:hint="eastAsia"/>
                <w:sz w:val="21"/>
                <w:szCs w:val="21"/>
              </w:rPr>
              <w:t>分；</w:t>
            </w:r>
          </w:p>
          <w:p w:rsidR="007E3BC6" w:rsidRDefault="007E3BC6" w:rsidP="00B0405D">
            <w:pPr>
              <w:adjustRightInd w:val="0"/>
              <w:snapToGrid w:val="0"/>
              <w:spacing w:line="440" w:lineRule="exact"/>
              <w:rPr>
                <w:rFonts w:asciiTheme="majorEastAsia" w:eastAsiaTheme="majorEastAsia" w:hAnsiTheme="majorEastAsia"/>
                <w:sz w:val="21"/>
                <w:szCs w:val="21"/>
                <w:lang w:val="zh-CN"/>
              </w:rPr>
            </w:pPr>
            <w:r>
              <w:rPr>
                <w:rFonts w:asciiTheme="majorEastAsia" w:eastAsiaTheme="majorEastAsia" w:hAnsiTheme="majorEastAsia" w:hint="eastAsia"/>
                <w:sz w:val="21"/>
                <w:szCs w:val="21"/>
              </w:rPr>
              <w:t>2.</w:t>
            </w:r>
            <w:r w:rsidRPr="007E3BC6">
              <w:rPr>
                <w:rFonts w:asciiTheme="minorEastAsia" w:eastAsiaTheme="minorEastAsia" w:hAnsiTheme="minorEastAsia" w:hint="eastAsia"/>
                <w:sz w:val="24"/>
                <w:szCs w:val="24"/>
                <w:lang w:val="zh-CN"/>
              </w:rPr>
              <w:t xml:space="preserve"> </w:t>
            </w:r>
            <w:r w:rsidRPr="007E3BC6">
              <w:rPr>
                <w:rFonts w:asciiTheme="majorEastAsia" w:eastAsiaTheme="majorEastAsia" w:hAnsiTheme="majorEastAsia" w:hint="eastAsia"/>
                <w:sz w:val="21"/>
                <w:szCs w:val="21"/>
                <w:lang w:val="zh-CN"/>
              </w:rPr>
              <w:t>一般技术指标参数</w:t>
            </w:r>
            <w:r>
              <w:rPr>
                <w:rFonts w:asciiTheme="majorEastAsia" w:eastAsiaTheme="majorEastAsia" w:hAnsiTheme="majorEastAsia" w:hint="eastAsia"/>
                <w:sz w:val="21"/>
                <w:szCs w:val="21"/>
                <w:lang w:val="zh-CN"/>
              </w:rPr>
              <w:t>正偏离每条加1</w:t>
            </w:r>
            <w:r w:rsidR="00636412">
              <w:rPr>
                <w:rFonts w:asciiTheme="majorEastAsia" w:eastAsiaTheme="majorEastAsia" w:hAnsiTheme="majorEastAsia" w:hint="eastAsia"/>
                <w:sz w:val="21"/>
                <w:szCs w:val="21"/>
                <w:lang w:val="zh-CN"/>
              </w:rPr>
              <w:t>.5</w:t>
            </w:r>
            <w:r>
              <w:rPr>
                <w:rFonts w:asciiTheme="majorEastAsia" w:eastAsiaTheme="majorEastAsia" w:hAnsiTheme="majorEastAsia" w:hint="eastAsia"/>
                <w:sz w:val="21"/>
                <w:szCs w:val="21"/>
                <w:lang w:val="zh-CN"/>
              </w:rPr>
              <w:t>分，最多加</w:t>
            </w:r>
            <w:r w:rsidR="00636412">
              <w:rPr>
                <w:rFonts w:asciiTheme="majorEastAsia" w:eastAsiaTheme="majorEastAsia" w:hAnsiTheme="majorEastAsia" w:hint="eastAsia"/>
                <w:sz w:val="21"/>
                <w:szCs w:val="21"/>
                <w:lang w:val="zh-CN"/>
              </w:rPr>
              <w:t>15</w:t>
            </w:r>
            <w:r>
              <w:rPr>
                <w:rFonts w:asciiTheme="majorEastAsia" w:eastAsiaTheme="majorEastAsia" w:hAnsiTheme="majorEastAsia" w:hint="eastAsia"/>
                <w:sz w:val="21"/>
                <w:szCs w:val="21"/>
                <w:lang w:val="zh-CN"/>
              </w:rPr>
              <w:t>分；</w:t>
            </w:r>
          </w:p>
          <w:p w:rsidR="007E3BC6" w:rsidRDefault="007E3BC6" w:rsidP="007E3BC6">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lang w:val="zh-CN"/>
              </w:rPr>
              <w:t>3.</w:t>
            </w:r>
            <w:r w:rsidRPr="007E3BC6">
              <w:rPr>
                <w:rFonts w:asciiTheme="majorEastAsia" w:eastAsiaTheme="majorEastAsia" w:hAnsiTheme="majorEastAsia" w:hint="eastAsia"/>
                <w:sz w:val="21"/>
                <w:szCs w:val="21"/>
              </w:rPr>
              <w:t xml:space="preserve"> 重要指标参数</w:t>
            </w:r>
            <w:r>
              <w:rPr>
                <w:rFonts w:asciiTheme="majorEastAsia" w:eastAsiaTheme="majorEastAsia" w:hAnsiTheme="majorEastAsia" w:hint="eastAsia"/>
                <w:sz w:val="21"/>
                <w:szCs w:val="21"/>
              </w:rPr>
              <w:t>（</w:t>
            </w:r>
            <w:r w:rsidRPr="007E3BC6">
              <w:rPr>
                <w:rFonts w:asciiTheme="majorEastAsia" w:eastAsiaTheme="majorEastAsia" w:hAnsiTheme="majorEastAsia" w:hint="eastAsia"/>
                <w:sz w:val="21"/>
                <w:szCs w:val="21"/>
              </w:rPr>
              <w:t>▲</w:t>
            </w:r>
            <w:r>
              <w:rPr>
                <w:rFonts w:asciiTheme="majorEastAsia" w:eastAsiaTheme="majorEastAsia" w:hAnsiTheme="majorEastAsia" w:hint="eastAsia"/>
                <w:sz w:val="21"/>
                <w:szCs w:val="21"/>
              </w:rPr>
              <w:t>）负偏离，每条扣3分，扣完为止；</w:t>
            </w:r>
          </w:p>
          <w:p w:rsidR="007E3BC6" w:rsidRPr="000D6D49" w:rsidRDefault="007E3BC6" w:rsidP="00636412">
            <w:pPr>
              <w:adjustRightInd w:val="0"/>
              <w:snapToGrid w:val="0"/>
              <w:spacing w:line="440" w:lineRule="exact"/>
              <w:rPr>
                <w:rFonts w:asciiTheme="majorEastAsia" w:eastAsiaTheme="majorEastAsia" w:hAnsiTheme="majorEastAsia"/>
                <w:sz w:val="21"/>
                <w:szCs w:val="21"/>
              </w:rPr>
            </w:pPr>
            <w:r>
              <w:rPr>
                <w:rFonts w:asciiTheme="majorEastAsia" w:eastAsiaTheme="majorEastAsia" w:hAnsiTheme="majorEastAsia" w:hint="eastAsia"/>
                <w:sz w:val="21"/>
                <w:szCs w:val="21"/>
              </w:rPr>
              <w:t>4.</w:t>
            </w:r>
            <w:r w:rsidRPr="007E3BC6">
              <w:rPr>
                <w:rFonts w:asciiTheme="majorEastAsia" w:eastAsiaTheme="majorEastAsia" w:hAnsiTheme="majorEastAsia" w:hint="eastAsia"/>
                <w:sz w:val="21"/>
                <w:szCs w:val="21"/>
                <w:lang w:val="zh-CN"/>
              </w:rPr>
              <w:t xml:space="preserve"> 一般技术指标参数</w:t>
            </w:r>
            <w:r>
              <w:rPr>
                <w:rFonts w:asciiTheme="majorEastAsia" w:eastAsiaTheme="majorEastAsia" w:hAnsiTheme="majorEastAsia" w:hint="eastAsia"/>
                <w:sz w:val="21"/>
                <w:szCs w:val="21"/>
              </w:rPr>
              <w:t>负偏离，每条扣</w:t>
            </w:r>
            <w:r w:rsidR="00636412">
              <w:rPr>
                <w:rFonts w:asciiTheme="majorEastAsia" w:eastAsiaTheme="majorEastAsia" w:hAnsiTheme="majorEastAsia" w:hint="eastAsia"/>
                <w:sz w:val="21"/>
                <w:szCs w:val="21"/>
              </w:rPr>
              <w:t>2</w:t>
            </w:r>
            <w:r>
              <w:rPr>
                <w:rFonts w:asciiTheme="majorEastAsia" w:eastAsiaTheme="majorEastAsia" w:hAnsiTheme="majorEastAsia" w:hint="eastAsia"/>
                <w:sz w:val="21"/>
                <w:szCs w:val="21"/>
              </w:rPr>
              <w:t>分，扣完为止</w:t>
            </w:r>
          </w:p>
        </w:tc>
        <w:tc>
          <w:tcPr>
            <w:tcW w:w="708" w:type="dxa"/>
            <w:vMerge w:val="restart"/>
            <w:vAlign w:val="center"/>
            <w:hideMark/>
          </w:tcPr>
          <w:p w:rsidR="00DE0F84" w:rsidRPr="000D6D49" w:rsidRDefault="007E3BC6" w:rsidP="00B0405D">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p>
        </w:tc>
      </w:tr>
      <w:tr w:rsidR="00636412" w:rsidRPr="000D6D49" w:rsidTr="000D6D49">
        <w:trPr>
          <w:trHeight w:val="548"/>
        </w:trPr>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636412" w:rsidRPr="007B2A7F" w:rsidRDefault="00636412" w:rsidP="00DF72E9">
            <w:pPr>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产品配置不齐全</w:t>
            </w:r>
            <w:r>
              <w:rPr>
                <w:rFonts w:asciiTheme="majorEastAsia" w:eastAsiaTheme="majorEastAsia" w:hAnsiTheme="majorEastAsia" w:hint="eastAsia"/>
                <w:sz w:val="21"/>
                <w:szCs w:val="21"/>
              </w:rPr>
              <w:t>或性能用途与要求不符</w:t>
            </w:r>
            <w:r w:rsidRPr="007B2A7F">
              <w:rPr>
                <w:rFonts w:asciiTheme="majorEastAsia" w:eastAsiaTheme="majorEastAsia" w:hAnsiTheme="majorEastAsia" w:hint="eastAsia"/>
                <w:sz w:val="21"/>
                <w:szCs w:val="21"/>
              </w:rPr>
              <w:t>，“产品技术性能指标参数满足偏离情况”总得分为0分。</w:t>
            </w:r>
          </w:p>
        </w:tc>
        <w:tc>
          <w:tcPr>
            <w:tcW w:w="708" w:type="dxa"/>
            <w:vMerge/>
            <w:vAlign w:val="center"/>
            <w:hideMark/>
          </w:tcPr>
          <w:p w:rsidR="00636412" w:rsidRPr="000D6D49" w:rsidRDefault="00636412" w:rsidP="00B0405D">
            <w:pPr>
              <w:adjustRightInd w:val="0"/>
              <w:snapToGrid w:val="0"/>
              <w:spacing w:line="440" w:lineRule="exact"/>
              <w:jc w:val="center"/>
              <w:rPr>
                <w:rFonts w:asciiTheme="minorEastAsia" w:hAnsiTheme="minorEastAsia"/>
                <w:szCs w:val="21"/>
              </w:rPr>
            </w:pPr>
          </w:p>
        </w:tc>
      </w:tr>
      <w:tr w:rsidR="002C7EAA" w:rsidRPr="000D6D49" w:rsidTr="00B0405D">
        <w:trPr>
          <w:trHeight w:val="555"/>
        </w:trPr>
        <w:tc>
          <w:tcPr>
            <w:tcW w:w="708" w:type="dxa"/>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三</w:t>
            </w:r>
          </w:p>
        </w:tc>
        <w:tc>
          <w:tcPr>
            <w:tcW w:w="994" w:type="dxa"/>
            <w:gridSpan w:val="2"/>
            <w:vMerge w:val="restart"/>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售后</w:t>
            </w:r>
            <w:r w:rsidRPr="000D6D49">
              <w:rPr>
                <w:rFonts w:asciiTheme="minorEastAsia" w:eastAsiaTheme="minorEastAsia" w:hAnsiTheme="minorEastAsia" w:hint="eastAsia"/>
                <w:sz w:val="21"/>
                <w:szCs w:val="21"/>
              </w:rPr>
              <w:br/>
              <w:t>服务</w:t>
            </w:r>
          </w:p>
          <w:p w:rsidR="002C7EAA" w:rsidRPr="000D6D49" w:rsidRDefault="002C7EAA" w:rsidP="002C7EAA">
            <w:pPr>
              <w:adjustRightInd w:val="0"/>
              <w:snapToGrid w:val="0"/>
              <w:spacing w:line="440" w:lineRule="exact"/>
              <w:jc w:val="center"/>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8</w:t>
            </w:r>
            <w:r w:rsidRPr="000D6D49">
              <w:rPr>
                <w:rFonts w:asciiTheme="minorEastAsia" w:eastAsiaTheme="minorEastAsia" w:hAnsiTheme="minorEastAsia" w:hint="eastAsia"/>
                <w:sz w:val="21"/>
                <w:szCs w:val="21"/>
              </w:rPr>
              <w:t>分）</w:t>
            </w: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免费保修期：在满足谈判文件要求的基础上，每增加6个月得0.5分，最多得标准分值，不符合谈判文件</w:t>
            </w:r>
            <w:r>
              <w:rPr>
                <w:rFonts w:asciiTheme="minorEastAsia" w:eastAsiaTheme="minorEastAsia" w:hAnsiTheme="minorEastAsia" w:hint="eastAsia"/>
                <w:sz w:val="21"/>
                <w:szCs w:val="21"/>
              </w:rPr>
              <w:t>要求按无效报价</w:t>
            </w:r>
            <w:r w:rsidRPr="000D6D49">
              <w:rPr>
                <w:rFonts w:asciiTheme="minorEastAsia" w:eastAsiaTheme="minorEastAsia" w:hAnsiTheme="minorEastAsia" w:hint="eastAsia"/>
                <w:sz w:val="21"/>
                <w:szCs w:val="21"/>
              </w:rPr>
              <w:t>处理。（未履行保修承诺的，相关企业将列入黑名单。）</w:t>
            </w:r>
          </w:p>
        </w:tc>
        <w:tc>
          <w:tcPr>
            <w:tcW w:w="708" w:type="dxa"/>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2C7EAA" w:rsidRPr="000D6D49" w:rsidTr="00B0405D">
        <w:trPr>
          <w:trHeight w:val="72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AB4A4E" w:rsidRDefault="002C7EAA" w:rsidP="00172357">
            <w:pPr>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w:t>
            </w:r>
            <w:r>
              <w:rPr>
                <w:rFonts w:asciiTheme="minorEastAsia" w:eastAsiaTheme="minorEastAsia" w:hAnsiTheme="minorEastAsia" w:hint="eastAsia"/>
                <w:sz w:val="21"/>
                <w:szCs w:val="21"/>
              </w:rPr>
              <w:t>谈判</w:t>
            </w:r>
            <w:r w:rsidRPr="00AB4A4E">
              <w:rPr>
                <w:rFonts w:asciiTheme="minorEastAsia" w:eastAsiaTheme="minorEastAsia" w:hAnsiTheme="minorEastAsia" w:hint="eastAsia"/>
                <w:sz w:val="21"/>
                <w:szCs w:val="21"/>
              </w:rPr>
              <w:t>文件要求的基础上，根据</w:t>
            </w:r>
            <w:r w:rsidRPr="00F407A3">
              <w:rPr>
                <w:rFonts w:asciiTheme="minorEastAsia" w:eastAsiaTheme="minorEastAsia" w:hAnsiTheme="minorEastAsia" w:hint="eastAsia"/>
                <w:b/>
                <w:sz w:val="21"/>
                <w:szCs w:val="21"/>
                <w:u w:val="single"/>
              </w:rPr>
              <w:t>主要零配件价格</w:t>
            </w:r>
            <w:r w:rsidRPr="00AB4A4E">
              <w:rPr>
                <w:rFonts w:asciiTheme="minorEastAsia" w:eastAsiaTheme="minorEastAsia" w:hAnsiTheme="minorEastAsia" w:hint="eastAsia"/>
                <w:sz w:val="21"/>
                <w:szCs w:val="21"/>
              </w:rPr>
              <w:t>排名，报价最低的得标准分值，其余排名依次按标准分值的25%减分，最低得0分。三分之二以上技术专家认为报价不合理的得0分。</w:t>
            </w:r>
          </w:p>
        </w:tc>
        <w:tc>
          <w:tcPr>
            <w:tcW w:w="708" w:type="dxa"/>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2C7EAA" w:rsidRPr="000D6D49" w:rsidTr="00B0405D">
        <w:trPr>
          <w:trHeight w:val="28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08" w:type="dxa"/>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555"/>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到位维修响应：满足谈判文件要求的基础上，根据对维修所投产品的到位维</w:t>
            </w:r>
            <w:r w:rsidRPr="000D6D49">
              <w:rPr>
                <w:rFonts w:asciiTheme="minorEastAsia" w:eastAsiaTheme="minorEastAsia" w:hAnsiTheme="minorEastAsia" w:hint="eastAsia"/>
                <w:sz w:val="21"/>
                <w:szCs w:val="21"/>
              </w:rPr>
              <w:lastRenderedPageBreak/>
              <w:t>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1</w:t>
            </w:r>
          </w:p>
        </w:tc>
      </w:tr>
      <w:tr w:rsidR="002C7EAA" w:rsidRPr="000D6D49" w:rsidTr="00B0405D">
        <w:trPr>
          <w:trHeight w:val="480"/>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08" w:type="dxa"/>
            <w:tcBorders>
              <w:bottom w:val="single" w:sz="4" w:space="0" w:color="auto"/>
            </w:tcBorders>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2C7EAA" w:rsidRPr="000D6D49" w:rsidTr="00B0405D">
        <w:trPr>
          <w:trHeight w:val="2568"/>
        </w:trPr>
        <w:tc>
          <w:tcPr>
            <w:tcW w:w="708" w:type="dxa"/>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994" w:type="dxa"/>
            <w:gridSpan w:val="2"/>
            <w:vMerge/>
            <w:vAlign w:val="center"/>
            <w:hideMark/>
          </w:tcPr>
          <w:p w:rsidR="002C7EAA" w:rsidRPr="000D6D49" w:rsidRDefault="002C7EAA" w:rsidP="00B0405D">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2C7EAA" w:rsidRPr="000D6D49" w:rsidRDefault="002C7EAA" w:rsidP="00636412">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技术支持和服务网点：</w:t>
            </w:r>
            <w:r w:rsidRPr="000D6D49">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0D6D49">
              <w:rPr>
                <w:rFonts w:asciiTheme="minorEastAsia" w:eastAsiaTheme="minorEastAsia" w:hAnsiTheme="minorEastAsia" w:hint="eastAsia"/>
                <w:sz w:val="21"/>
                <w:szCs w:val="21"/>
              </w:rPr>
              <w:br/>
              <w:t>2.根据服务网点数量排名，第一名得</w:t>
            </w:r>
            <w:r>
              <w:rPr>
                <w:rFonts w:asciiTheme="minorEastAsia" w:eastAsiaTheme="minorEastAsia" w:hAnsiTheme="minorEastAsia" w:hint="eastAsia"/>
                <w:sz w:val="21"/>
                <w:szCs w:val="21"/>
              </w:rPr>
              <w:t>1</w:t>
            </w:r>
            <w:r w:rsidRPr="000D6D49">
              <w:rPr>
                <w:rFonts w:asciiTheme="minorEastAsia" w:eastAsiaTheme="minorEastAsia" w:hAnsiTheme="minorEastAsia" w:hint="eastAsia"/>
                <w:sz w:val="21"/>
                <w:szCs w:val="21"/>
              </w:rPr>
              <w:t>分，依次按标准分值25%递减，最低得0分。</w:t>
            </w:r>
          </w:p>
        </w:tc>
        <w:tc>
          <w:tcPr>
            <w:tcW w:w="708" w:type="dxa"/>
            <w:tcBorders>
              <w:bottom w:val="single" w:sz="4" w:space="0" w:color="auto"/>
            </w:tcBorders>
            <w:vAlign w:val="center"/>
            <w:hideMark/>
          </w:tcPr>
          <w:p w:rsidR="002C7EAA" w:rsidRPr="00AB4A4E" w:rsidRDefault="002C7EAA" w:rsidP="00172357">
            <w:pPr>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DE0F84" w:rsidRPr="000D6D49" w:rsidTr="00B0405D">
        <w:trPr>
          <w:trHeight w:val="660"/>
        </w:trPr>
        <w:tc>
          <w:tcPr>
            <w:tcW w:w="708" w:type="dxa"/>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994" w:type="dxa"/>
            <w:gridSpan w:val="2"/>
            <w:vMerge/>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DE0F84" w:rsidRPr="000D6D49" w:rsidRDefault="00DE0F84" w:rsidP="00B0405D">
            <w:pPr>
              <w:adjustRightInd w:val="0"/>
              <w:snapToGrid w:val="0"/>
              <w:spacing w:line="440" w:lineRule="exact"/>
              <w:rPr>
                <w:rFonts w:asciiTheme="minorEastAsia" w:eastAsiaTheme="minorEastAsia" w:hAnsiTheme="minorEastAsia"/>
                <w:sz w:val="21"/>
                <w:szCs w:val="21"/>
              </w:rPr>
            </w:pPr>
            <w:r w:rsidRPr="000D6D49">
              <w:rPr>
                <w:rFonts w:asciiTheme="minorEastAsia" w:eastAsiaTheme="minorEastAsia" w:hAnsiTheme="minorEastAsia" w:hint="eastAsia"/>
                <w:sz w:val="21"/>
                <w:szCs w:val="21"/>
              </w:rPr>
              <w:t>1.近三年企业售后服务未满足用户要求、未按承诺履行义务、被投诉的，每次得-1分。</w:t>
            </w:r>
          </w:p>
        </w:tc>
        <w:tc>
          <w:tcPr>
            <w:tcW w:w="708" w:type="dxa"/>
            <w:tcBorders>
              <w:top w:val="single" w:sz="4" w:space="0" w:color="auto"/>
            </w:tcBorders>
            <w:vAlign w:val="center"/>
            <w:hideMark/>
          </w:tcPr>
          <w:p w:rsidR="00DE0F84" w:rsidRPr="000D6D49" w:rsidRDefault="00DE0F84" w:rsidP="00B0405D">
            <w:pPr>
              <w:adjustRightInd w:val="0"/>
              <w:snapToGrid w:val="0"/>
              <w:spacing w:line="440" w:lineRule="exact"/>
              <w:jc w:val="center"/>
              <w:rPr>
                <w:rFonts w:asciiTheme="minorEastAsia" w:hAnsiTheme="minorEastAsia"/>
                <w:szCs w:val="21"/>
              </w:rPr>
            </w:pPr>
          </w:p>
        </w:tc>
      </w:tr>
    </w:tbl>
    <w:p w:rsidR="009A1A23" w:rsidRPr="00A829B8"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w:t>
      </w:r>
      <w:r w:rsidR="00094D66" w:rsidRPr="00A829B8">
        <w:rPr>
          <w:rFonts w:ascii="宋体" w:eastAsia="宋体" w:hAnsi="宋体" w:cs="Times New Roman" w:hint="eastAsia"/>
          <w:kern w:val="0"/>
          <w:sz w:val="24"/>
          <w:szCs w:val="24"/>
        </w:rPr>
        <w:lastRenderedPageBreak/>
        <w:t>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(2)正副本数量齐全、密封完好，只是未按照谈判文件要求进行分装或者统装的；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(4)除谈判文件明确要求加盖供应商（法人）公章的以外，其他地方以相关专用章加盖的。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发现或者知晓供应商存在违法、违纪行为的，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lastRenderedPageBreak/>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预成交供应商、报价最高且预成交的、报价最低未预成交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依据经过复核的评审结果，对报价方进行排序并推荐预成交供应商。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(5)评审结果和候选成交供应商排序、各轮次报价汇总表，以及推荐预成交供应商的理由，尤其是报价最高且预成交的、报价最低未预成交的情形，采购超预算以及报价文件被认定为无效的和终止评审等情形，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组长在谈判现场向参与采购活动的报价方当场公布，且不得更改。公布的内容至少应包含预成交供应商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w:t>
      </w:r>
      <w:r w:rsidRPr="00A829B8">
        <w:rPr>
          <w:rFonts w:ascii="宋体" w:eastAsia="宋体" w:hAnsi="宋体" w:cs="Times New Roman" w:hint="eastAsia"/>
          <w:kern w:val="0"/>
          <w:sz w:val="24"/>
          <w:szCs w:val="24"/>
        </w:rPr>
        <w:lastRenderedPageBreak/>
        <w:t>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（五分之四以上评委）认定报价供应商满足单一来源条件的，应当在评审报告中注明；采购机构应当将该项目在网上公示1周（涉密项目除外），无其他供应商响应时，报采购管理部门申请变更采购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部分供应商报价超采购预算的，应当继续进行评审。第一预成交供应商报价未</w:t>
      </w:r>
      <w:r w:rsidR="001D0023">
        <w:rPr>
          <w:rFonts w:ascii="宋体" w:eastAsia="宋体" w:hAnsi="宋体" w:cs="Times New Roman" w:hint="eastAsia"/>
          <w:kern w:val="0"/>
          <w:sz w:val="24"/>
          <w:szCs w:val="24"/>
        </w:rPr>
        <w:t>超采购预算的，评审结果有效；第一预成交供应商超采购预算的，报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同一需求部门（单位）同一经费来源的同类物资，部分产品单价或者金额超采购预算，但成交总金额未超采购预算的，不视为需求部门（单位）不能支付。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w:t>
      </w:r>
      <w:r w:rsidRPr="00A829B8">
        <w:rPr>
          <w:rFonts w:ascii="宋体" w:eastAsia="宋体" w:hAnsi="宋体" w:cs="Times New Roman" w:hint="eastAsia"/>
          <w:kern w:val="0"/>
          <w:sz w:val="24"/>
          <w:szCs w:val="24"/>
        </w:rPr>
        <w:lastRenderedPageBreak/>
        <w:t>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(3)报价方之间约定部分报价方放弃报价或者成交的；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受理。供应商投诉事项应当是经过质疑的事项，未质疑的事项，投诉不予受理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A2139C">
        <w:rPr>
          <w:rFonts w:asciiTheme="minorEastAsia" w:hAnsiTheme="minorEastAsia" w:cs="Times New Roman" w:hint="eastAsia"/>
          <w:kern w:val="0"/>
          <w:sz w:val="24"/>
          <w:szCs w:val="24"/>
          <w:u w:val="single"/>
        </w:rPr>
        <w:t>甘老师、杨老师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E016D8">
        <w:rPr>
          <w:rFonts w:asciiTheme="minorEastAsia" w:hAnsiTheme="minorEastAsia" w:cs="Times New Roman"/>
          <w:kern w:val="0"/>
          <w:sz w:val="24"/>
          <w:szCs w:val="24"/>
        </w:rPr>
        <w:t>邮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在作出书面答复之前，可以采取现场解答的方式向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质疑处理机构可以申请上级采购管理部门作出处罚。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或者质疑处理机构未答复以及未在规定期限内作出答复的，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2A29CA">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175656">
        <w:rPr>
          <w:rFonts w:asciiTheme="minorEastAsia" w:hAnsiTheme="minorEastAsia" w:cs="Times New Roman" w:hint="eastAsia"/>
          <w:kern w:val="0"/>
          <w:sz w:val="24"/>
          <w:szCs w:val="24"/>
        </w:rPr>
        <w:t>且通过医院价格审核，</w:t>
      </w:r>
      <w:r w:rsidRPr="00A829B8">
        <w:rPr>
          <w:rFonts w:ascii="宋体" w:eastAsia="宋体" w:hAnsi="宋体" w:cs="宋体" w:hint="eastAsia"/>
          <w:snapToGrid w:val="0"/>
          <w:kern w:val="0"/>
          <w:sz w:val="24"/>
          <w:szCs w:val="24"/>
        </w:rPr>
        <w:t>确定排名第一的</w:t>
      </w:r>
      <w:r w:rsidR="007264A9" w:rsidRPr="00A829B8">
        <w:rPr>
          <w:rFonts w:ascii="宋体" w:eastAsia="宋体" w:hAnsi="宋体" w:cs="宋体" w:hint="eastAsia"/>
          <w:snapToGrid w:val="0"/>
          <w:kern w:val="0"/>
          <w:sz w:val="24"/>
          <w:szCs w:val="24"/>
        </w:rPr>
        <w:t>供应商</w:t>
      </w:r>
      <w:r w:rsidRPr="00A829B8">
        <w:rPr>
          <w:rFonts w:ascii="宋体" w:eastAsia="宋体" w:hAnsi="宋体" w:cs="宋体" w:hint="eastAsia"/>
          <w:snapToGrid w:val="0"/>
          <w:kern w:val="0"/>
          <w:sz w:val="24"/>
          <w:szCs w:val="24"/>
        </w:rPr>
        <w:t>为</w:t>
      </w:r>
      <w:r w:rsidR="007264A9" w:rsidRPr="00A829B8">
        <w:rPr>
          <w:rFonts w:ascii="宋体" w:eastAsia="宋体" w:hAnsi="宋体" w:cs="宋体" w:hint="eastAsia"/>
          <w:snapToGrid w:val="0"/>
          <w:kern w:val="0"/>
          <w:sz w:val="24"/>
          <w:szCs w:val="24"/>
        </w:rPr>
        <w:t>采购</w:t>
      </w:r>
      <w:r w:rsidRPr="00A829B8">
        <w:rPr>
          <w:rFonts w:ascii="宋体" w:eastAsia="宋体" w:hAnsi="宋体" w:cs="宋体" w:hint="eastAsia"/>
          <w:snapToGrid w:val="0"/>
          <w:kern w:val="0"/>
          <w:sz w:val="24"/>
          <w:szCs w:val="24"/>
        </w:rPr>
        <w:t>项目成交供应商</w:t>
      </w:r>
      <w:r w:rsidR="006A14FA">
        <w:rPr>
          <w:rFonts w:ascii="宋体" w:eastAsia="宋体" w:hAnsi="宋体" w:cs="宋体" w:hint="eastAsia"/>
          <w:snapToGrid w:val="0"/>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排名第一的预成交供应商有正当理由放弃成交，或者因不可抗力不能履行合同，或者被查实存在影响评审结果等违法情形、不符合成交条件的，采购机构可以按照评审排序结果依次确定其他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《成交通知书》是签订合同草案的依据。若合同草案未获批准，采购机构有权取消合同草案。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《成交通知书》及签订的合同草案不能作为成交供应商启动生产或备货的依据，应待正式合同签订后再启动生产备货，否则，由此造成的后果由成交供应商自行承担。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供应商成交资格。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w:t>
      </w:r>
      <w:r w:rsidRPr="00A829B8">
        <w:rPr>
          <w:rFonts w:ascii="宋体" w:eastAsia="宋体" w:hAnsi="宋体" w:cs="Times New Roman" w:hint="eastAsia"/>
          <w:kern w:val="0"/>
          <w:sz w:val="24"/>
          <w:szCs w:val="24"/>
        </w:rPr>
        <w:lastRenderedPageBreak/>
        <w:t>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41707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2"/>
          <w:pgSz w:w="11906" w:h="16838" w:code="9"/>
          <w:pgMar w:top="2098" w:right="1474" w:bottom="1985" w:left="1588" w:header="851" w:footer="964" w:gutter="0"/>
          <w:cols w:space="425"/>
          <w:docGrid w:type="linesAndChars" w:linePitch="579" w:charSpace="-1844"/>
        </w:sectPr>
      </w:pPr>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696F01" w:rsidRPr="008C012A" w:rsidRDefault="00696F01" w:rsidP="00696F01">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37780286"/>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696F01" w:rsidRDefault="00696F01" w:rsidP="00696F01">
      <w:pPr>
        <w:adjustRightInd w:val="0"/>
        <w:snapToGrid w:val="0"/>
        <w:jc w:val="center"/>
        <w:rPr>
          <w:rFonts w:ascii="黑体" w:eastAsia="黑体" w:hAnsi="黑体" w:cs="Times New Roman"/>
          <w:bCs/>
          <w:sz w:val="32"/>
          <w:szCs w:val="32"/>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Pr>
          <w:rFonts w:ascii="黑体" w:eastAsia="黑体" w:hAnsi="黑体" w:cs="Times New Roman" w:hint="eastAsia"/>
          <w:bCs/>
          <w:sz w:val="32"/>
          <w:szCs w:val="32"/>
        </w:rPr>
        <w:t xml:space="preserve"> </w:t>
      </w:r>
    </w:p>
    <w:p w:rsidR="00696F01" w:rsidRPr="000F19EE" w:rsidRDefault="00696F01" w:rsidP="00696F01">
      <w:pPr>
        <w:adjustRightInd w:val="0"/>
        <w:snapToGrid w:val="0"/>
        <w:jc w:val="center"/>
        <w:rPr>
          <w:rFonts w:ascii="Times New Roman" w:eastAsia="方正小标宋简体" w:hAnsi="Times New Roman" w:cs="Times New Roman"/>
          <w:bCs/>
          <w:sz w:val="48"/>
        </w:rPr>
      </w:pPr>
    </w:p>
    <w:p w:rsidR="00696F01" w:rsidRPr="000F19EE" w:rsidRDefault="00884F76" w:rsidP="00696F01">
      <w:pPr>
        <w:adjustRightInd w:val="0"/>
        <w:snapToGrid w:val="0"/>
        <w:rPr>
          <w:rFonts w:ascii="Times New Roman" w:eastAsia="华文中宋" w:hAnsi="Times New Roman" w:cs="Times New Roman"/>
          <w:bCs/>
          <w:szCs w:val="21"/>
        </w:rPr>
      </w:pPr>
      <w:r w:rsidRPr="000F19EE">
        <w:rPr>
          <w:rFonts w:ascii="Times New Roman" w:eastAsia="宋体" w:hAnsi="Times New Roman" w:cs="Times New Roman" w:hint="eastAsia"/>
          <w:bCs/>
        </w:rPr>
        <w:t>签订地点：</w:t>
      </w:r>
      <w:r>
        <w:rPr>
          <w:rFonts w:ascii="Times New Roman" w:eastAsia="宋体" w:hAnsi="Times New Roman" w:cs="Times New Roman" w:hint="eastAsia"/>
          <w:bCs/>
        </w:rPr>
        <w:t>重庆市</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bCs/>
        </w:rPr>
        <w:t>签订日期</w:t>
      </w:r>
      <w:r w:rsidR="00696F01" w:rsidRPr="000F19EE">
        <w:rPr>
          <w:rFonts w:ascii="Times New Roman" w:eastAsia="宋体" w:hAnsi="Times New Roman" w:cs="Times New Roman" w:hint="eastAsia"/>
        </w:rPr>
        <w:t>：</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年</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月</w:t>
      </w:r>
      <w:r w:rsidR="00696F01" w:rsidRPr="000F19EE">
        <w:rPr>
          <w:rFonts w:ascii="Times New Roman" w:eastAsia="宋体" w:hAnsi="Times New Roman" w:cs="Times New Roman"/>
          <w:bCs/>
        </w:rPr>
        <w:t xml:space="preserve">   </w:t>
      </w:r>
      <w:r w:rsidR="00696F01" w:rsidRPr="000F19EE">
        <w:rPr>
          <w:rFonts w:ascii="Times New Roman" w:eastAsia="宋体" w:hAnsi="Times New Roman" w:cs="Times New Roman" w:hint="eastAsia"/>
          <w:bCs/>
        </w:rPr>
        <w:t>日</w:t>
      </w:r>
      <w:r w:rsidR="00696F01" w:rsidRPr="000F19EE">
        <w:rPr>
          <w:rFonts w:ascii="Times New Roman" w:eastAsia="宋体" w:hAnsi="Times New Roman" w:cs="Times New Roman"/>
        </w:rPr>
        <w:t xml:space="preserve">       </w:t>
      </w:r>
      <w:r w:rsidR="00696F01" w:rsidRPr="000F19EE">
        <w:rPr>
          <w:rFonts w:ascii="Times New Roman" w:eastAsia="宋体" w:hAnsi="Times New Roman" w:cs="Times New Roman" w:hint="eastAsia"/>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Pr>
          <w:rFonts w:ascii="Times New Roman" w:eastAsia="宋体" w:hAnsi="Times New Roman" w:cs="Times New Roman" w:hint="eastAsia"/>
        </w:rPr>
        <w:t xml:space="preserve"> </w:t>
      </w:r>
      <w:r w:rsidR="00696F01" w:rsidRPr="000F19EE">
        <w:rPr>
          <w:rFonts w:ascii="Times New Roman" w:eastAsia="宋体" w:hAnsi="Times New Roman" w:cs="Times New Roman"/>
        </w:rPr>
        <w:t xml:space="preserve"> </w:t>
      </w: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3"/>
        <w:gridCol w:w="659"/>
        <w:gridCol w:w="148"/>
        <w:gridCol w:w="1272"/>
        <w:gridCol w:w="1558"/>
        <w:gridCol w:w="3182"/>
        <w:gridCol w:w="364"/>
        <w:gridCol w:w="707"/>
        <w:gridCol w:w="417"/>
        <w:gridCol w:w="574"/>
        <w:gridCol w:w="1561"/>
        <w:gridCol w:w="1558"/>
        <w:gridCol w:w="1700"/>
        <w:gridCol w:w="503"/>
      </w:tblGrid>
      <w:tr w:rsidR="00696F01" w:rsidRPr="003839B9" w:rsidTr="00B0405D">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zCs w:val="21"/>
              </w:rPr>
            </w:pPr>
            <w:r w:rsidRPr="00D7756E">
              <w:rPr>
                <w:rFonts w:ascii="宋体" w:eastAsia="宋体" w:hAnsi="宋体" w:cs="Times New Roman" w:hint="eastAsia"/>
                <w:bCs/>
                <w:spacing w:val="48"/>
                <w:kern w:val="0"/>
                <w:szCs w:val="21"/>
                <w:fitText w:val="1170" w:id="-2072787200"/>
              </w:rPr>
              <w:t>单位名</w:t>
            </w:r>
            <w:r w:rsidRPr="00D7756E">
              <w:rPr>
                <w:rFonts w:ascii="宋体" w:eastAsia="宋体" w:hAnsi="宋体" w:cs="Times New Roman" w:hint="eastAsia"/>
                <w:bCs/>
                <w:spacing w:val="6"/>
                <w:kern w:val="0"/>
                <w:szCs w:val="21"/>
                <w:fitText w:val="1170" w:id="-2072787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99"/>
              </w:rPr>
              <w:t>单位名</w:t>
            </w:r>
            <w:r w:rsidRPr="00D7756E">
              <w:rPr>
                <w:rFonts w:ascii="宋体" w:eastAsia="宋体" w:hAnsi="宋体" w:cs="Times New Roman" w:hint="eastAsia"/>
                <w:bCs/>
                <w:spacing w:val="6"/>
                <w:kern w:val="0"/>
                <w:szCs w:val="21"/>
                <w:fitText w:val="1170" w:id="-2072787199"/>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12"/>
                <w:kern w:val="0"/>
                <w:szCs w:val="21"/>
                <w:fitText w:val="1170" w:id="-2072787198"/>
              </w:rPr>
              <w:t>法定代表</w:t>
            </w:r>
            <w:r w:rsidRPr="00D7756E">
              <w:rPr>
                <w:rFonts w:ascii="宋体" w:eastAsia="宋体" w:hAnsi="宋体" w:cs="Times New Roman" w:hint="eastAsia"/>
                <w:bCs/>
                <w:spacing w:val="-6"/>
                <w:kern w:val="0"/>
                <w:szCs w:val="21"/>
                <w:fitText w:val="1170" w:id="-2072787198"/>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12"/>
                <w:kern w:val="0"/>
                <w:szCs w:val="21"/>
                <w:fitText w:val="1170" w:id="-2072787197"/>
              </w:rPr>
              <w:t>法定代表</w:t>
            </w:r>
            <w:r w:rsidRPr="00D7756E">
              <w:rPr>
                <w:rFonts w:ascii="宋体" w:eastAsia="宋体" w:hAnsi="宋体" w:cs="Times New Roman" w:hint="eastAsia"/>
                <w:bCs/>
                <w:spacing w:val="-6"/>
                <w:kern w:val="0"/>
                <w:szCs w:val="21"/>
                <w:fitText w:val="1170" w:id="-2072787197"/>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12"/>
                <w:kern w:val="0"/>
                <w:szCs w:val="21"/>
                <w:fitText w:val="1170" w:id="-2072787196"/>
              </w:rPr>
              <w:t>委托代理</w:t>
            </w:r>
            <w:r w:rsidRPr="00D7756E">
              <w:rPr>
                <w:rFonts w:ascii="宋体" w:eastAsia="宋体" w:hAnsi="宋体" w:cs="Times New Roman" w:hint="eastAsia"/>
                <w:bCs/>
                <w:spacing w:val="-6"/>
                <w:kern w:val="0"/>
                <w:szCs w:val="21"/>
                <w:fitText w:val="1170" w:id="-2072787196"/>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12"/>
                <w:kern w:val="0"/>
                <w:szCs w:val="21"/>
                <w:fitText w:val="1170" w:id="-2072787195"/>
              </w:rPr>
              <w:t>委托代理</w:t>
            </w:r>
            <w:r w:rsidRPr="00D7756E">
              <w:rPr>
                <w:rFonts w:ascii="宋体" w:eastAsia="宋体" w:hAnsi="宋体" w:cs="Times New Roman" w:hint="eastAsia"/>
                <w:bCs/>
                <w:spacing w:val="-6"/>
                <w:kern w:val="0"/>
                <w:szCs w:val="21"/>
                <w:fitText w:val="1170" w:id="-2072787195"/>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120"/>
                <w:kern w:val="0"/>
                <w:szCs w:val="21"/>
                <w:fitText w:val="1170" w:id="-2072787194"/>
              </w:rPr>
              <w:t>联系</w:t>
            </w:r>
            <w:r w:rsidRPr="00D7756E">
              <w:rPr>
                <w:rFonts w:ascii="宋体" w:eastAsia="宋体" w:hAnsi="宋体" w:cs="Times New Roman" w:hint="eastAsia"/>
                <w:bCs/>
                <w:spacing w:val="18"/>
                <w:kern w:val="0"/>
                <w:szCs w:val="21"/>
                <w:fitText w:val="1170" w:id="-2072787194"/>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120"/>
                <w:kern w:val="0"/>
                <w:szCs w:val="21"/>
                <w:fitText w:val="1170" w:id="-2072787193"/>
              </w:rPr>
              <w:t>联系</w:t>
            </w:r>
            <w:r w:rsidRPr="00D7756E">
              <w:rPr>
                <w:rFonts w:ascii="宋体" w:eastAsia="宋体" w:hAnsi="宋体" w:cs="Times New Roman" w:hint="eastAsia"/>
                <w:bCs/>
                <w:spacing w:val="18"/>
                <w:kern w:val="0"/>
                <w:szCs w:val="21"/>
                <w:fitText w:val="1170" w:id="-2072787193"/>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92"/>
              </w:rPr>
              <w:t>联系电</w:t>
            </w:r>
            <w:r w:rsidRPr="00D7756E">
              <w:rPr>
                <w:rFonts w:ascii="宋体" w:eastAsia="宋体" w:hAnsi="宋体" w:cs="Times New Roman" w:hint="eastAsia"/>
                <w:bCs/>
                <w:spacing w:val="6"/>
                <w:kern w:val="0"/>
                <w:szCs w:val="21"/>
                <w:fitText w:val="1170" w:id="-2072787192"/>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91"/>
              </w:rPr>
              <w:t>联系电</w:t>
            </w:r>
            <w:r w:rsidRPr="00D7756E">
              <w:rPr>
                <w:rFonts w:ascii="宋体" w:eastAsia="宋体" w:hAnsi="宋体" w:cs="Times New Roman" w:hint="eastAsia"/>
                <w:bCs/>
                <w:spacing w:val="6"/>
                <w:kern w:val="0"/>
                <w:szCs w:val="21"/>
                <w:fitText w:val="1170" w:id="-2072787191"/>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90"/>
              </w:rPr>
              <w:t>通讯地</w:t>
            </w:r>
            <w:r w:rsidRPr="00D7756E">
              <w:rPr>
                <w:rFonts w:ascii="宋体" w:eastAsia="宋体" w:hAnsi="宋体" w:cs="Times New Roman" w:hint="eastAsia"/>
                <w:bCs/>
                <w:spacing w:val="6"/>
                <w:kern w:val="0"/>
                <w:szCs w:val="21"/>
                <w:fitText w:val="1170" w:id="-207278719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89"/>
              </w:rPr>
              <w:t>通讯地</w:t>
            </w:r>
            <w:r w:rsidRPr="00D7756E">
              <w:rPr>
                <w:rFonts w:ascii="宋体" w:eastAsia="宋体" w:hAnsi="宋体" w:cs="Times New Roman" w:hint="eastAsia"/>
                <w:bCs/>
                <w:spacing w:val="6"/>
                <w:kern w:val="0"/>
                <w:szCs w:val="21"/>
                <w:fitText w:val="1170" w:id="-2072787189"/>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88"/>
              </w:rPr>
              <w:t>邮政编</w:t>
            </w:r>
            <w:r w:rsidRPr="00D7756E">
              <w:rPr>
                <w:rFonts w:ascii="宋体" w:eastAsia="宋体" w:hAnsi="宋体" w:cs="Times New Roman" w:hint="eastAsia"/>
                <w:bCs/>
                <w:spacing w:val="6"/>
                <w:kern w:val="0"/>
                <w:szCs w:val="21"/>
                <w:fitText w:val="1170" w:id="-2072787188"/>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87"/>
              </w:rPr>
              <w:t>邮政编</w:t>
            </w:r>
            <w:r w:rsidRPr="00D7756E">
              <w:rPr>
                <w:rFonts w:ascii="宋体" w:eastAsia="宋体" w:hAnsi="宋体" w:cs="Times New Roman" w:hint="eastAsia"/>
                <w:bCs/>
                <w:spacing w:val="6"/>
                <w:kern w:val="0"/>
                <w:szCs w:val="21"/>
                <w:fitText w:val="1170" w:id="-2072787187"/>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86"/>
              </w:rPr>
              <w:t>付款单</w:t>
            </w:r>
            <w:r w:rsidRPr="00D7756E">
              <w:rPr>
                <w:rFonts w:ascii="宋体" w:eastAsia="宋体" w:hAnsi="宋体" w:cs="Times New Roman" w:hint="eastAsia"/>
                <w:bCs/>
                <w:spacing w:val="6"/>
                <w:kern w:val="0"/>
                <w:szCs w:val="21"/>
                <w:fitText w:val="1170" w:id="-2072787186"/>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85"/>
              </w:rPr>
              <w:t>开户名</w:t>
            </w:r>
            <w:r w:rsidRPr="00D7756E">
              <w:rPr>
                <w:rFonts w:ascii="宋体" w:eastAsia="宋体" w:hAnsi="宋体" w:cs="Times New Roman" w:hint="eastAsia"/>
                <w:bCs/>
                <w:spacing w:val="6"/>
                <w:kern w:val="0"/>
                <w:szCs w:val="21"/>
                <w:fitText w:val="1170" w:id="-2072787185"/>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84"/>
              </w:rPr>
              <w:t>开户银</w:t>
            </w:r>
            <w:r w:rsidRPr="00D7756E">
              <w:rPr>
                <w:rFonts w:ascii="宋体" w:eastAsia="宋体" w:hAnsi="宋体" w:cs="Times New Roman" w:hint="eastAsia"/>
                <w:bCs/>
                <w:spacing w:val="6"/>
                <w:kern w:val="0"/>
                <w:szCs w:val="21"/>
                <w:fitText w:val="1170" w:id="-2072787184"/>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200"/>
              </w:rPr>
              <w:t>开户银</w:t>
            </w:r>
            <w:r w:rsidRPr="00D7756E">
              <w:rPr>
                <w:rFonts w:ascii="宋体" w:eastAsia="宋体" w:hAnsi="宋体" w:cs="Times New Roman" w:hint="eastAsia"/>
                <w:bCs/>
                <w:spacing w:val="6"/>
                <w:kern w:val="0"/>
                <w:szCs w:val="21"/>
                <w:fitText w:val="1170" w:id="-2072787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99"/>
              </w:rPr>
              <w:t>银行账</w:t>
            </w:r>
            <w:r w:rsidRPr="00D7756E">
              <w:rPr>
                <w:rFonts w:ascii="宋体" w:eastAsia="宋体" w:hAnsi="宋体" w:cs="Times New Roman" w:hint="eastAsia"/>
                <w:bCs/>
                <w:spacing w:val="6"/>
                <w:kern w:val="0"/>
                <w:szCs w:val="21"/>
                <w:fitText w:val="1170" w:id="-2072787199"/>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jc w:val="center"/>
              <w:rPr>
                <w:rFonts w:ascii="宋体" w:eastAsia="宋体" w:hAnsi="宋体" w:cs="Times New Roman"/>
                <w:bCs/>
                <w:spacing w:val="55"/>
                <w:kern w:val="0"/>
                <w:szCs w:val="21"/>
              </w:rPr>
            </w:pPr>
            <w:r w:rsidRPr="00D7756E">
              <w:rPr>
                <w:rFonts w:ascii="宋体" w:eastAsia="宋体" w:hAnsi="宋体" w:cs="Times New Roman" w:hint="eastAsia"/>
                <w:bCs/>
                <w:spacing w:val="48"/>
                <w:kern w:val="0"/>
                <w:szCs w:val="21"/>
                <w:fitText w:val="1170" w:id="-2072787198"/>
              </w:rPr>
              <w:t>银行账</w:t>
            </w:r>
            <w:r w:rsidRPr="00D7756E">
              <w:rPr>
                <w:rFonts w:ascii="宋体" w:eastAsia="宋体" w:hAnsi="宋体" w:cs="Times New Roman" w:hint="eastAsia"/>
                <w:bCs/>
                <w:spacing w:val="6"/>
                <w:kern w:val="0"/>
                <w:szCs w:val="21"/>
                <w:fitText w:val="1170" w:id="-2072787198"/>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宋体" w:eastAsia="宋体" w:hAnsi="宋体" w:cs="Times New Roman"/>
                <w:bCs/>
                <w:spacing w:val="20"/>
                <w:szCs w:val="21"/>
              </w:rPr>
            </w:pPr>
          </w:p>
        </w:tc>
      </w:tr>
      <w:tr w:rsidR="00696F01" w:rsidRPr="003839B9" w:rsidTr="00B0405D">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696F01" w:rsidRPr="003839B9" w:rsidRDefault="00696F01" w:rsidP="00B0405D">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hint="eastAsia"/>
                <w:bCs/>
                <w:snapToGrid w:val="0"/>
                <w:spacing w:val="-10"/>
                <w:szCs w:val="21"/>
              </w:rPr>
              <w:t xml:space="preserve"> </w:t>
            </w:r>
            <w:r>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Pr="003839B9">
              <w:rPr>
                <w:rFonts w:ascii="Times New Roman" w:eastAsia="宋体" w:hAnsi="Times New Roman" w:cs="Times New Roman" w:hint="eastAsia"/>
                <w:bCs/>
                <w:snapToGrid w:val="0"/>
                <w:spacing w:val="-10"/>
                <w:szCs w:val="21"/>
                <w:u w:val="single"/>
              </w:rPr>
              <w:t xml:space="preserve">                      </w:t>
            </w:r>
            <w:r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Pr>
                <w:rFonts w:ascii="Times New Roman" w:eastAsia="宋体" w:hAnsi="Times New Roman" w:cs="Times New Roman" w:hint="eastAsia"/>
                <w:bCs/>
                <w:snapToGrid w:val="0"/>
                <w:spacing w:val="-10"/>
                <w:szCs w:val="21"/>
              </w:rPr>
              <w:t xml:space="preserve"> </w:t>
            </w:r>
          </w:p>
          <w:p w:rsidR="00696F01" w:rsidRPr="003839B9" w:rsidRDefault="00696F01" w:rsidP="00B0405D">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EE419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生产厂家</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EE4199">
              <w:rPr>
                <w:rFonts w:ascii="Times New Roman" w:eastAsia="宋体" w:hAnsi="Times New Roman" w:cs="Times New Roman" w:hint="eastAsia"/>
                <w:bCs/>
                <w:sz w:val="18"/>
              </w:rPr>
              <w:t>（品牌）</w:t>
            </w: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696F01" w:rsidRPr="003839B9" w:rsidRDefault="00696F01" w:rsidP="00696F01">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696F01" w:rsidRPr="003839B9" w:rsidRDefault="00696F01" w:rsidP="00696F01">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696F01" w:rsidRPr="003839B9" w:rsidRDefault="00696F01" w:rsidP="00696F01">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199"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696F01">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696F01" w:rsidRPr="003839B9" w:rsidRDefault="00696F01" w:rsidP="00B0405D">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696F01" w:rsidRPr="003839B9" w:rsidRDefault="00696F01" w:rsidP="00B0405D">
            <w:pPr>
              <w:widowControl/>
              <w:jc w:val="left"/>
              <w:rPr>
                <w:rFonts w:ascii="Times New Roman" w:eastAsia="宋体" w:hAnsi="Times New Roman" w:cs="Times New Roman"/>
                <w:sz w:val="18"/>
              </w:rPr>
            </w:pPr>
          </w:p>
        </w:tc>
      </w:tr>
      <w:tr w:rsidR="00696F01" w:rsidRPr="003839B9" w:rsidTr="00B0405D">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696F01" w:rsidRPr="003839B9" w:rsidRDefault="00696F01" w:rsidP="00696F01">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696F01" w:rsidRPr="000F19EE" w:rsidRDefault="00696F01" w:rsidP="00696F01">
      <w:pPr>
        <w:adjustRightInd w:val="0"/>
        <w:snapToGrid w:val="0"/>
        <w:rPr>
          <w:rFonts w:ascii="Times New Roman" w:eastAsia="华文中宋"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696F01" w:rsidRPr="000F19EE" w:rsidTr="00B0405D">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696F01" w:rsidRDefault="00696F01" w:rsidP="00B0405D">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3839B9">
              <w:rPr>
                <w:rFonts w:ascii="宋体" w:eastAsia="宋体" w:hAnsi="宋体" w:cs="Times New Roman" w:hint="eastAsia"/>
                <w:snapToGrid w:val="0"/>
                <w:sz w:val="18"/>
              </w:rPr>
              <w:t>承</w:t>
            </w:r>
          </w:p>
          <w:p w:rsidR="00696F01" w:rsidRPr="003839B9" w:rsidRDefault="00696F01" w:rsidP="00696F01">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Pr="00794DFB">
              <w:rPr>
                <w:rFonts w:ascii="宋体" w:eastAsia="宋体" w:hAnsi="宋体" w:cs="Times New Roman" w:hint="eastAsia"/>
                <w:snapToGrid w:val="0"/>
                <w:sz w:val="18"/>
              </w:rPr>
              <w:t xml:space="preserve">  物资包装应符合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w:t>
            </w:r>
            <w:r w:rsidR="00A93B99">
              <w:rPr>
                <w:rFonts w:ascii="宋体" w:eastAsia="宋体" w:hAnsi="宋体" w:cs="Times New Roman" w:hint="eastAsia"/>
                <w:snapToGrid w:val="0"/>
                <w:sz w:val="18"/>
              </w:rPr>
              <w:t>报价文件</w:t>
            </w:r>
            <w:r w:rsidRPr="00794DFB">
              <w:rPr>
                <w:rFonts w:ascii="宋体" w:eastAsia="宋体" w:hAnsi="宋体" w:cs="Times New Roman" w:hint="eastAsia"/>
                <w:snapToGrid w:val="0"/>
                <w:sz w:val="18"/>
              </w:rPr>
              <w:t>承诺</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Default="00696F01" w:rsidP="00696F01">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Pr>
                <w:rFonts w:ascii="宋体" w:eastAsia="宋体" w:hAnsi="宋体" w:cs="Times New Roman" w:hint="eastAsia"/>
                <w:snapToGrid w:val="0"/>
                <w:sz w:val="18"/>
              </w:rPr>
              <w:t xml:space="preserve">  </w:t>
            </w:r>
          </w:p>
          <w:p w:rsidR="00696F01" w:rsidRPr="00794DFB" w:rsidRDefault="00696F01" w:rsidP="00696F01">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794DFB" w:rsidRDefault="00696F01" w:rsidP="00B0405D">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Pr="003839B9">
              <w:rPr>
                <w:rFonts w:ascii="黑体" w:eastAsia="黑体" w:hAnsi="黑体" w:cs="Times New Roman" w:hint="eastAsia"/>
                <w:bCs/>
                <w:snapToGrid w:val="0"/>
                <w:sz w:val="18"/>
              </w:rPr>
              <w:t>检验验收</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rPr>
              <w:t>组织，乙方配合。</w:t>
            </w:r>
            <w:r>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Pr>
                <w:rFonts w:ascii="宋体" w:eastAsia="宋体" w:hAnsi="宋体" w:cs="Times New Roman" w:hint="eastAsia"/>
                <w:snapToGrid w:val="0"/>
                <w:sz w:val="18"/>
              </w:rPr>
              <w:t>乙方详细生产地址</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Pr>
                <w:rFonts w:ascii="宋体" w:eastAsia="宋体" w:hAnsi="宋体" w:cs="Times New Roman" w:hint="eastAsia"/>
                <w:snapToGrid w:val="0"/>
                <w:sz w:val="18"/>
              </w:rPr>
              <w:t>。</w:t>
            </w:r>
          </w:p>
          <w:p w:rsidR="00696F01" w:rsidRPr="00794DFB" w:rsidRDefault="00696F01" w:rsidP="00696F01">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u w:val="single"/>
              </w:rPr>
              <w:t xml:space="preserve"> </w:t>
            </w:r>
            <w:r>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Pr="008A0E95"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696F01" w:rsidRDefault="00696F01" w:rsidP="00696F01">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696F01" w:rsidRPr="008A0E95" w:rsidRDefault="00696F01" w:rsidP="00696F01">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w:t>
            </w:r>
            <w:r w:rsidRPr="00624915">
              <w:rPr>
                <w:rFonts w:asciiTheme="minorEastAsia" w:hAnsiTheme="minorEastAsia" w:cs="Times New Roman"/>
                <w:snapToGrid w:val="0"/>
                <w:sz w:val="18"/>
                <w:szCs w:val="18"/>
              </w:rPr>
              <w:t>□</w:t>
            </w:r>
            <w:r w:rsidRPr="008A0E95">
              <w:rPr>
                <w:rFonts w:ascii="宋体" w:eastAsia="宋体" w:hAnsi="宋体" w:cs="Times New Roman" w:hint="eastAsia"/>
                <w:snapToGrid w:val="0"/>
                <w:sz w:val="18"/>
              </w:rPr>
              <w:t>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696F01" w:rsidRPr="000F19EE" w:rsidRDefault="00696F01" w:rsidP="00B0405D">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696F01" w:rsidRPr="00455BD3" w:rsidRDefault="00696F01" w:rsidP="00696F01">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696F01" w:rsidRPr="00455BD3"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696F01" w:rsidRPr="0066462B"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696F01" w:rsidRDefault="00696F01" w:rsidP="00696F01">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696F01" w:rsidRDefault="00696F01" w:rsidP="00696F01">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696F01" w:rsidRPr="0066462B" w:rsidRDefault="00696F01" w:rsidP="00696F01">
            <w:pPr>
              <w:adjustRightInd w:val="0"/>
              <w:snapToGrid w:val="0"/>
              <w:ind w:firstLineChars="150" w:firstLine="246"/>
              <w:rPr>
                <w:rFonts w:ascii="宋体" w:eastAsia="宋体" w:hAnsi="宋体" w:cs="Times New Roman"/>
                <w:snapToGrid w:val="0"/>
                <w:sz w:val="18"/>
              </w:rPr>
            </w:pPr>
            <w:r w:rsidRPr="00624915">
              <w:rPr>
                <w:rFonts w:asciiTheme="minorEastAsia" w:hAnsiTheme="minorEastAsia" w:cs="Times New Roman" w:hint="eastAsia"/>
                <w:snapToGrid w:val="0"/>
                <w:sz w:val="18"/>
                <w:szCs w:val="18"/>
              </w:rPr>
              <w:t>正式合同一式</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份，甲方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份，乙方</w:t>
            </w:r>
            <w:r w:rsidRPr="00624915">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rPr>
              <w:t>份，具有同等法律效力。</w:t>
            </w:r>
            <w:r w:rsidRPr="00624915">
              <w:rPr>
                <w:rFonts w:asciiTheme="minorEastAsia" w:hAnsiTheme="minorEastAsia" w:cs="Times New Roman"/>
                <w:snapToGrid w:val="0"/>
                <w:sz w:val="18"/>
                <w:szCs w:val="18"/>
              </w:rPr>
              <w:t>□</w:t>
            </w:r>
            <w:r w:rsidRPr="00624915">
              <w:rPr>
                <w:rFonts w:asciiTheme="minorEastAsia" w:hAnsiTheme="minorEastAsia" w:cs="Times New Roman" w:hint="eastAsia"/>
                <w:snapToGrid w:val="0"/>
                <w:sz w:val="18"/>
                <w:szCs w:val="18"/>
              </w:rPr>
              <w:t>合同有效期限</w:t>
            </w:r>
            <w:r w:rsidRPr="00624915">
              <w:rPr>
                <w:rFonts w:asciiTheme="minorEastAsia" w:hAnsiTheme="minorEastAsia" w:cs="Times New Roman" w:hint="eastAsia"/>
                <w:snapToGrid w:val="0"/>
                <w:sz w:val="18"/>
                <w:szCs w:val="18"/>
                <w:u w:val="single"/>
              </w:rPr>
              <w:t xml:space="preserve">  </w:t>
            </w:r>
            <w:r>
              <w:rPr>
                <w:rFonts w:asciiTheme="minorEastAsia" w:hAnsiTheme="minorEastAsia" w:cs="Times New Roman" w:hint="eastAsia"/>
                <w:snapToGrid w:val="0"/>
                <w:sz w:val="18"/>
                <w:szCs w:val="18"/>
                <w:u w:val="single"/>
              </w:rPr>
              <w:t xml:space="preserve">          </w:t>
            </w:r>
            <w:r w:rsidRPr="00624915">
              <w:rPr>
                <w:rFonts w:asciiTheme="minorEastAsia" w:hAnsiTheme="minorEastAsia" w:cs="Times New Roman" w:hint="eastAsia"/>
                <w:snapToGrid w:val="0"/>
                <w:sz w:val="18"/>
                <w:szCs w:val="18"/>
                <w:u w:val="single"/>
              </w:rPr>
              <w:t xml:space="preserve">      </w:t>
            </w:r>
            <w:r w:rsidRPr="0066462B">
              <w:rPr>
                <w:rFonts w:ascii="宋体" w:eastAsia="宋体" w:hAnsi="宋体" w:cs="Times New Roman" w:hint="eastAsia"/>
                <w:snapToGrid w:val="0"/>
                <w:sz w:val="18"/>
              </w:rPr>
              <w:t>。</w:t>
            </w:r>
          </w:p>
          <w:p w:rsidR="00696F01" w:rsidRDefault="00696F01" w:rsidP="00B0405D">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Pr>
                <w:rFonts w:ascii="Times New Roman" w:eastAsia="宋体" w:hAnsi="Times New Roman" w:cs="Times New Roman" w:hint="eastAsia"/>
                <w:snapToGrid w:val="0"/>
                <w:sz w:val="18"/>
              </w:rPr>
              <w:t xml:space="preserve"> </w:t>
            </w:r>
            <w:r w:rsidRPr="00813A34">
              <w:rPr>
                <w:rFonts w:ascii="宋体" w:eastAsia="宋体" w:hAnsi="宋体" w:cs="Times New Roman" w:hint="eastAsia"/>
                <w:snapToGrid w:val="0"/>
                <w:sz w:val="18"/>
              </w:rPr>
              <w:t xml:space="preserve"> □1.交货清单</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Pr>
                <w:rFonts w:ascii="宋体" w:eastAsia="宋体" w:hAnsi="宋体" w:cs="Times New Roman" w:hint="eastAsia"/>
                <w:snapToGrid w:val="0"/>
                <w:sz w:val="18"/>
              </w:rPr>
              <w:t xml:space="preserve">  </w:t>
            </w:r>
          </w:p>
          <w:p w:rsidR="00696F01" w:rsidRPr="00813A34" w:rsidRDefault="00696F01" w:rsidP="00696F01">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w:t>
            </w:r>
            <w:r w:rsidR="00A93B99">
              <w:rPr>
                <w:rFonts w:ascii="宋体" w:eastAsia="宋体" w:hAnsi="宋体" w:cs="Times New Roman" w:hint="eastAsia"/>
                <w:snapToGrid w:val="0"/>
                <w:sz w:val="18"/>
              </w:rPr>
              <w:t>报价文件</w:t>
            </w:r>
            <w:r w:rsidRPr="00E374ED">
              <w:rPr>
                <w:rFonts w:ascii="宋体" w:eastAsia="宋体" w:hAnsi="宋体" w:cs="Times New Roman" w:hint="eastAsia"/>
                <w:snapToGrid w:val="0"/>
                <w:sz w:val="18"/>
              </w:rPr>
              <w:t>和评审现场承诺，本合同不另附</w:t>
            </w:r>
            <w:r w:rsidRPr="00813A34">
              <w:rPr>
                <w:rFonts w:ascii="宋体" w:eastAsia="宋体" w:hAnsi="宋体"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696F01" w:rsidRPr="000F19EE" w:rsidRDefault="00696F01" w:rsidP="00B0405D">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387C50" w:rsidRDefault="00387C50" w:rsidP="00387C50">
      <w:pPr>
        <w:rPr>
          <w:rFonts w:ascii="宋体" w:eastAsia="宋体" w:hAnsi="宋体" w:cs="Times New Roman"/>
          <w:szCs w:val="21"/>
        </w:rPr>
      </w:pPr>
    </w:p>
    <w:p w:rsidR="00696F01" w:rsidRDefault="00696F01" w:rsidP="00387C50">
      <w:pPr>
        <w:rPr>
          <w:rFonts w:ascii="黑体" w:eastAsia="黑体" w:hAnsi="Times New Roman" w:cs="Times New Roman"/>
          <w:sz w:val="28"/>
          <w:szCs w:val="28"/>
        </w:rPr>
      </w:pPr>
    </w:p>
    <w:p w:rsidR="00696F01" w:rsidRPr="000F19EE" w:rsidRDefault="00696F01" w:rsidP="00696F01">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492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45"/>
        <w:gridCol w:w="2744"/>
        <w:gridCol w:w="2450"/>
        <w:gridCol w:w="1904"/>
        <w:gridCol w:w="1462"/>
        <w:gridCol w:w="1293"/>
        <w:gridCol w:w="1841"/>
        <w:gridCol w:w="2128"/>
      </w:tblGrid>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EE4199">
              <w:rPr>
                <w:rFonts w:ascii="Times New Roman" w:eastAsia="宋体" w:hAnsi="Times New Roman" w:cs="Times New Roman" w:hint="eastAsia"/>
                <w:snapToGrid w:val="0"/>
                <w:kern w:val="0"/>
                <w:szCs w:val="21"/>
              </w:rPr>
              <w:t>生产厂家（品牌）</w:t>
            </w: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r>
              <w:rPr>
                <w:rFonts w:ascii="Times New Roman" w:eastAsia="宋体" w:hAnsi="Times New Roman" w:cs="Times New Roman" w:hint="eastAsia"/>
                <w:snapToGrid w:val="0"/>
                <w:kern w:val="0"/>
                <w:szCs w:val="21"/>
              </w:rPr>
              <w:t>单价</w:t>
            </w: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r w:rsidR="00073ED3" w:rsidRPr="008642CB" w:rsidTr="00073ED3">
        <w:trPr>
          <w:jc w:val="center"/>
        </w:trPr>
        <w:tc>
          <w:tcPr>
            <w:tcW w:w="745"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74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2450"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904"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462"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293" w:type="dxa"/>
            <w:tcBorders>
              <w:top w:val="single" w:sz="4" w:space="0" w:color="000000"/>
              <w:left w:val="single" w:sz="4" w:space="0" w:color="000000"/>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c>
          <w:tcPr>
            <w:tcW w:w="1841" w:type="dxa"/>
            <w:tcBorders>
              <w:top w:val="single" w:sz="4" w:space="0" w:color="000000"/>
              <w:left w:val="single" w:sz="4" w:space="0" w:color="auto"/>
              <w:bottom w:val="single" w:sz="4" w:space="0" w:color="000000"/>
              <w:right w:val="single" w:sz="4" w:space="0" w:color="auto"/>
            </w:tcBorders>
          </w:tcPr>
          <w:p w:rsidR="00073ED3" w:rsidRPr="008642CB" w:rsidRDefault="00073ED3" w:rsidP="00B0405D">
            <w:pPr>
              <w:jc w:val="center"/>
              <w:rPr>
                <w:rFonts w:ascii="Times New Roman" w:eastAsia="宋体" w:hAnsi="Times New Roman" w:cs="Times New Roman"/>
                <w:snapToGrid w:val="0"/>
                <w:kern w:val="0"/>
                <w:szCs w:val="21"/>
              </w:rPr>
            </w:pPr>
          </w:p>
        </w:tc>
        <w:tc>
          <w:tcPr>
            <w:tcW w:w="2128" w:type="dxa"/>
            <w:tcBorders>
              <w:top w:val="single" w:sz="4" w:space="0" w:color="000000"/>
              <w:left w:val="single" w:sz="4" w:space="0" w:color="auto"/>
              <w:bottom w:val="single" w:sz="4" w:space="0" w:color="000000"/>
              <w:right w:val="single" w:sz="4" w:space="0" w:color="000000"/>
            </w:tcBorders>
            <w:vAlign w:val="center"/>
          </w:tcPr>
          <w:p w:rsidR="00073ED3" w:rsidRPr="008642CB" w:rsidRDefault="00073ED3" w:rsidP="00B0405D">
            <w:pPr>
              <w:jc w:val="center"/>
              <w:rPr>
                <w:rFonts w:ascii="Times New Roman" w:eastAsia="宋体" w:hAnsi="Times New Roman" w:cs="Times New Roman"/>
                <w:snapToGrid w:val="0"/>
                <w:kern w:val="0"/>
                <w:szCs w:val="21"/>
              </w:rPr>
            </w:pPr>
          </w:p>
        </w:tc>
      </w:tr>
    </w:tbl>
    <w:p w:rsidR="00696F01" w:rsidRDefault="00696F01" w:rsidP="00696F01">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696F01" w:rsidRPr="000F19EE" w:rsidRDefault="00696F01" w:rsidP="00696F01">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Pr>
          <w:rFonts w:ascii="Times New Roman" w:eastAsia="宋体" w:hAnsi="Times New Roman" w:cs="Times New Roman" w:hint="eastAsia"/>
          <w:kern w:val="0"/>
          <w:szCs w:val="21"/>
        </w:rPr>
        <w:t>按交货时可验视部分填写。</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产品</w:t>
      </w:r>
      <w:r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5"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696F01" w:rsidRPr="000F19EE" w:rsidRDefault="00696F01" w:rsidP="00696F01">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696F01" w:rsidRPr="008642CB" w:rsidRDefault="00696F01" w:rsidP="00696F01">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696F01" w:rsidRPr="008642CB" w:rsidRDefault="00696F01" w:rsidP="00B0405D">
            <w:pPr>
              <w:widowControl/>
              <w:jc w:val="center"/>
              <w:rPr>
                <w:rFonts w:ascii="Times New Roman" w:eastAsia="宋体" w:hAnsi="Times New Roman" w:cs="Times New Roman"/>
                <w:kern w:val="0"/>
                <w:szCs w:val="21"/>
              </w:rPr>
            </w:pPr>
            <w:r w:rsidRPr="0034221C">
              <w:rPr>
                <w:rFonts w:ascii="Times New Roman" w:eastAsia="宋体" w:hAnsi="Times New Roman" w:cs="Times New Roman" w:hint="eastAsia"/>
                <w:kern w:val="0"/>
                <w:szCs w:val="21"/>
              </w:rPr>
              <w:t>生产厂家（品牌）</w:t>
            </w: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r w:rsidR="00696F01" w:rsidRPr="008642CB" w:rsidTr="00B0405D">
        <w:trPr>
          <w:jc w:val="center"/>
        </w:trPr>
        <w:tc>
          <w:tcPr>
            <w:tcW w:w="8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696F01" w:rsidRPr="008642CB" w:rsidRDefault="00696F01" w:rsidP="00B0405D">
            <w:pPr>
              <w:jc w:val="center"/>
              <w:rPr>
                <w:rFonts w:ascii="Times New Roman" w:eastAsia="宋体" w:hAnsi="Times New Roman" w:cs="Times New Roman"/>
                <w:snapToGrid w:val="0"/>
                <w:kern w:val="0"/>
                <w:szCs w:val="21"/>
              </w:rPr>
            </w:pPr>
          </w:p>
        </w:tc>
      </w:tr>
    </w:tbl>
    <w:p w:rsidR="00696F01" w:rsidRPr="000F19EE" w:rsidRDefault="00696F01" w:rsidP="00696F01">
      <w:pPr>
        <w:rPr>
          <w:rFonts w:ascii="Times New Roman" w:eastAsia="宋体" w:hAnsi="Times New Roman" w:cs="Times New Roman"/>
          <w:kern w:val="0"/>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FC33D8">
          <w:headerReference w:type="default" r:id="rId13"/>
          <w:footerReference w:type="default" r:id="rId14"/>
          <w:pgSz w:w="16838" w:h="11906" w:orient="landscape" w:code="9"/>
          <w:pgMar w:top="1021" w:right="1134" w:bottom="567" w:left="1134"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20" w:name="_Toc240432233"/>
      <w:bookmarkStart w:id="21" w:name="_Toc285612604"/>
      <w:bookmarkStart w:id="22" w:name="_Toc390713970"/>
      <w:bookmarkStart w:id="23" w:name="_Toc435540982"/>
      <w:bookmarkStart w:id="24" w:name="_Toc37172691"/>
      <w:bookmarkStart w:id="25" w:name="_Toc37780287"/>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20"/>
      <w:bookmarkEnd w:id="21"/>
      <w:bookmarkEnd w:id="22"/>
      <w:bookmarkEnd w:id="23"/>
      <w:bookmarkEnd w:id="24"/>
      <w:bookmarkEnd w:id="25"/>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附件9：易损易耗备件清单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Pr>
          <w:rFonts w:asciiTheme="majorEastAsia" w:eastAsiaTheme="majorEastAsia" w:hAnsiTheme="majorEastAsia" w:cs="Times New Roman" w:hint="eastAsia"/>
          <w:kern w:val="0"/>
          <w:sz w:val="30"/>
          <w:szCs w:val="30"/>
        </w:rPr>
        <w:t>专机配套耗材（试剂）明细表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附件22：</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（包号或货物名称）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五、我方声明报价文件及所提供的一切资料均真实无误及有效。由于我方提供资料不实而造成的责任和后果由我方承担。我方同意按照贵方提出的要求，提供与谈判有关的任何其它数据或信息。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8795F">
        <w:rPr>
          <w:rFonts w:asciiTheme="minorEastAsia" w:hAnsiTheme="minorEastAsia" w:cs="宋体" w:hint="eastAsia"/>
          <w:kern w:val="0"/>
          <w:sz w:val="28"/>
          <w:szCs w:val="28"/>
          <w:lang w:val="zh-CN"/>
        </w:rPr>
        <w:t xml:space="preserve">）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5"/>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之和。</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26"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w:t>
      </w:r>
      <w:r w:rsidR="00B7741D" w:rsidRPr="00B7741D">
        <w:rPr>
          <w:rFonts w:ascii="宋体" w:eastAsia="宋体" w:hAnsi="宋体" w:cs="Times New Roman" w:hint="eastAsia"/>
          <w:kern w:val="0"/>
          <w:sz w:val="24"/>
          <w:szCs w:val="24"/>
        </w:rPr>
        <w:t>签字或盖章</w:t>
      </w:r>
      <w:r w:rsidRPr="00E14E70">
        <w:rPr>
          <w:rFonts w:ascii="宋体" w:eastAsia="宋体" w:hAnsi="宋体" w:cs="Times New Roman" w:hint="eastAsia"/>
          <w:kern w:val="0"/>
          <w:sz w:val="24"/>
          <w:szCs w:val="24"/>
        </w:rPr>
        <w:t>）</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6"/>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26"/>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1923"/>
        <w:gridCol w:w="1417"/>
        <w:gridCol w:w="1134"/>
        <w:gridCol w:w="709"/>
        <w:gridCol w:w="1730"/>
        <w:gridCol w:w="1323"/>
      </w:tblGrid>
      <w:tr w:rsidR="004201A1" w:rsidRPr="00DF6112" w:rsidTr="004201A1">
        <w:trPr>
          <w:trHeight w:hRule="exact" w:val="851"/>
          <w:jc w:val="center"/>
        </w:trPr>
        <w:tc>
          <w:tcPr>
            <w:tcW w:w="649"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192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1417" w:type="dxa"/>
            <w:tcBorders>
              <w:top w:val="single" w:sz="8" w:space="0" w:color="auto"/>
              <w:left w:val="nil"/>
              <w:bottom w:val="single" w:sz="4" w:space="0" w:color="auto"/>
              <w:right w:val="single" w:sz="4" w:space="0" w:color="auto"/>
            </w:tcBorders>
            <w:vAlign w:val="center"/>
          </w:tcPr>
          <w:p w:rsidR="004201A1" w:rsidRPr="00DF6112" w:rsidRDefault="004201A1" w:rsidP="004201A1">
            <w:pPr>
              <w:widowControl/>
              <w:adjustRightInd w:val="0"/>
              <w:snapToGrid w:val="0"/>
              <w:spacing w:line="360" w:lineRule="exact"/>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规格型号</w:t>
            </w:r>
          </w:p>
        </w:tc>
        <w:tc>
          <w:tcPr>
            <w:tcW w:w="1134"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709"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1730"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r w:rsidR="004201A1" w:rsidRPr="00DF6112" w:rsidTr="004201A1">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923"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417" w:type="dxa"/>
            <w:tcBorders>
              <w:top w:val="nil"/>
              <w:left w:val="nil"/>
              <w:bottom w:val="single" w:sz="4" w:space="0" w:color="auto"/>
              <w:right w:val="single" w:sz="4" w:space="0" w:color="auto"/>
            </w:tcBorders>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134"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709"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730" w:type="dxa"/>
            <w:tcBorders>
              <w:top w:val="nil"/>
              <w:left w:val="nil"/>
              <w:bottom w:val="single" w:sz="4" w:space="0" w:color="auto"/>
              <w:right w:val="single" w:sz="4"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4201A1" w:rsidRPr="00DF6112" w:rsidRDefault="004201A1"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C37A4A">
        <w:rPr>
          <w:rFonts w:asciiTheme="minorEastAsia" w:hAnsiTheme="minorEastAsia" w:cs="宋体" w:hint="eastAsia"/>
          <w:kern w:val="0"/>
          <w:sz w:val="28"/>
          <w:szCs w:val="28"/>
          <w:lang w:val="zh-CN"/>
        </w:rPr>
        <w:t xml:space="preserve">）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E477BF">
        <w:rPr>
          <w:rFonts w:asciiTheme="majorEastAsia" w:eastAsiaTheme="majorEastAsia" w:hAnsiTheme="majorEastAsia" w:cs="宋体" w:hint="eastAsia"/>
          <w:kern w:val="0"/>
          <w:sz w:val="28"/>
          <w:szCs w:val="28"/>
          <w:lang w:val="zh-CN"/>
        </w:rPr>
        <w:t xml:space="preserve">）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应对照</w:t>
      </w:r>
      <w:r w:rsidR="00585142">
        <w:rPr>
          <w:rFonts w:ascii="宋体" w:eastAsia="宋体" w:hAnsi="宋体" w:cs="Times New Roman" w:hint="eastAsia"/>
          <w:bCs/>
          <w:kern w:val="0"/>
          <w:sz w:val="24"/>
          <w:szCs w:val="24"/>
        </w:rPr>
        <w:t>谈判</w:t>
      </w:r>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技术指标参数响应栏如果原文复制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BD737A">
        <w:rPr>
          <w:rFonts w:asciiTheme="minorEastAsia" w:hAnsiTheme="minorEastAsia" w:cs="宋体" w:hint="eastAsia"/>
          <w:kern w:val="0"/>
          <w:sz w:val="28"/>
          <w:szCs w:val="28"/>
          <w:lang w:val="zh-CN"/>
        </w:rPr>
        <w:t xml:space="preserve">）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B395C">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B395C">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1B395C">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1B395C">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F16EEB">
        <w:rPr>
          <w:rFonts w:asciiTheme="minorEastAsia" w:hAnsiTheme="minorEastAsia" w:cs="宋体" w:hint="eastAsia"/>
          <w:kern w:val="0"/>
          <w:sz w:val="28"/>
          <w:szCs w:val="28"/>
          <w:lang w:val="zh-CN"/>
        </w:rPr>
        <w:t xml:space="preserve">）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6E4137">
        <w:rPr>
          <w:rFonts w:asciiTheme="minorEastAsia" w:hAnsiTheme="minorEastAsia" w:cs="宋体" w:hint="eastAsia"/>
          <w:kern w:val="0"/>
          <w:sz w:val="28"/>
          <w:szCs w:val="28"/>
          <w:lang w:val="zh-CN"/>
        </w:rPr>
        <w:t xml:space="preserve">）  </w:t>
      </w:r>
      <w:r w:rsidRPr="006E4137">
        <w:rPr>
          <w:rFonts w:asciiTheme="minorEastAsia" w:hAnsiTheme="minorEastAsia" w:cs="宋体" w:hint="eastAsia"/>
          <w:kern w:val="0"/>
          <w:sz w:val="28"/>
          <w:szCs w:val="28"/>
        </w:rPr>
        <w:t xml:space="preserve"> </w:t>
      </w:r>
    </w:p>
    <w:p w:rsidR="00C37A4A" w:rsidRDefault="00C37A4A" w:rsidP="00C37A4A">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r w:rsidRPr="00B57556">
        <w:rPr>
          <w:rFonts w:ascii="黑体" w:eastAsia="黑体" w:hAnsi="黑体" w:cs="Times New Roman" w:hint="eastAsia"/>
          <w:kern w:val="0"/>
          <w:sz w:val="32"/>
          <w:szCs w:val="32"/>
        </w:rPr>
        <w:lastRenderedPageBreak/>
        <w:t>附件9</w:t>
      </w:r>
    </w:p>
    <w:p w:rsidR="00C37A4A" w:rsidRPr="00EA3D5B" w:rsidRDefault="00C37A4A" w:rsidP="00C37A4A">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0404BD"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605"/>
        <w:gridCol w:w="1712"/>
        <w:gridCol w:w="709"/>
        <w:gridCol w:w="850"/>
        <w:gridCol w:w="1134"/>
        <w:gridCol w:w="872"/>
      </w:tblGrid>
      <w:tr w:rsidR="00C37A4A" w:rsidRPr="00B57556" w:rsidTr="000532D8">
        <w:trPr>
          <w:cantSplit/>
          <w:trHeight w:hRule="exact" w:val="851"/>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5C1F0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生产厂家</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5C1F06">
              <w:rPr>
                <w:rFonts w:ascii="Times New Roman" w:eastAsia="宋体" w:hAnsi="Times New Roman" w:cs="Times New Roman" w:hint="eastAsia"/>
                <w:kern w:val="0"/>
                <w:sz w:val="24"/>
                <w:szCs w:val="24"/>
              </w:rPr>
              <w:t>（品牌）</w:t>
            </w: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0532D8">
        <w:trPr>
          <w:cantSplit/>
          <w:trHeight w:hRule="exact" w:val="567"/>
          <w:jc w:val="center"/>
        </w:trPr>
        <w:tc>
          <w:tcPr>
            <w:tcW w:w="73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605"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71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87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0F19EE" w:rsidRDefault="00C37A4A" w:rsidP="00C37A4A">
      <w:pPr>
        <w:tabs>
          <w:tab w:val="left" w:pos="804"/>
        </w:tabs>
        <w:rPr>
          <w:rFonts w:ascii="Times New Roman" w:eastAsia="宋体" w:hAnsi="Times New Roman" w:cs="Times New Roman"/>
          <w:kern w:val="0"/>
          <w:sz w:val="28"/>
          <w:szCs w:val="28"/>
        </w:rPr>
      </w:pPr>
    </w:p>
    <w:p w:rsidR="00C37A4A" w:rsidRPr="00EA3D5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6E4137" w:rsidRDefault="00C37A4A" w:rsidP="00C37A4A">
      <w:pPr>
        <w:rPr>
          <w:rFonts w:ascii="仿宋_GB2312" w:eastAsia="仿宋_GB2312" w:hAnsi="宋体" w:cs="宋体"/>
          <w:kern w:val="0"/>
          <w:sz w:val="32"/>
          <w:szCs w:val="32"/>
          <w:lang w:val="zh-CN"/>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C37A4A" w:rsidRPr="00EA3D5B"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442"/>
        <w:gridCol w:w="1332"/>
        <w:gridCol w:w="1276"/>
        <w:gridCol w:w="992"/>
        <w:gridCol w:w="1418"/>
        <w:gridCol w:w="1407"/>
        <w:gridCol w:w="719"/>
      </w:tblGrid>
      <w:tr w:rsidR="00C37A4A" w:rsidRPr="00B57556" w:rsidTr="0023780A">
        <w:trPr>
          <w:cantSplit/>
          <w:trHeight w:hRule="exact" w:val="851"/>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C37A4A" w:rsidRPr="00B57556" w:rsidRDefault="00C37A4A" w:rsidP="000532D8">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B57556" w:rsidTr="0023780A">
        <w:trPr>
          <w:cantSplit/>
          <w:trHeight w:hRule="exact" w:val="567"/>
          <w:jc w:val="center"/>
        </w:trPr>
        <w:tc>
          <w:tcPr>
            <w:tcW w:w="73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C37A4A" w:rsidRPr="00B57556"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23780A" w:rsidRDefault="0023780A" w:rsidP="00C37A4A">
      <w:pPr>
        <w:tabs>
          <w:tab w:val="left" w:pos="804"/>
        </w:tabs>
        <w:rPr>
          <w:rFonts w:ascii="Times New Roman" w:eastAsia="宋体" w:hAnsi="Times New Roman" w:cs="Times New Roman"/>
          <w:kern w:val="0"/>
          <w:szCs w:val="21"/>
        </w:rPr>
      </w:pPr>
      <w:r w:rsidRPr="00476D8F">
        <w:rPr>
          <w:rFonts w:ascii="Times New Roman" w:eastAsia="宋体" w:hAnsi="Times New Roman" w:cs="Times New Roman" w:hint="eastAsia"/>
          <w:kern w:val="0"/>
          <w:szCs w:val="21"/>
        </w:rPr>
        <w:t>注：</w:t>
      </w:r>
      <w:r>
        <w:rPr>
          <w:rFonts w:ascii="Times New Roman" w:eastAsia="宋体" w:hAnsi="Times New Roman" w:cs="Times New Roman" w:hint="eastAsia"/>
          <w:kern w:val="0"/>
          <w:szCs w:val="21"/>
        </w:rPr>
        <w:t>专机配套</w:t>
      </w:r>
      <w:r w:rsidRPr="00476D8F">
        <w:rPr>
          <w:rFonts w:ascii="Times New Roman" w:eastAsia="宋体" w:hAnsi="Times New Roman" w:cs="Times New Roman" w:hint="eastAsia"/>
          <w:kern w:val="0"/>
          <w:szCs w:val="21"/>
        </w:rPr>
        <w:t>耗材（试剂）</w:t>
      </w:r>
      <w:r>
        <w:rPr>
          <w:rFonts w:ascii="Times New Roman" w:eastAsia="宋体" w:hAnsi="Times New Roman" w:cs="Times New Roman" w:hint="eastAsia"/>
          <w:kern w:val="0"/>
          <w:szCs w:val="21"/>
        </w:rPr>
        <w:t>报价将</w:t>
      </w:r>
      <w:r w:rsidRPr="00476D8F">
        <w:rPr>
          <w:rFonts w:ascii="Times New Roman" w:eastAsia="宋体" w:hAnsi="Times New Roman" w:cs="Times New Roman" w:hint="eastAsia"/>
          <w:kern w:val="0"/>
          <w:szCs w:val="21"/>
        </w:rPr>
        <w:t>视情纳入计算经济分</w:t>
      </w:r>
    </w:p>
    <w:p w:rsidR="0023780A" w:rsidRDefault="0023780A" w:rsidP="0023780A">
      <w:pPr>
        <w:ind w:firstLineChars="600" w:firstLine="1626"/>
        <w:rPr>
          <w:rFonts w:asciiTheme="minorEastAsia" w:hAnsiTheme="minorEastAsia" w:cs="宋体"/>
          <w:kern w:val="0"/>
          <w:sz w:val="28"/>
          <w:szCs w:val="28"/>
          <w:lang w:val="zh-CN"/>
        </w:rPr>
      </w:pPr>
    </w:p>
    <w:p w:rsidR="00C37A4A" w:rsidRPr="00EA3D5B" w:rsidRDefault="002D4DA1" w:rsidP="0023780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A3D5B">
        <w:rPr>
          <w:rFonts w:asciiTheme="minorEastAsia" w:hAnsiTheme="minorEastAsia" w:cs="宋体" w:hint="eastAsia"/>
          <w:kern w:val="0"/>
          <w:sz w:val="28"/>
          <w:szCs w:val="28"/>
          <w:lang w:val="zh-CN"/>
        </w:rPr>
        <w:t>（盖章）</w:t>
      </w:r>
    </w:p>
    <w:p w:rsidR="00C37A4A" w:rsidRPr="00EA3D5B" w:rsidRDefault="00C37A4A" w:rsidP="00C37A4A">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EA3D5B">
        <w:rPr>
          <w:rFonts w:asciiTheme="minorEastAsia" w:hAnsiTheme="minorEastAsia" w:cs="宋体" w:hint="eastAsia"/>
          <w:kern w:val="0"/>
          <w:sz w:val="28"/>
          <w:szCs w:val="28"/>
          <w:lang w:val="zh-CN"/>
        </w:rPr>
        <w:t xml:space="preserve">）  </w:t>
      </w:r>
      <w:r w:rsidRPr="00EA3D5B">
        <w:rPr>
          <w:rFonts w:asciiTheme="minorEastAsia" w:hAnsiTheme="minorEastAsia" w:cs="宋体" w:hint="eastAsia"/>
          <w:kern w:val="0"/>
          <w:sz w:val="28"/>
          <w:szCs w:val="28"/>
        </w:rPr>
        <w:t xml:space="preserve"> </w:t>
      </w:r>
    </w:p>
    <w:p w:rsidR="00C37A4A" w:rsidRPr="00EA3D5B" w:rsidRDefault="00C37A4A" w:rsidP="00C37A4A">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C37A4A" w:rsidRPr="00B57556" w:rsidRDefault="00C37A4A" w:rsidP="00C37A4A">
      <w:pPr>
        <w:rPr>
          <w:rFonts w:ascii="黑体" w:eastAsia="黑体" w:hAnsi="黑体" w:cs="Times New Roman"/>
          <w:kern w:val="0"/>
          <w:sz w:val="32"/>
          <w:szCs w:val="32"/>
        </w:rPr>
      </w:pP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货物的备品备件和易损易耗件供应保障情况进行说明（如果某设备无备品备件和易损易耗件，也需明确“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设备无备品备件和易损易耗件”）。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8C5F47">
        <w:rPr>
          <w:rFonts w:asciiTheme="minorEastAsia" w:hAnsiTheme="minorEastAsia" w:cs="宋体" w:hint="eastAsia"/>
          <w:kern w:val="0"/>
          <w:sz w:val="28"/>
          <w:szCs w:val="28"/>
          <w:lang w:val="zh-CN"/>
        </w:rPr>
        <w:t xml:space="preserve">）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162B7C" w:rsidP="00C37A4A">
      <w:pPr>
        <w:ind w:firstLineChars="600" w:firstLine="1626"/>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生产厂家</w:t>
      </w:r>
      <w:r w:rsidR="002D4DA1" w:rsidRPr="00C37A4A">
        <w:rPr>
          <w:rFonts w:asciiTheme="minorEastAsia" w:hAnsiTheme="minorEastAsia" w:cs="宋体" w:hint="eastAsia"/>
          <w:kern w:val="0"/>
          <w:sz w:val="28"/>
          <w:szCs w:val="28"/>
          <w:lang w:val="zh-CN"/>
        </w:rPr>
        <w:t>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应附销售合同复印件，按合同有效金额由高到低顺序装订，包括：合同首尾页、签字盖章页、合同金额页、产品信息页。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提供虚假合同的，按虚假</w:t>
      </w:r>
      <w:r w:rsidR="00A93B99">
        <w:rPr>
          <w:rFonts w:ascii="宋体" w:eastAsia="宋体" w:hAnsi="宋体" w:cs="Times New Roman" w:hint="eastAsia"/>
          <w:bCs/>
          <w:kern w:val="0"/>
          <w:sz w:val="24"/>
          <w:szCs w:val="24"/>
        </w:rPr>
        <w:t>响应</w:t>
      </w:r>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法定代表人（或授权代表）：（</w:t>
      </w:r>
      <w:r w:rsidR="00B7741D" w:rsidRPr="00B7741D">
        <w:rPr>
          <w:rFonts w:asciiTheme="majorEastAsia" w:eastAsiaTheme="majorEastAsia" w:hAnsiTheme="majorEastAsia" w:cs="宋体" w:hint="eastAsia"/>
          <w:kern w:val="0"/>
          <w:sz w:val="28"/>
          <w:szCs w:val="28"/>
          <w:lang w:val="zh-CN"/>
        </w:rPr>
        <w:t>签字或盖章</w:t>
      </w:r>
      <w:r w:rsidRPr="00D82273">
        <w:rPr>
          <w:rFonts w:asciiTheme="majorEastAsia" w:eastAsiaTheme="majorEastAsia" w:hAnsiTheme="majorEastAsia" w:cs="宋体" w:hint="eastAsia"/>
          <w:kern w:val="0"/>
          <w:sz w:val="28"/>
          <w:szCs w:val="28"/>
          <w:lang w:val="zh-CN"/>
        </w:rPr>
        <w:t xml:space="preserve">）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C37A4A" w:rsidRPr="003D363B" w:rsidRDefault="00C37A4A" w:rsidP="000532D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入围最近年度“中国医疗设备行业数据及售后服务调查”三甲</w:t>
            </w:r>
            <w:r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及排名情况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Default="00C37A4A"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C37A4A" w:rsidRPr="00AB4A4E" w:rsidRDefault="00C37A4A" w:rsidP="000532D8">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682971"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72357" w:rsidRPr="00934050" w:rsidRDefault="0017235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w:t>
      </w:r>
      <w:r w:rsidR="00B7741D" w:rsidRPr="00B7741D">
        <w:rPr>
          <w:rFonts w:asciiTheme="minorEastAsia" w:hAnsiTheme="minorEastAsia" w:cs="Times New Roman" w:hint="eastAsia"/>
          <w:kern w:val="0"/>
          <w:sz w:val="28"/>
          <w:szCs w:val="28"/>
        </w:rPr>
        <w:t>签字或盖章</w:t>
      </w:r>
      <w:r w:rsidR="00C37A4A" w:rsidRPr="0012622A">
        <w:rPr>
          <w:rFonts w:asciiTheme="minorEastAsia" w:hAnsiTheme="minorEastAsia" w:cs="Times New Roman" w:hint="eastAsia"/>
          <w:kern w:val="0"/>
          <w:sz w:val="28"/>
          <w:szCs w:val="28"/>
        </w:rPr>
        <w:t>）</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682971" w:rsidP="00C37A4A">
      <w:pPr>
        <w:ind w:firstLine="573"/>
        <w:rPr>
          <w:rFonts w:asciiTheme="minorEastAsia" w:hAnsiTheme="minorEastAsia" w:cs="Times New Roman"/>
          <w:kern w:val="0"/>
          <w:sz w:val="28"/>
          <w:szCs w:val="28"/>
        </w:rPr>
      </w:pPr>
      <w:r w:rsidRPr="00682971">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682971">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72357" w:rsidRPr="00934050" w:rsidRDefault="00172357"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72357" w:rsidRPr="00934050" w:rsidRDefault="00172357"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41707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724F47">
        <w:rPr>
          <w:rFonts w:asciiTheme="minorEastAsia" w:hAnsiTheme="minorEastAsia" w:cs="宋体" w:hint="eastAsia"/>
          <w:kern w:val="0"/>
          <w:sz w:val="28"/>
          <w:szCs w:val="28"/>
          <w:lang w:val="zh-CN"/>
        </w:rPr>
        <w:t xml:space="preserve">）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按国家和军队规定作出的相关处罚。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537FF9" w:rsidRDefault="00537FF9" w:rsidP="00537FF9">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537FF9" w:rsidRPr="006E732A" w:rsidRDefault="00537FF9" w:rsidP="00537FF9">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537FF9" w:rsidRPr="009B55F3"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r w:rsidRPr="009B55F3">
        <w:rPr>
          <w:rFonts w:asciiTheme="minorEastAsia" w:hAnsiTheme="minorEastAsia" w:cs="Times New Roman"/>
          <w:snapToGrid w:val="0"/>
          <w:kern w:val="0"/>
          <w:sz w:val="28"/>
          <w:szCs w:val="28"/>
        </w:rPr>
        <w:t xml:space="preserve"> </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537FF9" w:rsidRPr="006E732A" w:rsidRDefault="00537FF9" w:rsidP="00537FF9">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537FF9" w:rsidRDefault="00537FF9" w:rsidP="00537FF9">
      <w:pPr>
        <w:rPr>
          <w:rFonts w:asciiTheme="minorEastAsia" w:hAnsiTheme="minorEastAsia" w:cs="宋体"/>
          <w:kern w:val="0"/>
          <w:sz w:val="28"/>
          <w:szCs w:val="28"/>
          <w:lang w:val="zh-CN"/>
        </w:rPr>
      </w:pPr>
    </w:p>
    <w:p w:rsidR="00537FF9" w:rsidRPr="006E732A" w:rsidRDefault="00537FF9" w:rsidP="00537FF9">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537FF9" w:rsidRPr="006E732A" w:rsidRDefault="00537FF9" w:rsidP="00537FF9">
      <w:pPr>
        <w:autoSpaceDE w:val="0"/>
        <w:autoSpaceDN w:val="0"/>
        <w:adjustRightInd w:val="0"/>
        <w:ind w:firstLineChars="98" w:firstLine="266"/>
        <w:rPr>
          <w:rFonts w:asciiTheme="minorEastAsia" w:hAnsiTheme="minorEastAsia" w:cs="Times New Roman"/>
          <w:snapToGrid w:val="0"/>
          <w:kern w:val="0"/>
          <w:sz w:val="28"/>
          <w:szCs w:val="28"/>
        </w:rPr>
      </w:pPr>
    </w:p>
    <w:p w:rsidR="00537FF9" w:rsidRDefault="00537FF9" w:rsidP="00537FF9">
      <w:pPr>
        <w:rPr>
          <w:rFonts w:asciiTheme="minorEastAsia" w:hAnsiTheme="minorEastAsia" w:cs="宋体"/>
          <w:kern w:val="0"/>
          <w:sz w:val="28"/>
          <w:szCs w:val="28"/>
          <w:lang w:val="zh-CN"/>
        </w:rPr>
      </w:pPr>
    </w:p>
    <w:p w:rsidR="00537FF9" w:rsidRPr="00A84E5F" w:rsidRDefault="005A4F46" w:rsidP="00537FF9">
      <w:pPr>
        <w:ind w:firstLineChars="845" w:firstLine="2290"/>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w:t>
      </w:r>
      <w:r w:rsidR="00537FF9" w:rsidRPr="00A84E5F">
        <w:rPr>
          <w:rFonts w:asciiTheme="minorEastAsia" w:hAnsiTheme="minorEastAsia" w:cs="宋体" w:hint="eastAsia"/>
          <w:kern w:val="0"/>
          <w:sz w:val="28"/>
          <w:szCs w:val="28"/>
          <w:lang w:val="zh-CN"/>
        </w:rPr>
        <w:t>全称：（盖章）</w:t>
      </w:r>
    </w:p>
    <w:p w:rsidR="00537FF9" w:rsidRPr="00A84E5F" w:rsidRDefault="00537FF9" w:rsidP="00537FF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法定代表人（或授权代表）：（</w:t>
      </w:r>
      <w:r w:rsidR="00B7741D" w:rsidRPr="00B7741D">
        <w:rPr>
          <w:rFonts w:asciiTheme="minorEastAsia" w:hAnsiTheme="minorEastAsia" w:cs="宋体" w:hint="eastAsia"/>
          <w:kern w:val="0"/>
          <w:sz w:val="28"/>
          <w:szCs w:val="28"/>
          <w:lang w:val="zh-CN"/>
        </w:rPr>
        <w:t>签字或盖章</w:t>
      </w:r>
      <w:r w:rsidRPr="00A84E5F">
        <w:rPr>
          <w:rFonts w:asciiTheme="minorEastAsia" w:hAnsiTheme="minorEastAsia" w:cs="宋体" w:hint="eastAsia"/>
          <w:kern w:val="0"/>
          <w:sz w:val="28"/>
          <w:szCs w:val="28"/>
          <w:lang w:val="zh-CN"/>
        </w:rPr>
        <w:t xml:space="preserve">）  </w:t>
      </w:r>
      <w:r w:rsidRPr="00A84E5F">
        <w:rPr>
          <w:rFonts w:asciiTheme="minorEastAsia" w:hAnsiTheme="minorEastAsia" w:cs="宋体" w:hint="eastAsia"/>
          <w:kern w:val="0"/>
          <w:sz w:val="28"/>
          <w:szCs w:val="28"/>
        </w:rPr>
        <w:t xml:space="preserve"> </w:t>
      </w:r>
    </w:p>
    <w:p w:rsidR="00537FF9" w:rsidRDefault="00537FF9" w:rsidP="00537FF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p>
    <w:p w:rsidR="00537FF9" w:rsidRPr="00A53BD8" w:rsidRDefault="00537FF9" w:rsidP="00537FF9">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537FF9" w:rsidRPr="007335ED" w:rsidRDefault="00537FF9" w:rsidP="00537FF9">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537FF9" w:rsidRPr="007335ED" w:rsidRDefault="00537FF9" w:rsidP="00537FF9">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22</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2、进口产品需提供原厂对中国总代的中英文授权，并提供中国总代至各级授权书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7"/>
          <w:pgSz w:w="11907" w:h="16840" w:code="9"/>
          <w:pgMar w:top="2098" w:right="1474" w:bottom="1985" w:left="1588" w:header="851" w:footer="964" w:gutter="0"/>
          <w:cols w:space="720"/>
          <w:docGrid w:type="linesAndChars" w:linePitch="579" w:charSpace="-1844"/>
        </w:sectPr>
      </w:pPr>
    </w:p>
    <w:p w:rsidR="00A74755" w:rsidRPr="00F448A7" w:rsidRDefault="00814F60" w:rsidP="00F448A7">
      <w:pPr>
        <w:widowControl/>
        <w:jc w:val="left"/>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 xml:space="preserve">23    </w:t>
      </w:r>
      <w:r w:rsidRPr="00814F60">
        <w:rPr>
          <w:rFonts w:ascii="黑体" w:eastAsia="黑体" w:hAnsi="黑体" w:cs="Times New Roman" w:hint="eastAsia"/>
          <w:kern w:val="0"/>
          <w:sz w:val="32"/>
          <w:szCs w:val="32"/>
        </w:rPr>
        <w:t>技术指标参数要求明细</w:t>
      </w:r>
    </w:p>
    <w:p w:rsidR="00A74755" w:rsidRPr="00A742B6" w:rsidRDefault="00A74755" w:rsidP="001B395C">
      <w:pPr>
        <w:adjustRightInd w:val="0"/>
        <w:snapToGrid w:val="0"/>
        <w:spacing w:afterLines="50" w:line="360" w:lineRule="atLeast"/>
        <w:jc w:val="center"/>
        <w:rPr>
          <w:rFonts w:asciiTheme="minorEastAsia" w:hAnsiTheme="minorEastAsia" w:cs="Times New Roman"/>
          <w:b/>
          <w:bCs/>
          <w:sz w:val="28"/>
          <w:szCs w:val="28"/>
        </w:rPr>
      </w:pPr>
      <w:r>
        <w:rPr>
          <w:rFonts w:asciiTheme="minorEastAsia" w:hAnsiTheme="minorEastAsia" w:cs="Times New Roman" w:hint="eastAsia"/>
          <w:b/>
          <w:bCs/>
          <w:sz w:val="28"/>
          <w:szCs w:val="28"/>
        </w:rPr>
        <w:t xml:space="preserve">   </w:t>
      </w:r>
      <w:r w:rsidR="00172357">
        <w:rPr>
          <w:rFonts w:ascii="Calibri" w:eastAsia="宋体" w:hAnsi="Calibri" w:cs="Times New Roman" w:hint="eastAsia"/>
          <w:bCs/>
          <w:sz w:val="40"/>
          <w:szCs w:val="40"/>
        </w:rPr>
        <w:t>磁共振兼容性消毒仪</w:t>
      </w:r>
    </w:p>
    <w:tbl>
      <w:tblPr>
        <w:tblW w:w="930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1"/>
        <w:gridCol w:w="2552"/>
        <w:gridCol w:w="4536"/>
        <w:gridCol w:w="1106"/>
      </w:tblGrid>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序号</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技术和性能参数名称</w:t>
            </w:r>
          </w:p>
        </w:tc>
        <w:tc>
          <w:tcPr>
            <w:tcW w:w="453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技术参数和性能要求</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备注</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设备使用需求</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b/>
                <w:bCs/>
                <w:color w:val="000000"/>
                <w:kern w:val="0"/>
                <w:szCs w:val="21"/>
              </w:rPr>
            </w:pP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1.1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设备用途</w:t>
            </w:r>
          </w:p>
        </w:tc>
        <w:tc>
          <w:tcPr>
            <w:tcW w:w="4536" w:type="dxa"/>
            <w:vAlign w:val="center"/>
          </w:tcPr>
          <w:p w:rsidR="00172357" w:rsidRPr="00172357" w:rsidRDefault="00172357" w:rsidP="00172357">
            <w:pPr>
              <w:widowControl/>
              <w:adjustRightInd w:val="0"/>
              <w:snapToGrid w:val="0"/>
              <w:spacing w:line="360" w:lineRule="atLeast"/>
              <w:rPr>
                <w:rFonts w:ascii="宋体" w:eastAsia="宋体" w:hAnsi="宋体" w:cs="宋体"/>
                <w:kern w:val="0"/>
                <w:szCs w:val="21"/>
              </w:rPr>
            </w:pPr>
            <w:r w:rsidRPr="00172357">
              <w:rPr>
                <w:rFonts w:ascii="宋体" w:eastAsia="宋体" w:hAnsi="宋体" w:cs="宋体" w:hint="eastAsia"/>
                <w:kern w:val="0"/>
                <w:szCs w:val="21"/>
              </w:rPr>
              <w:t>磁共振室消毒设备</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color w:val="000000"/>
                <w:kern w:val="0"/>
                <w:szCs w:val="21"/>
              </w:rPr>
            </w:pPr>
            <w:r w:rsidRPr="00172357">
              <w:rPr>
                <w:rFonts w:ascii="宋体" w:eastAsia="宋体" w:hAnsi="宋体" w:cs="Times New Roman"/>
                <w:b/>
                <w:color w:val="000000"/>
                <w:kern w:val="0"/>
                <w:szCs w:val="21"/>
              </w:rPr>
              <w:t>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主要技术参数</w:t>
            </w:r>
            <w:r w:rsidRPr="00172357">
              <w:rPr>
                <w:rFonts w:ascii="宋体" w:eastAsia="宋体" w:hAnsi="宋体" w:cs="Times New Roman"/>
                <w:b/>
                <w:bCs/>
                <w:color w:val="000000"/>
                <w:kern w:val="0"/>
                <w:szCs w:val="21"/>
              </w:rPr>
              <w:br/>
              <w:t>（一行只写一个参数）</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p>
        </w:tc>
        <w:tc>
          <w:tcPr>
            <w:tcW w:w="1106" w:type="dxa"/>
            <w:vAlign w:val="center"/>
          </w:tcPr>
          <w:p w:rsidR="00172357" w:rsidRPr="00172357" w:rsidRDefault="00172357" w:rsidP="00172357">
            <w:pPr>
              <w:adjustRightInd w:val="0"/>
              <w:snapToGrid w:val="0"/>
              <w:spacing w:line="360" w:lineRule="atLeast"/>
              <w:rPr>
                <w:rFonts w:ascii="宋体" w:eastAsia="宋体" w:hAnsi="宋体" w:cs="宋体"/>
                <w:b/>
                <w:bCs/>
                <w:color w:val="00000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宋体" w:hint="eastAsia"/>
                <w:color w:val="000000"/>
                <w:kern w:val="0"/>
                <w:szCs w:val="21"/>
                <w:lang w:val="zh-CN"/>
              </w:rPr>
              <w:t>★</w:t>
            </w:r>
            <w:r w:rsidRPr="00172357">
              <w:rPr>
                <w:rFonts w:ascii="宋体" w:eastAsia="宋体" w:hAnsi="宋体" w:cs="Times New Roman"/>
                <w:color w:val="000000"/>
                <w:kern w:val="0"/>
                <w:szCs w:val="21"/>
              </w:rPr>
              <w:t>参数1</w:t>
            </w:r>
          </w:p>
        </w:tc>
        <w:tc>
          <w:tcPr>
            <w:tcW w:w="4536" w:type="dxa"/>
            <w:vAlign w:val="center"/>
          </w:tcPr>
          <w:p w:rsidR="00172357" w:rsidRPr="00172357" w:rsidRDefault="00172357" w:rsidP="00172357">
            <w:pPr>
              <w:adjustRightInd w:val="0"/>
              <w:snapToGrid w:val="0"/>
              <w:spacing w:line="360" w:lineRule="atLeast"/>
              <w:jc w:val="left"/>
              <w:rPr>
                <w:rFonts w:ascii="宋体" w:eastAsia="宋体" w:hAnsi="宋体" w:cs="新宋体"/>
                <w:bCs/>
                <w:szCs w:val="21"/>
              </w:rPr>
            </w:pPr>
            <w:r w:rsidRPr="00172357">
              <w:rPr>
                <w:rFonts w:ascii="宋体" w:eastAsia="宋体" w:hAnsi="宋体" w:cs="新宋体" w:hint="eastAsia"/>
                <w:bCs/>
                <w:szCs w:val="21"/>
              </w:rPr>
              <w:t>消杀模式：紫外线及臭氧双消毒</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宋体" w:hint="eastAsia"/>
                <w:color w:val="000000"/>
                <w:kern w:val="0"/>
                <w:szCs w:val="21"/>
                <w:lang w:val="zh-CN"/>
              </w:rPr>
              <w:t>★</w:t>
            </w:r>
            <w:r w:rsidRPr="00172357">
              <w:rPr>
                <w:rFonts w:ascii="宋体" w:eastAsia="宋体" w:hAnsi="宋体" w:cs="Times New Roman"/>
                <w:color w:val="000000"/>
                <w:kern w:val="0"/>
                <w:szCs w:val="21"/>
              </w:rPr>
              <w:t>参数2</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无磁材料，选用航空铝及无磁不锈钢材料制作，可直接推入磁共振室</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2.3</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参数3</w:t>
            </w:r>
          </w:p>
        </w:tc>
        <w:tc>
          <w:tcPr>
            <w:tcW w:w="4536" w:type="dxa"/>
            <w:vAlign w:val="center"/>
          </w:tcPr>
          <w:p w:rsidR="00172357" w:rsidRPr="00172357" w:rsidRDefault="00172357" w:rsidP="00172357">
            <w:pPr>
              <w:adjustRightInd w:val="0"/>
              <w:snapToGrid w:val="0"/>
              <w:spacing w:line="360" w:lineRule="atLeast"/>
              <w:jc w:val="left"/>
              <w:rPr>
                <w:rFonts w:ascii="宋体" w:eastAsia="宋体" w:hAnsi="宋体" w:cs="新宋体"/>
                <w:bCs/>
                <w:szCs w:val="21"/>
              </w:rPr>
            </w:pPr>
            <w:r w:rsidRPr="00172357">
              <w:rPr>
                <w:rFonts w:ascii="宋体" w:eastAsia="宋体" w:hAnsi="宋体" w:cs="新宋体" w:hint="eastAsia"/>
                <w:bCs/>
                <w:szCs w:val="21"/>
              </w:rPr>
              <w:t>产品设置工作定时器，消杀时间可采用定时设置，自动关停</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参数4</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双灯管独立开关控制，可根据使用环境，自由切换单、双灯管开启模式</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2.5</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参数5</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发射紫外线及臭氧灯管可上下0-180°范围自由调节，高效多角度消杀</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r w:rsidRPr="00172357">
              <w:rPr>
                <w:rFonts w:ascii="宋体" w:eastAsia="宋体" w:hAnsi="宋体" w:cs="宋体" w:hint="eastAsia"/>
                <w:color w:val="000000"/>
                <w:kern w:val="0"/>
                <w:szCs w:val="21"/>
              </w:rPr>
              <w:t xml:space="preserve">　</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2.6</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参数6</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灯管功率：≥30W*2</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2.7</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参数7</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设计灯管收纳盒，消毒使用完毕将灯管收入收纳盒，避免灯管损坏，防尘防污染</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8</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8</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外观全平面设计，方便清洁</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9</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9</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底座采用万向轮设计，自由推移，方位灵活调节</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10</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10</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灯管可0-180°任意随停</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r w:rsidRPr="00172357">
              <w:rPr>
                <w:rFonts w:ascii="宋体" w:eastAsia="宋体" w:hAnsi="宋体" w:cs="Times New Roman" w:hint="eastAsia"/>
                <w:color w:val="000000"/>
                <w:kern w:val="0"/>
                <w:szCs w:val="21"/>
              </w:rPr>
              <w:t>1</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color w:val="000000"/>
                <w:kern w:val="0"/>
                <w:szCs w:val="21"/>
              </w:rPr>
              <w:t>参数1</w:t>
            </w:r>
            <w:r w:rsidRPr="00172357">
              <w:rPr>
                <w:rFonts w:ascii="宋体" w:eastAsia="宋体" w:hAnsi="宋体" w:cs="Times New Roman" w:hint="eastAsia"/>
                <w:color w:val="000000"/>
                <w:kern w:val="0"/>
                <w:szCs w:val="21"/>
              </w:rPr>
              <w:t>1</w:t>
            </w:r>
          </w:p>
        </w:tc>
        <w:tc>
          <w:tcPr>
            <w:tcW w:w="4536" w:type="dxa"/>
            <w:vAlign w:val="center"/>
          </w:tcPr>
          <w:p w:rsidR="00172357" w:rsidRPr="00172357" w:rsidRDefault="00172357" w:rsidP="00172357">
            <w:pPr>
              <w:pStyle w:val="p0"/>
              <w:adjustRightInd w:val="0"/>
              <w:snapToGrid w:val="0"/>
              <w:spacing w:line="360" w:lineRule="atLeast"/>
              <w:rPr>
                <w:rFonts w:ascii="宋体" w:hAnsi="宋体" w:cs="新宋体"/>
                <w:bCs/>
                <w:sz w:val="21"/>
                <w:szCs w:val="21"/>
              </w:rPr>
            </w:pPr>
            <w:r w:rsidRPr="00172357">
              <w:rPr>
                <w:rFonts w:ascii="宋体" w:hAnsi="宋体" w:cs="新宋体" w:hint="eastAsia"/>
                <w:bCs/>
                <w:sz w:val="21"/>
                <w:szCs w:val="21"/>
              </w:rPr>
              <w:t>电气绝缘、稳定性、机械强度、发热要求等设备安全使用条款经过第三方检验，提供检测机构出具的符合GB4943.1-2011要求标准的检验认证</w:t>
            </w:r>
          </w:p>
        </w:tc>
        <w:tc>
          <w:tcPr>
            <w:tcW w:w="1106" w:type="dxa"/>
            <w:vAlign w:val="center"/>
          </w:tcPr>
          <w:p w:rsidR="00172357" w:rsidRPr="00172357" w:rsidRDefault="00172357" w:rsidP="00172357">
            <w:pPr>
              <w:widowControl/>
              <w:adjustRightInd w:val="0"/>
              <w:snapToGrid w:val="0"/>
              <w:spacing w:line="360" w:lineRule="atLeast"/>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color w:val="000000"/>
                <w:kern w:val="0"/>
                <w:szCs w:val="21"/>
              </w:rPr>
            </w:pPr>
            <w:r w:rsidRPr="00172357">
              <w:rPr>
                <w:rFonts w:ascii="宋体" w:eastAsia="宋体" w:hAnsi="宋体" w:cs="Times New Roman"/>
                <w:b/>
                <w:color w:val="000000"/>
                <w:kern w:val="0"/>
                <w:szCs w:val="21"/>
              </w:rPr>
              <w:t>3</w:t>
            </w:r>
          </w:p>
        </w:tc>
        <w:tc>
          <w:tcPr>
            <w:tcW w:w="2552" w:type="dxa"/>
            <w:vAlign w:val="center"/>
          </w:tcPr>
          <w:p w:rsidR="00172357" w:rsidRPr="00172357" w:rsidRDefault="00172357" w:rsidP="00172357">
            <w:pPr>
              <w:widowControl/>
              <w:adjustRightInd w:val="0"/>
              <w:snapToGrid w:val="0"/>
              <w:spacing w:line="360" w:lineRule="atLeast"/>
              <w:ind w:firstLineChars="100" w:firstLine="202"/>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配置需求</w:t>
            </w:r>
            <w:r w:rsidRPr="00172357">
              <w:rPr>
                <w:rFonts w:ascii="宋体" w:eastAsia="宋体" w:hAnsi="宋体" w:cs="Times New Roman"/>
                <w:b/>
                <w:bCs/>
                <w:color w:val="000000"/>
                <w:kern w:val="0"/>
                <w:szCs w:val="21"/>
              </w:rPr>
              <w:br/>
              <w:t>（一行只写一个配置）</w:t>
            </w:r>
          </w:p>
        </w:tc>
        <w:tc>
          <w:tcPr>
            <w:tcW w:w="4536" w:type="dxa"/>
            <w:vAlign w:val="center"/>
          </w:tcPr>
          <w:p w:rsidR="00172357" w:rsidRPr="00172357" w:rsidRDefault="00172357" w:rsidP="00172357">
            <w:pPr>
              <w:widowControl/>
              <w:adjustRightInd w:val="0"/>
              <w:snapToGrid w:val="0"/>
              <w:spacing w:line="360" w:lineRule="atLeast"/>
              <w:rPr>
                <w:rFonts w:ascii="宋体" w:eastAsia="宋体" w:hAnsi="宋体" w:cs="Times New Roman"/>
                <w:color w:val="000000"/>
                <w:kern w:val="0"/>
                <w:szCs w:val="21"/>
              </w:rPr>
            </w:pP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lastRenderedPageBreak/>
              <w:t>3.1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配置1</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rPr>
                <w:rFonts w:ascii="宋体" w:eastAsia="宋体" w:hAnsi="宋体" w:cs="宋体"/>
                <w:kern w:val="0"/>
                <w:szCs w:val="21"/>
              </w:rPr>
            </w:pPr>
            <w:r w:rsidRPr="00172357">
              <w:rPr>
                <w:rFonts w:ascii="宋体" w:eastAsia="宋体" w:hAnsi="宋体" w:cs="Times New Roman" w:hint="eastAsia"/>
                <w:bCs/>
                <w:szCs w:val="21"/>
              </w:rPr>
              <w:t>磁共振兼容性消毒仪</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售后服务</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rPr>
                <w:rFonts w:ascii="宋体" w:eastAsia="宋体" w:hAnsi="宋体" w:cs="宋体"/>
                <w:kern w:val="0"/>
                <w:szCs w:val="21"/>
              </w:rPr>
            </w:pP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保修年限</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rPr>
                <w:rFonts w:ascii="宋体" w:eastAsia="宋体" w:hAnsi="宋体" w:cs="宋体"/>
                <w:kern w:val="0"/>
                <w:szCs w:val="21"/>
              </w:rPr>
            </w:pPr>
            <w:r w:rsidRPr="00172357">
              <w:rPr>
                <w:rFonts w:ascii="宋体" w:eastAsia="宋体" w:hAnsi="宋体" w:cs="宋体" w:hint="eastAsia"/>
                <w:kern w:val="0"/>
                <w:szCs w:val="21"/>
              </w:rPr>
              <w:t>≥3年</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出现故障回应时间</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r w:rsidRPr="00172357">
              <w:rPr>
                <w:rFonts w:ascii="宋体" w:eastAsia="宋体" w:hAnsi="宋体" w:cs="Times New Roman"/>
                <w:kern w:val="0"/>
                <w:szCs w:val="21"/>
              </w:rPr>
              <w:t>维修到达现场时间≤ 6小时（本地）</w:t>
            </w:r>
            <w:r w:rsidRPr="00172357">
              <w:rPr>
                <w:rFonts w:ascii="宋体" w:eastAsia="宋体" w:hAnsi="宋体" w:cs="Times New Roman"/>
                <w:kern w:val="0"/>
                <w:szCs w:val="21"/>
              </w:rPr>
              <w:br/>
              <w:t>维修到达现场时间≤24小时（外地）</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4.3</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维修支持</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r w:rsidRPr="00172357">
              <w:rPr>
                <w:rFonts w:ascii="宋体" w:eastAsia="宋体" w:hAnsi="宋体" w:cs="Times New Roman"/>
                <w:kern w:val="0"/>
                <w:szCs w:val="21"/>
              </w:rPr>
              <w:t>配件供应时间≥10年</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耗材及零配件</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rPr>
                <w:rFonts w:ascii="宋体" w:eastAsia="宋体" w:hAnsi="宋体" w:cs="宋体"/>
                <w:kern w:val="0"/>
                <w:szCs w:val="21"/>
              </w:rPr>
            </w:pPr>
            <w:r w:rsidRPr="00172357">
              <w:rPr>
                <w:rFonts w:ascii="宋体" w:eastAsia="宋体" w:hAnsi="宋体" w:cs="Times New Roman"/>
                <w:kern w:val="0"/>
                <w:szCs w:val="21"/>
              </w:rPr>
              <w:t>提供耗材及主要零配件目录（含报价）</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4.5</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维修资料</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4.6</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维修工具</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4.7</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预防性维修</w:t>
            </w:r>
            <w:r w:rsidRPr="00172357">
              <w:rPr>
                <w:rFonts w:ascii="宋体" w:eastAsia="宋体" w:hAnsi="宋体" w:cs="Times New Roman"/>
                <w:color w:val="000000"/>
                <w:kern w:val="0"/>
                <w:szCs w:val="21"/>
              </w:rPr>
              <w:br/>
              <w:t>/定期维护保养</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kern w:val="0"/>
                <w:szCs w:val="21"/>
              </w:rPr>
              <w:t>保修期内提供定期维护保养服务</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4.8</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维修密码支持</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无密码</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4.9</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升级</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无需升级</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4.10</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使用培训</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color w:val="000000"/>
                <w:kern w:val="0"/>
                <w:szCs w:val="21"/>
              </w:rPr>
              <w:t>支持</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工程师培训</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color w:val="000000"/>
                <w:kern w:val="0"/>
                <w:szCs w:val="21"/>
              </w:rPr>
              <w:t>支持</w:t>
            </w:r>
          </w:p>
        </w:tc>
        <w:tc>
          <w:tcPr>
            <w:tcW w:w="110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bl>
    <w:p w:rsidR="000F19EE" w:rsidRDefault="000F19EE" w:rsidP="00814F60">
      <w:pPr>
        <w:spacing w:line="420" w:lineRule="exact"/>
        <w:ind w:right="539"/>
      </w:pPr>
    </w:p>
    <w:p w:rsidR="00172357" w:rsidRDefault="00172357">
      <w:pPr>
        <w:widowControl/>
        <w:jc w:val="left"/>
        <w:rPr>
          <w:bCs/>
          <w:sz w:val="40"/>
          <w:szCs w:val="40"/>
        </w:rPr>
      </w:pPr>
      <w:r>
        <w:rPr>
          <w:bCs/>
          <w:sz w:val="40"/>
          <w:szCs w:val="40"/>
        </w:rPr>
        <w:br w:type="page"/>
      </w:r>
    </w:p>
    <w:p w:rsidR="00172357" w:rsidRDefault="00172357" w:rsidP="00172357">
      <w:pPr>
        <w:widowControl/>
        <w:jc w:val="center"/>
        <w:rPr>
          <w:rFonts w:asciiTheme="minorEastAsia" w:hAnsiTheme="minorEastAsia" w:cs="Times New Roman"/>
          <w:b/>
          <w:bCs/>
          <w:sz w:val="28"/>
          <w:szCs w:val="28"/>
        </w:rPr>
      </w:pPr>
      <w:r>
        <w:rPr>
          <w:rFonts w:ascii="Calibri" w:eastAsia="宋体" w:hAnsi="Calibri" w:cs="Times New Roman" w:hint="eastAsia"/>
          <w:bCs/>
          <w:sz w:val="40"/>
          <w:szCs w:val="40"/>
        </w:rPr>
        <w:lastRenderedPageBreak/>
        <w:t>无磁床</w:t>
      </w:r>
    </w:p>
    <w:tbl>
      <w:tblPr>
        <w:tblW w:w="9333"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1"/>
        <w:gridCol w:w="2552"/>
        <w:gridCol w:w="4536"/>
        <w:gridCol w:w="1134"/>
      </w:tblGrid>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序号</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技术和性能参数名称</w:t>
            </w:r>
          </w:p>
        </w:tc>
        <w:tc>
          <w:tcPr>
            <w:tcW w:w="4536"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技术参数和性能要求</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备注</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设备使用需求</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b/>
                <w:bCs/>
                <w:color w:val="000000"/>
                <w:kern w:val="0"/>
                <w:szCs w:val="21"/>
              </w:rPr>
            </w:pP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1.1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设备用途</w:t>
            </w:r>
          </w:p>
        </w:tc>
        <w:tc>
          <w:tcPr>
            <w:tcW w:w="4536" w:type="dxa"/>
            <w:vAlign w:val="center"/>
          </w:tcPr>
          <w:p w:rsidR="00172357" w:rsidRPr="00172357" w:rsidRDefault="00172357" w:rsidP="00172357">
            <w:pPr>
              <w:widowControl/>
              <w:adjustRightInd w:val="0"/>
              <w:snapToGrid w:val="0"/>
              <w:spacing w:line="360" w:lineRule="atLeast"/>
              <w:rPr>
                <w:rFonts w:ascii="宋体" w:eastAsia="宋体" w:hAnsi="宋体" w:cs="宋体"/>
                <w:kern w:val="0"/>
                <w:szCs w:val="21"/>
              </w:rPr>
            </w:pPr>
            <w:r w:rsidRPr="00172357">
              <w:rPr>
                <w:rFonts w:ascii="宋体" w:eastAsia="宋体" w:hAnsi="宋体" w:cs="宋体" w:hint="eastAsia"/>
                <w:kern w:val="0"/>
                <w:szCs w:val="21"/>
              </w:rPr>
              <w:t>方便转运病人进入磁共振室</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color w:val="000000"/>
                <w:kern w:val="0"/>
                <w:szCs w:val="21"/>
              </w:rPr>
            </w:pPr>
            <w:r w:rsidRPr="00172357">
              <w:rPr>
                <w:rFonts w:ascii="宋体" w:eastAsia="宋体" w:hAnsi="宋体" w:cs="Times New Roman"/>
                <w:b/>
                <w:color w:val="000000"/>
                <w:kern w:val="0"/>
                <w:szCs w:val="21"/>
              </w:rPr>
              <w:t>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主要技术参数</w:t>
            </w:r>
            <w:r w:rsidRPr="00172357">
              <w:rPr>
                <w:rFonts w:ascii="宋体" w:eastAsia="宋体" w:hAnsi="宋体" w:cs="Times New Roman"/>
                <w:b/>
                <w:bCs/>
                <w:color w:val="000000"/>
                <w:kern w:val="0"/>
                <w:szCs w:val="21"/>
              </w:rPr>
              <w:br/>
              <w:t>（一行只写一个参数）</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p>
        </w:tc>
        <w:tc>
          <w:tcPr>
            <w:tcW w:w="1134" w:type="dxa"/>
            <w:vAlign w:val="center"/>
          </w:tcPr>
          <w:p w:rsidR="00172357" w:rsidRPr="00172357" w:rsidRDefault="00172357" w:rsidP="00172357">
            <w:pPr>
              <w:adjustRightInd w:val="0"/>
              <w:snapToGrid w:val="0"/>
              <w:spacing w:line="360" w:lineRule="atLeast"/>
              <w:rPr>
                <w:rFonts w:ascii="宋体" w:eastAsia="宋体" w:hAnsi="宋体" w:cs="宋体"/>
                <w:b/>
                <w:bCs/>
                <w:color w:val="00000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宋体" w:hint="eastAsia"/>
                <w:color w:val="000000"/>
                <w:kern w:val="0"/>
                <w:szCs w:val="21"/>
                <w:lang w:val="zh-CN"/>
              </w:rPr>
              <w:t>★</w:t>
            </w:r>
            <w:r w:rsidRPr="00172357">
              <w:rPr>
                <w:rFonts w:ascii="宋体" w:eastAsia="宋体" w:hAnsi="宋体" w:cs="Times New Roman"/>
                <w:color w:val="000000"/>
                <w:kern w:val="0"/>
                <w:szCs w:val="21"/>
              </w:rPr>
              <w:t>参数1</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材质：产品采用航空铝材料制作而成，整体无磁性，上下车体抬动对接部分利用平衡工程力学设计而成，平稳操作便捷</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参数2</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外形尺寸：≥长</w:t>
            </w:r>
            <w:r w:rsidRPr="00172357">
              <w:rPr>
                <w:rFonts w:ascii="宋体" w:eastAsia="宋体" w:hAnsi="宋体" w:cs="Times New Roman"/>
                <w:color w:val="000000"/>
                <w:kern w:val="0"/>
                <w:szCs w:val="21"/>
              </w:rPr>
              <w:t>1900</w:t>
            </w:r>
            <w:r w:rsidRPr="00172357">
              <w:rPr>
                <w:rFonts w:ascii="宋体" w:eastAsia="宋体" w:hAnsi="宋体" w:cs="Times New Roman" w:hint="eastAsia"/>
                <w:color w:val="000000"/>
                <w:kern w:val="0"/>
                <w:szCs w:val="21"/>
              </w:rPr>
              <w:t>mm×宽</w:t>
            </w:r>
            <w:r w:rsidRPr="00172357">
              <w:rPr>
                <w:rFonts w:ascii="宋体" w:eastAsia="宋体" w:hAnsi="宋体" w:cs="Times New Roman"/>
                <w:color w:val="000000"/>
                <w:kern w:val="0"/>
                <w:szCs w:val="21"/>
              </w:rPr>
              <w:t>545</w:t>
            </w:r>
            <w:r w:rsidRPr="00172357">
              <w:rPr>
                <w:rFonts w:ascii="宋体" w:eastAsia="宋体" w:hAnsi="宋体" w:cs="Times New Roman" w:hint="eastAsia"/>
                <w:color w:val="000000"/>
                <w:kern w:val="0"/>
                <w:szCs w:val="21"/>
              </w:rPr>
              <w:t>mm×高</w:t>
            </w:r>
            <w:r w:rsidRPr="00172357">
              <w:rPr>
                <w:rFonts w:ascii="宋体" w:eastAsia="宋体" w:hAnsi="宋体" w:cs="Times New Roman"/>
                <w:color w:val="000000"/>
                <w:kern w:val="0"/>
                <w:szCs w:val="21"/>
              </w:rPr>
              <w:t>44</w:t>
            </w:r>
            <w:r w:rsidRPr="00172357">
              <w:rPr>
                <w:rFonts w:ascii="宋体" w:eastAsia="宋体" w:hAnsi="宋体" w:cs="Times New Roman" w:hint="eastAsia"/>
                <w:color w:val="000000"/>
                <w:kern w:val="0"/>
                <w:szCs w:val="21"/>
              </w:rPr>
              <w:t>0-8</w:t>
            </w:r>
            <w:r w:rsidRPr="00172357">
              <w:rPr>
                <w:rFonts w:ascii="宋体" w:eastAsia="宋体" w:hAnsi="宋体" w:cs="Times New Roman"/>
                <w:color w:val="000000"/>
                <w:kern w:val="0"/>
                <w:szCs w:val="21"/>
              </w:rPr>
              <w:t>1</w:t>
            </w:r>
            <w:r w:rsidRPr="00172357">
              <w:rPr>
                <w:rFonts w:ascii="宋体" w:eastAsia="宋体" w:hAnsi="宋体" w:cs="Times New Roman" w:hint="eastAsia"/>
                <w:color w:val="000000"/>
                <w:kern w:val="0"/>
                <w:szCs w:val="21"/>
              </w:rPr>
              <w:t>0mm</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2.3</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参数3</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升降功能：病床可灵活调节整体升降功能，整体升降为≥</w:t>
            </w:r>
            <w:r w:rsidRPr="00172357">
              <w:rPr>
                <w:rFonts w:ascii="宋体" w:eastAsia="宋体" w:hAnsi="宋体" w:cs="Times New Roman"/>
                <w:color w:val="000000"/>
                <w:kern w:val="0"/>
                <w:szCs w:val="21"/>
              </w:rPr>
              <w:t>37</w:t>
            </w:r>
            <w:r w:rsidRPr="00172357">
              <w:rPr>
                <w:rFonts w:ascii="宋体" w:eastAsia="宋体" w:hAnsi="宋体" w:cs="Times New Roman" w:hint="eastAsia"/>
                <w:color w:val="000000"/>
                <w:kern w:val="0"/>
                <w:szCs w:val="21"/>
              </w:rPr>
              <w:t>0mm</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参数4</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采用≥5寸全包围“防缠绕”无磁性超静音万向轮，轮面采用超级聚氨酯材料，静音耐磨，内置全润滑轴承</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2.5</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hint="eastAsia"/>
                <w:color w:val="000000"/>
                <w:kern w:val="0"/>
                <w:szCs w:val="21"/>
              </w:rPr>
              <w:t>▲</w:t>
            </w:r>
            <w:r w:rsidRPr="00172357">
              <w:rPr>
                <w:rFonts w:ascii="宋体" w:eastAsia="宋体" w:hAnsi="宋体" w:cs="Times New Roman"/>
                <w:color w:val="000000"/>
                <w:kern w:val="0"/>
                <w:szCs w:val="21"/>
              </w:rPr>
              <w:t>参数5</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提供一类医疗器械备案凭证/信息表；一类医疗器械生产备案凭证</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r w:rsidRPr="00172357">
              <w:rPr>
                <w:rFonts w:ascii="宋体" w:eastAsia="宋体" w:hAnsi="宋体" w:cs="宋体" w:hint="eastAsia"/>
                <w:color w:val="000000"/>
                <w:kern w:val="0"/>
                <w:szCs w:val="21"/>
              </w:rPr>
              <w:t xml:space="preserve">　</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2.6</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参数6</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承重量：床体承载重量≥</w:t>
            </w:r>
            <w:r w:rsidRPr="00172357">
              <w:rPr>
                <w:rFonts w:ascii="宋体" w:eastAsia="宋体" w:hAnsi="宋体" w:cs="Times New Roman"/>
                <w:color w:val="000000"/>
                <w:kern w:val="0"/>
                <w:szCs w:val="21"/>
              </w:rPr>
              <w:t>1</w:t>
            </w:r>
            <w:r w:rsidRPr="00172357">
              <w:rPr>
                <w:rFonts w:ascii="宋体" w:eastAsia="宋体" w:hAnsi="宋体" w:cs="Times New Roman" w:hint="eastAsia"/>
                <w:color w:val="000000"/>
                <w:kern w:val="0"/>
                <w:szCs w:val="21"/>
              </w:rPr>
              <w:t>80Kg,确保安全、耐用不变形</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2.7</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参数7</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护栏：不生锈，能持久的保持弹性</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8</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8</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边框：边框采用人性化设计，可用做推手、防撞挡边等功能</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9</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9</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输液架附件：配备灵活性可拆卸输液架，确保病人转运过程输液不受影响，当不使用时可将其拆卸放于床面以节省空间</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10</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10</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床垫：人性化床垫设计，≥5公分高密度全海绵+人造皮革材料，保证床垫柔软度达标同时方便清洁消毒，同时床垫设计自带捆绑带用于固定病人，确保转运过程病人安全</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w:t>
            </w:r>
            <w:r w:rsidRPr="00172357">
              <w:rPr>
                <w:rFonts w:ascii="宋体" w:eastAsia="宋体" w:hAnsi="宋体" w:cs="Times New Roman" w:hint="eastAsia"/>
                <w:color w:val="000000"/>
                <w:kern w:val="0"/>
                <w:szCs w:val="21"/>
              </w:rPr>
              <w:t>11</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w:t>
            </w:r>
            <w:r w:rsidRPr="00172357">
              <w:rPr>
                <w:rFonts w:ascii="宋体" w:eastAsia="宋体" w:hAnsi="宋体" w:cs="Times New Roman" w:hint="eastAsia"/>
                <w:color w:val="000000"/>
                <w:kern w:val="0"/>
                <w:szCs w:val="21"/>
              </w:rPr>
              <w:t>11</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摇杆：采用无磁摇杆，可内向折叠，带限位保护装置，操作简单方便，经久耐磨、静音、使用寿</w:t>
            </w:r>
            <w:r w:rsidRPr="00172357">
              <w:rPr>
                <w:rFonts w:ascii="宋体" w:eastAsia="宋体" w:hAnsi="宋体" w:cs="Times New Roman" w:hint="eastAsia"/>
                <w:color w:val="000000"/>
                <w:kern w:val="0"/>
                <w:szCs w:val="21"/>
              </w:rPr>
              <w:lastRenderedPageBreak/>
              <w:t>命长</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lastRenderedPageBreak/>
              <w:t>2.1</w:t>
            </w:r>
            <w:r w:rsidRPr="00172357">
              <w:rPr>
                <w:rFonts w:ascii="宋体" w:eastAsia="宋体" w:hAnsi="宋体" w:cs="Times New Roman" w:hint="eastAsia"/>
                <w:color w:val="000000"/>
                <w:kern w:val="0"/>
                <w:szCs w:val="21"/>
              </w:rPr>
              <w:t>2</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参数1</w:t>
            </w:r>
            <w:r w:rsidRPr="00172357">
              <w:rPr>
                <w:rFonts w:ascii="宋体" w:eastAsia="宋体" w:hAnsi="宋体" w:cs="Times New Roman" w:hint="eastAsia"/>
                <w:color w:val="000000"/>
                <w:kern w:val="0"/>
                <w:szCs w:val="21"/>
              </w:rPr>
              <w:t>2</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背靠最大倾角：背靠最大倾角：≥75°</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宋体"/>
                <w:color w:val="000000"/>
                <w:kern w:val="0"/>
                <w:szCs w:val="21"/>
              </w:rPr>
            </w:pPr>
            <w:r w:rsidRPr="00172357">
              <w:rPr>
                <w:rFonts w:ascii="宋体" w:eastAsia="宋体" w:hAnsi="宋体" w:cs="宋体" w:hint="eastAsia"/>
                <w:color w:val="000000"/>
                <w:kern w:val="0"/>
                <w:szCs w:val="21"/>
              </w:rPr>
              <w:t xml:space="preserve">　</w:t>
            </w: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r w:rsidRPr="00172357">
              <w:rPr>
                <w:rFonts w:ascii="宋体" w:eastAsia="宋体" w:hAnsi="宋体" w:cs="Times New Roman" w:hint="eastAsia"/>
                <w:color w:val="000000"/>
                <w:kern w:val="0"/>
                <w:szCs w:val="21"/>
              </w:rPr>
              <w:t>3</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color w:val="000000"/>
                <w:kern w:val="0"/>
                <w:szCs w:val="21"/>
              </w:rPr>
              <w:t>参数1</w:t>
            </w:r>
            <w:r w:rsidRPr="00172357">
              <w:rPr>
                <w:rFonts w:ascii="宋体" w:eastAsia="宋体" w:hAnsi="宋体" w:cs="Times New Roman" w:hint="eastAsia"/>
                <w:color w:val="000000"/>
                <w:kern w:val="0"/>
                <w:szCs w:val="21"/>
              </w:rPr>
              <w:t>3</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制作工艺：采用激光设备切割、数控设备折弯，使产品更具流线性，整体坚实稳固、美观大方、操作灵活方便</w:t>
            </w:r>
          </w:p>
        </w:tc>
        <w:tc>
          <w:tcPr>
            <w:tcW w:w="1134" w:type="dxa"/>
            <w:vAlign w:val="center"/>
          </w:tcPr>
          <w:p w:rsidR="00172357" w:rsidRPr="00172357" w:rsidRDefault="00172357" w:rsidP="00172357">
            <w:pPr>
              <w:widowControl/>
              <w:adjustRightInd w:val="0"/>
              <w:snapToGrid w:val="0"/>
              <w:spacing w:line="360" w:lineRule="atLeast"/>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2.1</w:t>
            </w:r>
            <w:r w:rsidRPr="00172357">
              <w:rPr>
                <w:rFonts w:ascii="宋体" w:eastAsia="宋体" w:hAnsi="宋体" w:cs="Times New Roman" w:hint="eastAsia"/>
                <w:color w:val="000000"/>
                <w:kern w:val="0"/>
                <w:szCs w:val="21"/>
              </w:rPr>
              <w:t>4</w:t>
            </w:r>
          </w:p>
        </w:tc>
        <w:tc>
          <w:tcPr>
            <w:tcW w:w="2552" w:type="dxa"/>
            <w:vAlign w:val="center"/>
          </w:tcPr>
          <w:p w:rsidR="00172357" w:rsidRPr="00172357" w:rsidRDefault="00172357" w:rsidP="00172357">
            <w:pPr>
              <w:adjustRightInd w:val="0"/>
              <w:snapToGrid w:val="0"/>
              <w:spacing w:line="360" w:lineRule="atLeast"/>
              <w:jc w:val="center"/>
              <w:rPr>
                <w:rFonts w:ascii="宋体" w:eastAsia="宋体" w:hAnsi="宋体" w:cs="Times New Roman"/>
                <w:color w:val="000000"/>
                <w:szCs w:val="21"/>
              </w:rPr>
            </w:pPr>
            <w:r w:rsidRPr="00172357">
              <w:rPr>
                <w:rFonts w:ascii="宋体" w:eastAsia="宋体" w:hAnsi="宋体" w:cs="Times New Roman"/>
                <w:color w:val="000000"/>
                <w:kern w:val="0"/>
                <w:szCs w:val="21"/>
              </w:rPr>
              <w:t>参数1</w:t>
            </w:r>
            <w:r w:rsidRPr="00172357">
              <w:rPr>
                <w:rFonts w:ascii="宋体" w:eastAsia="宋体" w:hAnsi="宋体" w:cs="Times New Roman" w:hint="eastAsia"/>
                <w:color w:val="000000"/>
                <w:kern w:val="0"/>
                <w:szCs w:val="21"/>
              </w:rPr>
              <w:t>4</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公司认证：公司具有ISO9001质量管理体系、ISO13485医疗器械质量管理体系、ISO14001环境管理体系、GB/T28001职业健康安全管理体系认证,并在上述质量管理体系中明确注明无磁床经营许可</w:t>
            </w:r>
          </w:p>
        </w:tc>
        <w:tc>
          <w:tcPr>
            <w:tcW w:w="1134" w:type="dxa"/>
            <w:vAlign w:val="center"/>
          </w:tcPr>
          <w:p w:rsidR="00172357" w:rsidRPr="00172357" w:rsidRDefault="00172357" w:rsidP="00172357">
            <w:pPr>
              <w:widowControl/>
              <w:adjustRightInd w:val="0"/>
              <w:snapToGrid w:val="0"/>
              <w:spacing w:line="360" w:lineRule="atLeast"/>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color w:val="000000"/>
                <w:kern w:val="0"/>
                <w:szCs w:val="21"/>
              </w:rPr>
            </w:pPr>
            <w:r w:rsidRPr="00172357">
              <w:rPr>
                <w:rFonts w:ascii="宋体" w:eastAsia="宋体" w:hAnsi="宋体" w:cs="Times New Roman"/>
                <w:b/>
                <w:color w:val="000000"/>
                <w:kern w:val="0"/>
                <w:szCs w:val="21"/>
              </w:rPr>
              <w:t>3</w:t>
            </w:r>
          </w:p>
        </w:tc>
        <w:tc>
          <w:tcPr>
            <w:tcW w:w="2552" w:type="dxa"/>
            <w:vAlign w:val="center"/>
          </w:tcPr>
          <w:p w:rsidR="00172357" w:rsidRPr="00172357" w:rsidRDefault="00172357" w:rsidP="00172357">
            <w:pPr>
              <w:widowControl/>
              <w:adjustRightInd w:val="0"/>
              <w:snapToGrid w:val="0"/>
              <w:spacing w:line="360" w:lineRule="atLeast"/>
              <w:ind w:firstLineChars="100" w:firstLine="202"/>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配置需求</w:t>
            </w:r>
            <w:r w:rsidRPr="00172357">
              <w:rPr>
                <w:rFonts w:ascii="宋体" w:eastAsia="宋体" w:hAnsi="宋体" w:cs="Times New Roman"/>
                <w:b/>
                <w:bCs/>
                <w:color w:val="000000"/>
                <w:kern w:val="0"/>
                <w:szCs w:val="21"/>
              </w:rPr>
              <w:br/>
              <w:t>（一行只写一个配置）</w:t>
            </w:r>
          </w:p>
        </w:tc>
        <w:tc>
          <w:tcPr>
            <w:tcW w:w="4536" w:type="dxa"/>
            <w:vAlign w:val="center"/>
          </w:tcPr>
          <w:p w:rsidR="00172357" w:rsidRPr="00172357" w:rsidRDefault="00172357" w:rsidP="00172357">
            <w:pPr>
              <w:adjustRightInd w:val="0"/>
              <w:snapToGrid w:val="0"/>
              <w:spacing w:line="360" w:lineRule="atLeast"/>
              <w:jc w:val="center"/>
              <w:rPr>
                <w:rFonts w:ascii="宋体" w:eastAsia="宋体" w:hAnsi="宋体" w:cs="楷体"/>
                <w:szCs w:val="21"/>
              </w:rPr>
            </w:pP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3.1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配置1</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firstLineChars="500" w:firstLine="1005"/>
              <w:jc w:val="left"/>
              <w:rPr>
                <w:rFonts w:ascii="宋体" w:eastAsia="宋体" w:hAnsi="宋体" w:cs="宋体"/>
                <w:kern w:val="0"/>
                <w:szCs w:val="21"/>
              </w:rPr>
            </w:pPr>
            <w:r w:rsidRPr="00172357">
              <w:rPr>
                <w:rFonts w:ascii="宋体" w:eastAsia="宋体" w:hAnsi="宋体" w:cs="宋体" w:hint="eastAsia"/>
                <w:kern w:val="0"/>
                <w:szCs w:val="21"/>
              </w:rPr>
              <w:t xml:space="preserve">无磁床 </w:t>
            </w:r>
            <w:r w:rsidRPr="00172357">
              <w:rPr>
                <w:rFonts w:ascii="宋体" w:eastAsia="宋体" w:hAnsi="宋体" w:cs="宋体"/>
                <w:kern w:val="0"/>
                <w:szCs w:val="21"/>
              </w:rPr>
              <w:t xml:space="preserve">       </w:t>
            </w:r>
            <w:r w:rsidRPr="00172357">
              <w:rPr>
                <w:rFonts w:ascii="宋体" w:eastAsia="宋体" w:hAnsi="宋体" w:cs="宋体" w:hint="eastAsia"/>
                <w:kern w:val="0"/>
                <w:szCs w:val="21"/>
              </w:rPr>
              <w:t>1张</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r w:rsidRPr="00172357">
              <w:rPr>
                <w:rFonts w:ascii="宋体" w:eastAsia="宋体" w:hAnsi="宋体" w:cs="Times New Roman"/>
                <w:b/>
                <w:bCs/>
                <w:color w:val="000000"/>
                <w:kern w:val="0"/>
                <w:szCs w:val="21"/>
              </w:rPr>
              <w:t>售后服务</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b/>
                <w:bCs/>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保修年限</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firstLineChars="600" w:firstLine="1206"/>
              <w:jc w:val="left"/>
              <w:rPr>
                <w:rFonts w:ascii="宋体" w:eastAsia="宋体" w:hAnsi="宋体" w:cs="宋体"/>
                <w:kern w:val="0"/>
                <w:szCs w:val="21"/>
              </w:rPr>
            </w:pPr>
            <w:r w:rsidRPr="00172357">
              <w:rPr>
                <w:rFonts w:ascii="宋体" w:eastAsia="宋体" w:hAnsi="宋体" w:cs="Times New Roman"/>
                <w:kern w:val="0"/>
                <w:szCs w:val="21"/>
              </w:rPr>
              <w:t>≥3年</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4.2</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出现故障回应时间</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r w:rsidRPr="00172357">
              <w:rPr>
                <w:rFonts w:ascii="宋体" w:eastAsia="宋体" w:hAnsi="宋体" w:cs="Times New Roman"/>
                <w:kern w:val="0"/>
                <w:szCs w:val="21"/>
              </w:rPr>
              <w:t>维修到达现场时间≤ 6小时（本地）</w:t>
            </w:r>
            <w:r w:rsidRPr="00172357">
              <w:rPr>
                <w:rFonts w:ascii="宋体" w:eastAsia="宋体" w:hAnsi="宋体" w:cs="Times New Roman"/>
                <w:kern w:val="0"/>
                <w:szCs w:val="21"/>
              </w:rPr>
              <w:br/>
              <w:t>维修到达现场时间≤24小时（外地）</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4.3</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维修支持</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firstLineChars="500" w:firstLine="1005"/>
              <w:jc w:val="left"/>
              <w:rPr>
                <w:rFonts w:ascii="宋体" w:eastAsia="宋体" w:hAnsi="宋体" w:cs="宋体"/>
                <w:kern w:val="0"/>
                <w:szCs w:val="21"/>
              </w:rPr>
            </w:pPr>
            <w:r w:rsidRPr="00172357">
              <w:rPr>
                <w:rFonts w:ascii="宋体" w:eastAsia="宋体" w:hAnsi="宋体" w:cs="Times New Roman"/>
                <w:kern w:val="0"/>
                <w:szCs w:val="21"/>
              </w:rPr>
              <w:t>配件供应时间≥10年</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4.4</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耗材及零配件</w:t>
            </w:r>
          </w:p>
        </w:tc>
        <w:tc>
          <w:tcPr>
            <w:tcW w:w="4536" w:type="dxa"/>
            <w:vAlign w:val="center"/>
          </w:tcPr>
          <w:p w:rsidR="00172357" w:rsidRPr="00172357" w:rsidRDefault="00172357" w:rsidP="00172357">
            <w:pPr>
              <w:tabs>
                <w:tab w:val="left" w:pos="5355"/>
              </w:tabs>
              <w:adjustRightInd w:val="0"/>
              <w:snapToGrid w:val="0"/>
              <w:spacing w:line="360" w:lineRule="atLeast"/>
              <w:ind w:rightChars="-7" w:right="-14"/>
              <w:jc w:val="left"/>
              <w:rPr>
                <w:rFonts w:ascii="宋体" w:eastAsia="宋体" w:hAnsi="宋体" w:cs="宋体"/>
                <w:kern w:val="0"/>
                <w:szCs w:val="21"/>
              </w:rPr>
            </w:pPr>
            <w:r w:rsidRPr="00172357">
              <w:rPr>
                <w:rFonts w:ascii="宋体" w:eastAsia="宋体" w:hAnsi="宋体" w:cs="Times New Roman"/>
                <w:kern w:val="0"/>
                <w:szCs w:val="21"/>
              </w:rPr>
              <w:t>提供耗材及主要零配件目录（含报价）</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4.5</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维修资料</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kern w:val="0"/>
                <w:szCs w:val="21"/>
              </w:rPr>
              <w:t>提供详细操作手册、维修保养手册、安装手册等</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4.6</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维修工具</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kern w:val="0"/>
                <w:szCs w:val="21"/>
              </w:rPr>
              <w:t>提供维修专用工具1套</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4.7</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预防性维修</w:t>
            </w:r>
            <w:r w:rsidRPr="00172357">
              <w:rPr>
                <w:rFonts w:ascii="宋体" w:eastAsia="宋体" w:hAnsi="宋体" w:cs="Times New Roman"/>
                <w:color w:val="000000"/>
                <w:kern w:val="0"/>
                <w:szCs w:val="21"/>
              </w:rPr>
              <w:br/>
              <w:t>/定期维护保养</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kern w:val="0"/>
                <w:szCs w:val="21"/>
              </w:rPr>
              <w:t>保修期内提供定期维护保养服务</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4.8</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维修密码支持</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无密码</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4.9</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升级</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hint="eastAsia"/>
                <w:color w:val="000000"/>
                <w:kern w:val="0"/>
                <w:szCs w:val="21"/>
              </w:rPr>
              <w:t>无需升级</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4.10</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使用培训</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color w:val="000000"/>
                <w:kern w:val="0"/>
                <w:szCs w:val="21"/>
              </w:rPr>
              <w:t>支持</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r w:rsidR="00172357" w:rsidRPr="00172357" w:rsidTr="00172357">
        <w:trPr>
          <w:trHeight w:val="567"/>
        </w:trPr>
        <w:tc>
          <w:tcPr>
            <w:tcW w:w="1111"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4.11</w:t>
            </w:r>
          </w:p>
        </w:tc>
        <w:tc>
          <w:tcPr>
            <w:tcW w:w="2552"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r w:rsidRPr="00172357">
              <w:rPr>
                <w:rFonts w:ascii="宋体" w:eastAsia="宋体" w:hAnsi="宋体" w:cs="Times New Roman"/>
                <w:color w:val="000000"/>
                <w:kern w:val="0"/>
                <w:szCs w:val="21"/>
              </w:rPr>
              <w:t>工程师培训</w:t>
            </w:r>
          </w:p>
        </w:tc>
        <w:tc>
          <w:tcPr>
            <w:tcW w:w="4536" w:type="dxa"/>
            <w:vAlign w:val="center"/>
          </w:tcPr>
          <w:p w:rsidR="00172357" w:rsidRPr="00172357" w:rsidRDefault="00172357" w:rsidP="00172357">
            <w:pPr>
              <w:widowControl/>
              <w:adjustRightInd w:val="0"/>
              <w:snapToGrid w:val="0"/>
              <w:spacing w:line="360" w:lineRule="atLeast"/>
              <w:jc w:val="left"/>
              <w:rPr>
                <w:rFonts w:ascii="宋体" w:eastAsia="宋体" w:hAnsi="宋体" w:cs="Times New Roman"/>
                <w:color w:val="000000"/>
                <w:kern w:val="0"/>
                <w:szCs w:val="21"/>
              </w:rPr>
            </w:pPr>
            <w:r w:rsidRPr="00172357">
              <w:rPr>
                <w:rFonts w:ascii="宋体" w:eastAsia="宋体" w:hAnsi="宋体" w:cs="Times New Roman"/>
                <w:color w:val="000000"/>
                <w:kern w:val="0"/>
                <w:szCs w:val="21"/>
              </w:rPr>
              <w:t>支持</w:t>
            </w:r>
          </w:p>
        </w:tc>
        <w:tc>
          <w:tcPr>
            <w:tcW w:w="1134" w:type="dxa"/>
            <w:vAlign w:val="center"/>
          </w:tcPr>
          <w:p w:rsidR="00172357" w:rsidRPr="00172357" w:rsidRDefault="00172357" w:rsidP="00172357">
            <w:pPr>
              <w:widowControl/>
              <w:adjustRightInd w:val="0"/>
              <w:snapToGrid w:val="0"/>
              <w:spacing w:line="360" w:lineRule="atLeast"/>
              <w:jc w:val="center"/>
              <w:rPr>
                <w:rFonts w:ascii="宋体" w:eastAsia="宋体" w:hAnsi="宋体" w:cs="Times New Roman"/>
                <w:color w:val="000000"/>
                <w:kern w:val="0"/>
                <w:szCs w:val="21"/>
              </w:rPr>
            </w:pPr>
          </w:p>
        </w:tc>
      </w:tr>
    </w:tbl>
    <w:p w:rsidR="00172357" w:rsidRDefault="00172357" w:rsidP="00172357">
      <w:pPr>
        <w:widowControl/>
        <w:ind w:leftChars="-211" w:left="-424"/>
        <w:jc w:val="center"/>
        <w:rPr>
          <w:rFonts w:ascii="宋体" w:hAnsi="宋体" w:cs="宋体"/>
          <w:bCs/>
          <w:kern w:val="0"/>
          <w:sz w:val="44"/>
          <w:szCs w:val="44"/>
        </w:rPr>
      </w:pPr>
      <w:r>
        <w:rPr>
          <w:rFonts w:ascii="宋体" w:hAnsi="宋体" w:cs="宋体" w:hint="eastAsia"/>
          <w:bCs/>
          <w:kern w:val="0"/>
          <w:sz w:val="44"/>
          <w:szCs w:val="44"/>
        </w:rPr>
        <w:lastRenderedPageBreak/>
        <w:t>无磁轮椅</w:t>
      </w:r>
    </w:p>
    <w:tbl>
      <w:tblPr>
        <w:tblW w:w="9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1"/>
        <w:gridCol w:w="2521"/>
        <w:gridCol w:w="4395"/>
        <w:gridCol w:w="1278"/>
      </w:tblGrid>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序号</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技术和性能参数名称</w:t>
            </w:r>
          </w:p>
        </w:tc>
        <w:tc>
          <w:tcPr>
            <w:tcW w:w="4395"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技术参数和性能要求</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备注</w:t>
            </w: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设备使用需求</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b/>
                <w:bCs/>
                <w:color w:val="000000"/>
                <w:kern w:val="0"/>
                <w:szCs w:val="21"/>
              </w:rPr>
            </w:pP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1.1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设备用途</w:t>
            </w:r>
          </w:p>
        </w:tc>
        <w:tc>
          <w:tcPr>
            <w:tcW w:w="4395" w:type="dxa"/>
            <w:vAlign w:val="center"/>
          </w:tcPr>
          <w:p w:rsidR="00172357" w:rsidRPr="003063ED" w:rsidRDefault="00172357" w:rsidP="003063ED">
            <w:pPr>
              <w:widowControl/>
              <w:adjustRightInd w:val="0"/>
              <w:snapToGrid w:val="0"/>
              <w:spacing w:line="360" w:lineRule="atLeast"/>
              <w:rPr>
                <w:rFonts w:asciiTheme="minorEastAsia" w:hAnsiTheme="minorEastAsia" w:cs="宋体"/>
                <w:kern w:val="0"/>
                <w:szCs w:val="21"/>
              </w:rPr>
            </w:pPr>
            <w:r w:rsidRPr="003063ED">
              <w:rPr>
                <w:rFonts w:asciiTheme="minorEastAsia" w:hAnsiTheme="minorEastAsia" w:cs="宋体" w:hint="eastAsia"/>
                <w:kern w:val="0"/>
                <w:szCs w:val="21"/>
              </w:rPr>
              <w:t>可直接推入磁共振室</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color w:val="000000"/>
                <w:kern w:val="0"/>
                <w:szCs w:val="21"/>
              </w:rPr>
            </w:pPr>
            <w:r w:rsidRPr="003063ED">
              <w:rPr>
                <w:rFonts w:asciiTheme="minorEastAsia" w:hAnsiTheme="minorEastAsia" w:cs="Times New Roman"/>
                <w:b/>
                <w:color w:val="000000"/>
                <w:kern w:val="0"/>
                <w:szCs w:val="21"/>
              </w:rPr>
              <w:t>2</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主要技术参数</w:t>
            </w:r>
            <w:r w:rsidRPr="003063ED">
              <w:rPr>
                <w:rFonts w:asciiTheme="minorEastAsia" w:hAnsiTheme="minorEastAsia" w:cs="Times New Roman"/>
                <w:b/>
                <w:bCs/>
                <w:color w:val="000000"/>
                <w:kern w:val="0"/>
                <w:szCs w:val="21"/>
              </w:rPr>
              <w:br/>
              <w:t>（一行只写一个参数）</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p>
        </w:tc>
        <w:tc>
          <w:tcPr>
            <w:tcW w:w="1278" w:type="dxa"/>
            <w:vAlign w:val="center"/>
          </w:tcPr>
          <w:p w:rsidR="00172357" w:rsidRPr="003063ED" w:rsidRDefault="00172357" w:rsidP="003063ED">
            <w:pPr>
              <w:adjustRightInd w:val="0"/>
              <w:snapToGrid w:val="0"/>
              <w:spacing w:line="360" w:lineRule="atLeast"/>
              <w:rPr>
                <w:rFonts w:asciiTheme="minorEastAsia" w:hAnsiTheme="minorEastAsia" w:cs="宋体"/>
                <w:b/>
                <w:bCs/>
                <w:color w:val="00000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★参数1</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整体不含磁性，适合MRI（核磁共振）室使用</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2.2</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★参数2</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产品认证：生产厂家具备医疗器械生产许可证及医疗器械注册证，销售方具备经营备案凭证</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2.3</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w:t>
            </w:r>
            <w:r w:rsidRPr="003063ED">
              <w:rPr>
                <w:rFonts w:asciiTheme="minorEastAsia" w:hAnsiTheme="minorEastAsia" w:cs="Times New Roman"/>
                <w:color w:val="000000"/>
                <w:kern w:val="0"/>
                <w:szCs w:val="21"/>
              </w:rPr>
              <w:t>参数3</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材质：整体无磁，选用无磁高强度材料、航空尼龙塑料制作，轴承为航空工业塑料</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2.4</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w:t>
            </w:r>
            <w:r w:rsidRPr="003063ED">
              <w:rPr>
                <w:rFonts w:asciiTheme="minorEastAsia" w:hAnsiTheme="minorEastAsia" w:cs="Times New Roman"/>
                <w:color w:val="000000"/>
                <w:kern w:val="0"/>
                <w:szCs w:val="21"/>
              </w:rPr>
              <w:t>参数4</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承重： ≥120kg</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2.5</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szCs w:val="21"/>
              </w:rPr>
            </w:pPr>
            <w:r w:rsidRPr="003063ED">
              <w:rPr>
                <w:rFonts w:asciiTheme="minorEastAsia" w:hAnsiTheme="minorEastAsia" w:cs="Times New Roman"/>
                <w:color w:val="000000"/>
                <w:kern w:val="0"/>
                <w:szCs w:val="21"/>
              </w:rPr>
              <w:t>参数5</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折叠、纵向前倾：≥10°、≥15°</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r w:rsidRPr="003063ED">
              <w:rPr>
                <w:rFonts w:asciiTheme="minorEastAsia" w:hAnsiTheme="minorEastAsia" w:cs="宋体" w:hint="eastAsia"/>
                <w:color w:val="000000"/>
                <w:kern w:val="0"/>
                <w:szCs w:val="21"/>
              </w:rPr>
              <w:t xml:space="preserve">　</w:t>
            </w: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2.6</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参数6</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扶手高度（坐垫至扶手）：约190mm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2.7</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参数7</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左右扶手间距：约520mm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w:t>
            </w:r>
            <w:r w:rsidRPr="003063ED">
              <w:rPr>
                <w:rFonts w:asciiTheme="minorEastAsia" w:hAnsiTheme="minorEastAsia" w:cs="Times New Roman" w:hint="eastAsia"/>
                <w:color w:val="000000"/>
                <w:kern w:val="0"/>
                <w:szCs w:val="21"/>
              </w:rPr>
              <w:t>8</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w:t>
            </w:r>
            <w:r w:rsidRPr="003063ED">
              <w:rPr>
                <w:rFonts w:asciiTheme="minorEastAsia" w:hAnsiTheme="minorEastAsia" w:cs="Times New Roman" w:hint="eastAsia"/>
                <w:color w:val="000000"/>
                <w:kern w:val="0"/>
                <w:szCs w:val="21"/>
              </w:rPr>
              <w:t>8</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靠背宽度：≥400mm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w:t>
            </w:r>
            <w:r w:rsidRPr="003063ED">
              <w:rPr>
                <w:rFonts w:asciiTheme="minorEastAsia" w:hAnsiTheme="minorEastAsia" w:cs="Times New Roman" w:hint="eastAsia"/>
                <w:color w:val="000000"/>
                <w:kern w:val="0"/>
                <w:szCs w:val="21"/>
              </w:rPr>
              <w:t>9</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w:t>
            </w:r>
            <w:r w:rsidRPr="003063ED">
              <w:rPr>
                <w:rFonts w:asciiTheme="minorEastAsia" w:hAnsiTheme="minorEastAsia" w:cs="Times New Roman" w:hint="eastAsia"/>
                <w:color w:val="000000"/>
                <w:kern w:val="0"/>
                <w:szCs w:val="21"/>
              </w:rPr>
              <w:t>9</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前轮直径：≥210mm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w:t>
            </w:r>
            <w:r w:rsidRPr="003063ED">
              <w:rPr>
                <w:rFonts w:asciiTheme="minorEastAsia" w:hAnsiTheme="minorEastAsia" w:cs="Times New Roman" w:hint="eastAsia"/>
                <w:color w:val="000000"/>
                <w:kern w:val="0"/>
                <w:szCs w:val="21"/>
              </w:rPr>
              <w:t>10</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w:t>
            </w:r>
            <w:r w:rsidRPr="003063ED">
              <w:rPr>
                <w:rFonts w:asciiTheme="minorEastAsia" w:hAnsiTheme="minorEastAsia" w:cs="Times New Roman" w:hint="eastAsia"/>
                <w:color w:val="000000"/>
                <w:kern w:val="0"/>
                <w:szCs w:val="21"/>
              </w:rPr>
              <w:t>10</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后轮直径：≥590mm</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w:t>
            </w:r>
            <w:r w:rsidRPr="003063ED">
              <w:rPr>
                <w:rFonts w:asciiTheme="minorEastAsia" w:hAnsiTheme="minorEastAsia" w:cs="Times New Roman" w:hint="eastAsia"/>
                <w:color w:val="000000"/>
                <w:kern w:val="0"/>
                <w:szCs w:val="21"/>
              </w:rPr>
              <w:t>11</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w:t>
            </w:r>
            <w:r w:rsidRPr="003063ED">
              <w:rPr>
                <w:rFonts w:asciiTheme="minorEastAsia" w:hAnsiTheme="minorEastAsia" w:cs="Times New Roman" w:hint="eastAsia"/>
                <w:color w:val="000000"/>
                <w:kern w:val="0"/>
                <w:szCs w:val="21"/>
              </w:rPr>
              <w:t>11</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自重：≤17kg</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2.1</w:t>
            </w:r>
            <w:r w:rsidRPr="003063ED">
              <w:rPr>
                <w:rFonts w:asciiTheme="minorEastAsia" w:hAnsiTheme="minorEastAsia" w:cs="Times New Roman" w:hint="eastAsia"/>
                <w:color w:val="000000"/>
                <w:kern w:val="0"/>
                <w:szCs w:val="21"/>
              </w:rPr>
              <w:t>2</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参数1</w:t>
            </w:r>
            <w:r w:rsidRPr="003063ED">
              <w:rPr>
                <w:rFonts w:asciiTheme="minorEastAsia" w:hAnsiTheme="minorEastAsia" w:cs="Times New Roman" w:hint="eastAsia"/>
                <w:color w:val="000000"/>
                <w:kern w:val="0"/>
                <w:szCs w:val="21"/>
              </w:rPr>
              <w:t>2</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维护：易消毒 、易清洗</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宋体"/>
                <w:color w:val="000000"/>
                <w:kern w:val="0"/>
                <w:szCs w:val="21"/>
              </w:rPr>
            </w:pPr>
            <w:r w:rsidRPr="003063ED">
              <w:rPr>
                <w:rFonts w:asciiTheme="minorEastAsia" w:hAnsiTheme="minorEastAsia" w:cs="宋体" w:hint="eastAsia"/>
                <w:color w:val="000000"/>
                <w:kern w:val="0"/>
                <w:szCs w:val="21"/>
              </w:rPr>
              <w:t xml:space="preserve">　</w:t>
            </w: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2.1</w:t>
            </w:r>
            <w:r w:rsidRPr="003063ED">
              <w:rPr>
                <w:rFonts w:asciiTheme="minorEastAsia" w:hAnsiTheme="minorEastAsia" w:cs="Times New Roman" w:hint="eastAsia"/>
                <w:color w:val="000000"/>
                <w:kern w:val="0"/>
                <w:szCs w:val="21"/>
              </w:rPr>
              <w:t>3</w:t>
            </w:r>
          </w:p>
        </w:tc>
        <w:tc>
          <w:tcPr>
            <w:tcW w:w="2521" w:type="dxa"/>
            <w:vAlign w:val="center"/>
          </w:tcPr>
          <w:p w:rsidR="00172357" w:rsidRPr="003063ED" w:rsidRDefault="00172357" w:rsidP="003063ED">
            <w:pPr>
              <w:adjustRightInd w:val="0"/>
              <w:snapToGrid w:val="0"/>
              <w:spacing w:line="360" w:lineRule="atLeast"/>
              <w:jc w:val="center"/>
              <w:rPr>
                <w:rFonts w:asciiTheme="minorEastAsia" w:hAnsiTheme="minorEastAsia" w:cs="Times New Roman"/>
                <w:color w:val="000000"/>
                <w:szCs w:val="21"/>
              </w:rPr>
            </w:pPr>
            <w:r w:rsidRPr="003063ED">
              <w:rPr>
                <w:rFonts w:asciiTheme="minorEastAsia" w:hAnsiTheme="minorEastAsia" w:cs="Times New Roman"/>
                <w:color w:val="000000"/>
                <w:kern w:val="0"/>
                <w:szCs w:val="21"/>
              </w:rPr>
              <w:t>参数1</w:t>
            </w:r>
            <w:r w:rsidRPr="003063ED">
              <w:rPr>
                <w:rFonts w:asciiTheme="minorEastAsia" w:hAnsiTheme="minorEastAsia" w:cs="Times New Roman" w:hint="eastAsia"/>
                <w:color w:val="000000"/>
                <w:kern w:val="0"/>
                <w:szCs w:val="21"/>
              </w:rPr>
              <w:t>3</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新宋体"/>
                <w:bCs/>
                <w:kern w:val="0"/>
                <w:szCs w:val="21"/>
              </w:rPr>
            </w:pPr>
            <w:r w:rsidRPr="003063ED">
              <w:rPr>
                <w:rFonts w:asciiTheme="minorEastAsia" w:hAnsiTheme="minorEastAsia" w:cs="新宋体" w:hint="eastAsia"/>
                <w:bCs/>
                <w:kern w:val="0"/>
                <w:szCs w:val="21"/>
              </w:rPr>
              <w:t>外型尺寸：≥1080mm×740mm×840mm</w:t>
            </w:r>
          </w:p>
        </w:tc>
        <w:tc>
          <w:tcPr>
            <w:tcW w:w="1278" w:type="dxa"/>
            <w:vAlign w:val="center"/>
          </w:tcPr>
          <w:p w:rsidR="00172357" w:rsidRPr="003063ED" w:rsidRDefault="00172357" w:rsidP="003063ED">
            <w:pPr>
              <w:widowControl/>
              <w:adjustRightInd w:val="0"/>
              <w:snapToGrid w:val="0"/>
              <w:spacing w:line="360" w:lineRule="atLeast"/>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color w:val="000000"/>
                <w:kern w:val="0"/>
                <w:szCs w:val="21"/>
              </w:rPr>
            </w:pPr>
            <w:r w:rsidRPr="003063ED">
              <w:rPr>
                <w:rFonts w:asciiTheme="minorEastAsia" w:hAnsiTheme="minorEastAsia" w:cs="Times New Roman"/>
                <w:b/>
                <w:color w:val="000000"/>
                <w:kern w:val="0"/>
                <w:szCs w:val="21"/>
              </w:rPr>
              <w:t>3</w:t>
            </w:r>
          </w:p>
        </w:tc>
        <w:tc>
          <w:tcPr>
            <w:tcW w:w="2521" w:type="dxa"/>
            <w:vAlign w:val="center"/>
          </w:tcPr>
          <w:p w:rsidR="00172357" w:rsidRPr="003063ED" w:rsidRDefault="00172357" w:rsidP="003063ED">
            <w:pPr>
              <w:widowControl/>
              <w:adjustRightInd w:val="0"/>
              <w:snapToGrid w:val="0"/>
              <w:spacing w:line="360" w:lineRule="atLeast"/>
              <w:ind w:firstLineChars="100" w:firstLine="202"/>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配置需求</w:t>
            </w:r>
            <w:r w:rsidRPr="003063ED">
              <w:rPr>
                <w:rFonts w:asciiTheme="minorEastAsia" w:hAnsiTheme="minorEastAsia" w:cs="Times New Roman"/>
                <w:b/>
                <w:bCs/>
                <w:color w:val="000000"/>
                <w:kern w:val="0"/>
                <w:szCs w:val="21"/>
              </w:rPr>
              <w:br/>
              <w:t>（一行只写一个配置）</w:t>
            </w:r>
          </w:p>
        </w:tc>
        <w:tc>
          <w:tcPr>
            <w:tcW w:w="4395" w:type="dxa"/>
            <w:vAlign w:val="center"/>
          </w:tcPr>
          <w:p w:rsidR="00172357" w:rsidRPr="003063ED" w:rsidRDefault="00172357" w:rsidP="003063ED">
            <w:pPr>
              <w:widowControl/>
              <w:adjustRightInd w:val="0"/>
              <w:snapToGrid w:val="0"/>
              <w:spacing w:line="360" w:lineRule="atLeast"/>
              <w:rPr>
                <w:rFonts w:asciiTheme="minorEastAsia" w:hAnsiTheme="minorEastAsia" w:cs="Times New Roman"/>
                <w:color w:val="000000"/>
                <w:kern w:val="0"/>
                <w:szCs w:val="21"/>
              </w:rPr>
            </w:pP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3.1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配置1</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宋体" w:hint="eastAsia"/>
                <w:bCs/>
                <w:kern w:val="0"/>
                <w:szCs w:val="21"/>
              </w:rPr>
              <w:t>无磁轮椅1辆</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4</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r w:rsidRPr="003063ED">
              <w:rPr>
                <w:rFonts w:asciiTheme="minorEastAsia" w:hAnsiTheme="minorEastAsia" w:cs="Times New Roman"/>
                <w:b/>
                <w:bCs/>
                <w:color w:val="000000"/>
                <w:kern w:val="0"/>
                <w:szCs w:val="21"/>
              </w:rPr>
              <w:t>售后服务</w:t>
            </w:r>
          </w:p>
        </w:tc>
        <w:tc>
          <w:tcPr>
            <w:tcW w:w="4395" w:type="dxa"/>
            <w:vAlign w:val="center"/>
          </w:tcPr>
          <w:p w:rsidR="00172357" w:rsidRPr="003063ED" w:rsidRDefault="00172357" w:rsidP="003063ED">
            <w:pPr>
              <w:adjustRightInd w:val="0"/>
              <w:snapToGrid w:val="0"/>
              <w:spacing w:line="360" w:lineRule="atLeast"/>
              <w:jc w:val="left"/>
              <w:rPr>
                <w:rFonts w:asciiTheme="minorEastAsia" w:hAnsiTheme="minorEastAsia" w:cs="Times New Roman"/>
                <w:szCs w:val="21"/>
              </w:rPr>
            </w:pP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b/>
                <w:bCs/>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lastRenderedPageBreak/>
              <w:t>4.1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保修年限</w:t>
            </w:r>
          </w:p>
        </w:tc>
        <w:tc>
          <w:tcPr>
            <w:tcW w:w="4395" w:type="dxa"/>
            <w:vAlign w:val="center"/>
          </w:tcPr>
          <w:p w:rsidR="00172357" w:rsidRPr="003063ED" w:rsidRDefault="00172357" w:rsidP="00AA21BC">
            <w:pPr>
              <w:tabs>
                <w:tab w:val="left" w:pos="5355"/>
              </w:tabs>
              <w:adjustRightInd w:val="0"/>
              <w:snapToGrid w:val="0"/>
              <w:spacing w:line="360" w:lineRule="atLeast"/>
              <w:ind w:rightChars="-7" w:right="-14"/>
              <w:jc w:val="left"/>
              <w:rPr>
                <w:rFonts w:asciiTheme="minorEastAsia" w:hAnsiTheme="minorEastAsia" w:cs="宋体"/>
                <w:kern w:val="0"/>
                <w:szCs w:val="21"/>
              </w:rPr>
            </w:pPr>
            <w:r w:rsidRPr="003063ED">
              <w:rPr>
                <w:rFonts w:asciiTheme="minorEastAsia" w:hAnsiTheme="minorEastAsia" w:cs="宋体" w:hint="eastAsia"/>
                <w:kern w:val="0"/>
                <w:szCs w:val="21"/>
              </w:rPr>
              <w:t>≥3年</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4.2</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出现故障回应时间</w:t>
            </w:r>
          </w:p>
        </w:tc>
        <w:tc>
          <w:tcPr>
            <w:tcW w:w="4395" w:type="dxa"/>
            <w:vAlign w:val="center"/>
          </w:tcPr>
          <w:p w:rsidR="00172357" w:rsidRPr="003063ED" w:rsidRDefault="00172357" w:rsidP="003063ED">
            <w:pPr>
              <w:tabs>
                <w:tab w:val="left" w:pos="5355"/>
              </w:tabs>
              <w:adjustRightInd w:val="0"/>
              <w:snapToGrid w:val="0"/>
              <w:spacing w:line="360" w:lineRule="atLeast"/>
              <w:ind w:rightChars="-7" w:right="-14"/>
              <w:jc w:val="left"/>
              <w:rPr>
                <w:rFonts w:asciiTheme="minorEastAsia" w:hAnsiTheme="minorEastAsia" w:cs="宋体"/>
                <w:kern w:val="0"/>
                <w:szCs w:val="21"/>
              </w:rPr>
            </w:pPr>
            <w:r w:rsidRPr="003063ED">
              <w:rPr>
                <w:rFonts w:asciiTheme="minorEastAsia" w:hAnsiTheme="minorEastAsia" w:cs="Times New Roman"/>
                <w:kern w:val="0"/>
                <w:szCs w:val="21"/>
              </w:rPr>
              <w:t>维修到达现场时间≤ 6小时（本地）</w:t>
            </w:r>
            <w:r w:rsidRPr="003063ED">
              <w:rPr>
                <w:rFonts w:asciiTheme="minorEastAsia" w:hAnsiTheme="minorEastAsia" w:cs="Times New Roman"/>
                <w:kern w:val="0"/>
                <w:szCs w:val="21"/>
              </w:rPr>
              <w:br/>
              <w:t>维修到达现场时间≤24小时（外地）</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4.3</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维修支持</w:t>
            </w:r>
          </w:p>
        </w:tc>
        <w:tc>
          <w:tcPr>
            <w:tcW w:w="4395" w:type="dxa"/>
            <w:vAlign w:val="center"/>
          </w:tcPr>
          <w:p w:rsidR="00172357" w:rsidRPr="003063ED" w:rsidRDefault="00172357" w:rsidP="003063ED">
            <w:pPr>
              <w:tabs>
                <w:tab w:val="left" w:pos="5355"/>
              </w:tabs>
              <w:adjustRightInd w:val="0"/>
              <w:snapToGrid w:val="0"/>
              <w:spacing w:line="360" w:lineRule="atLeast"/>
              <w:ind w:rightChars="-7" w:right="-14"/>
              <w:jc w:val="left"/>
              <w:rPr>
                <w:rFonts w:asciiTheme="minorEastAsia" w:hAnsiTheme="minorEastAsia" w:cs="宋体"/>
                <w:kern w:val="0"/>
                <w:szCs w:val="21"/>
              </w:rPr>
            </w:pPr>
            <w:r w:rsidRPr="003063ED">
              <w:rPr>
                <w:rFonts w:asciiTheme="minorEastAsia" w:hAnsiTheme="minorEastAsia" w:cs="Times New Roman"/>
                <w:kern w:val="0"/>
                <w:szCs w:val="21"/>
              </w:rPr>
              <w:t>配件供应时间≥10年</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4.4</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耗材及零配件</w:t>
            </w:r>
          </w:p>
        </w:tc>
        <w:tc>
          <w:tcPr>
            <w:tcW w:w="4395" w:type="dxa"/>
            <w:vAlign w:val="center"/>
          </w:tcPr>
          <w:p w:rsidR="00172357" w:rsidRPr="003063ED" w:rsidRDefault="00172357" w:rsidP="003063ED">
            <w:pPr>
              <w:tabs>
                <w:tab w:val="left" w:pos="5355"/>
              </w:tabs>
              <w:adjustRightInd w:val="0"/>
              <w:snapToGrid w:val="0"/>
              <w:spacing w:line="360" w:lineRule="atLeast"/>
              <w:ind w:rightChars="-7" w:right="-14"/>
              <w:jc w:val="left"/>
              <w:rPr>
                <w:rFonts w:asciiTheme="minorEastAsia" w:hAnsiTheme="minorEastAsia" w:cs="宋体"/>
                <w:kern w:val="0"/>
                <w:szCs w:val="21"/>
              </w:rPr>
            </w:pPr>
            <w:r w:rsidRPr="003063ED">
              <w:rPr>
                <w:rFonts w:asciiTheme="minorEastAsia" w:hAnsiTheme="minorEastAsia" w:cs="Times New Roman"/>
                <w:kern w:val="0"/>
                <w:szCs w:val="21"/>
              </w:rPr>
              <w:t>提供耗材及主要零配件目录（含报价）</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4.5</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维修资料</w:t>
            </w:r>
          </w:p>
        </w:tc>
        <w:tc>
          <w:tcPr>
            <w:tcW w:w="4395" w:type="dxa"/>
            <w:vAlign w:val="center"/>
          </w:tcPr>
          <w:p w:rsidR="00172357" w:rsidRPr="003063ED" w:rsidRDefault="00172357" w:rsidP="003063ED">
            <w:pPr>
              <w:adjustRightInd w:val="0"/>
              <w:snapToGrid w:val="0"/>
              <w:spacing w:line="360" w:lineRule="atLeast"/>
              <w:jc w:val="left"/>
              <w:rPr>
                <w:rFonts w:asciiTheme="minorEastAsia" w:hAnsiTheme="minorEastAsia" w:cs="Times New Roman"/>
                <w:szCs w:val="21"/>
              </w:rPr>
            </w:pPr>
            <w:r w:rsidRPr="003063ED">
              <w:rPr>
                <w:rFonts w:asciiTheme="minorEastAsia" w:hAnsiTheme="minorEastAsia" w:cs="Times New Roman" w:hint="eastAsia"/>
                <w:szCs w:val="21"/>
              </w:rPr>
              <w:t>/</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4.6</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维修工具</w:t>
            </w:r>
          </w:p>
        </w:tc>
        <w:tc>
          <w:tcPr>
            <w:tcW w:w="4395" w:type="dxa"/>
            <w:vAlign w:val="center"/>
          </w:tcPr>
          <w:p w:rsidR="00172357" w:rsidRPr="003063ED" w:rsidRDefault="00172357" w:rsidP="003063ED">
            <w:pPr>
              <w:adjustRightInd w:val="0"/>
              <w:snapToGrid w:val="0"/>
              <w:spacing w:line="360" w:lineRule="atLeast"/>
              <w:jc w:val="left"/>
              <w:rPr>
                <w:rFonts w:asciiTheme="minorEastAsia" w:hAnsiTheme="minorEastAsia" w:cs="Times New Roman"/>
                <w:szCs w:val="21"/>
              </w:rPr>
            </w:pPr>
            <w:r w:rsidRPr="003063ED">
              <w:rPr>
                <w:rFonts w:asciiTheme="minorEastAsia" w:hAnsiTheme="minorEastAsia" w:cs="Times New Roman"/>
                <w:kern w:val="0"/>
                <w:szCs w:val="21"/>
              </w:rPr>
              <w:t>提供维修专用工具1套</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4.7</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预防性维修</w:t>
            </w:r>
            <w:r w:rsidRPr="003063ED">
              <w:rPr>
                <w:rFonts w:asciiTheme="minorEastAsia" w:hAnsiTheme="minorEastAsia" w:cs="Times New Roman"/>
                <w:color w:val="000000"/>
                <w:kern w:val="0"/>
                <w:szCs w:val="21"/>
              </w:rPr>
              <w:br/>
              <w:t>/定期维护保养</w:t>
            </w:r>
          </w:p>
        </w:tc>
        <w:tc>
          <w:tcPr>
            <w:tcW w:w="4395" w:type="dxa"/>
            <w:vAlign w:val="center"/>
          </w:tcPr>
          <w:p w:rsidR="00172357" w:rsidRPr="003063ED" w:rsidRDefault="00172357" w:rsidP="003063ED">
            <w:pPr>
              <w:adjustRightInd w:val="0"/>
              <w:snapToGrid w:val="0"/>
              <w:spacing w:line="360" w:lineRule="atLeast"/>
              <w:jc w:val="left"/>
              <w:rPr>
                <w:rFonts w:asciiTheme="minorEastAsia" w:hAnsiTheme="minorEastAsia" w:cs="Times New Roman"/>
                <w:szCs w:val="21"/>
              </w:rPr>
            </w:pPr>
            <w:r w:rsidRPr="003063ED">
              <w:rPr>
                <w:rFonts w:asciiTheme="minorEastAsia" w:hAnsiTheme="minorEastAsia" w:cs="Times New Roman" w:hint="eastAsia"/>
                <w:szCs w:val="21"/>
              </w:rPr>
              <w:t>/</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4.8</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维修密码支持</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无密码</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4.9</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升级</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Times New Roman" w:hint="eastAsia"/>
                <w:color w:val="000000"/>
                <w:kern w:val="0"/>
                <w:szCs w:val="21"/>
              </w:rPr>
              <w:t>无需升级</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4.10</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使用培训</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支持</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r w:rsidR="00172357" w:rsidRPr="003063ED" w:rsidTr="00B352EE">
        <w:trPr>
          <w:trHeight w:val="567"/>
          <w:jc w:val="center"/>
        </w:trPr>
        <w:tc>
          <w:tcPr>
            <w:tcW w:w="111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4.11</w:t>
            </w:r>
          </w:p>
        </w:tc>
        <w:tc>
          <w:tcPr>
            <w:tcW w:w="2521"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工程师培训</w:t>
            </w:r>
          </w:p>
        </w:tc>
        <w:tc>
          <w:tcPr>
            <w:tcW w:w="4395" w:type="dxa"/>
            <w:vAlign w:val="center"/>
          </w:tcPr>
          <w:p w:rsidR="00172357" w:rsidRPr="003063ED" w:rsidRDefault="00172357" w:rsidP="003063ED">
            <w:pPr>
              <w:widowControl/>
              <w:adjustRightInd w:val="0"/>
              <w:snapToGrid w:val="0"/>
              <w:spacing w:line="360" w:lineRule="atLeast"/>
              <w:jc w:val="left"/>
              <w:rPr>
                <w:rFonts w:asciiTheme="minorEastAsia" w:hAnsiTheme="minorEastAsia" w:cs="Times New Roman"/>
                <w:color w:val="000000"/>
                <w:kern w:val="0"/>
                <w:szCs w:val="21"/>
              </w:rPr>
            </w:pPr>
            <w:r w:rsidRPr="003063ED">
              <w:rPr>
                <w:rFonts w:asciiTheme="minorEastAsia" w:hAnsiTheme="minorEastAsia" w:cs="Times New Roman"/>
                <w:color w:val="000000"/>
                <w:kern w:val="0"/>
                <w:szCs w:val="21"/>
              </w:rPr>
              <w:t>支持</w:t>
            </w:r>
          </w:p>
        </w:tc>
        <w:tc>
          <w:tcPr>
            <w:tcW w:w="1278" w:type="dxa"/>
            <w:vAlign w:val="center"/>
          </w:tcPr>
          <w:p w:rsidR="00172357" w:rsidRPr="003063ED" w:rsidRDefault="00172357" w:rsidP="003063ED">
            <w:pPr>
              <w:widowControl/>
              <w:adjustRightInd w:val="0"/>
              <w:snapToGrid w:val="0"/>
              <w:spacing w:line="360" w:lineRule="atLeast"/>
              <w:jc w:val="center"/>
              <w:rPr>
                <w:rFonts w:asciiTheme="minorEastAsia" w:hAnsiTheme="minorEastAsia" w:cs="Times New Roman"/>
                <w:color w:val="000000"/>
                <w:kern w:val="0"/>
                <w:szCs w:val="21"/>
              </w:rPr>
            </w:pPr>
          </w:p>
        </w:tc>
      </w:tr>
    </w:tbl>
    <w:p w:rsidR="00172357" w:rsidRDefault="00172357" w:rsidP="00172357">
      <w:pPr>
        <w:widowControl/>
        <w:ind w:leftChars="-211" w:left="-424"/>
        <w:jc w:val="left"/>
        <w:rPr>
          <w:rFonts w:asciiTheme="minorEastAsia" w:hAnsiTheme="minorEastAsia" w:cs="Times New Roman"/>
          <w:b/>
          <w:bCs/>
          <w:sz w:val="28"/>
          <w:szCs w:val="28"/>
        </w:rPr>
      </w:pPr>
    </w:p>
    <w:sectPr w:rsidR="00172357" w:rsidSect="0062692F">
      <w:headerReference w:type="default" r:id="rId18"/>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56E" w:rsidRDefault="00D7756E" w:rsidP="00156746">
      <w:r>
        <w:separator/>
      </w:r>
    </w:p>
  </w:endnote>
  <w:endnote w:type="continuationSeparator" w:id="0">
    <w:p w:rsidR="00D7756E" w:rsidRDefault="00D7756E"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Pr="00EB77AB" w:rsidRDefault="00172357">
    <w:pPr>
      <w:pStyle w:val="a5"/>
      <w:wordWrap w:val="0"/>
      <w:jc w:val="right"/>
      <w:rPr>
        <w:sz w:val="24"/>
        <w:szCs w:val="24"/>
      </w:rPr>
    </w:pPr>
    <w:r w:rsidRPr="00EB77AB">
      <w:rPr>
        <w:rFonts w:hint="eastAsia"/>
        <w:sz w:val="24"/>
        <w:szCs w:val="24"/>
      </w:rPr>
      <w:t>—</w:t>
    </w:r>
    <w:r w:rsidR="00682971" w:rsidRPr="00EB77AB">
      <w:rPr>
        <w:rStyle w:val="a7"/>
        <w:sz w:val="24"/>
        <w:szCs w:val="24"/>
      </w:rPr>
      <w:fldChar w:fldCharType="begin"/>
    </w:r>
    <w:r w:rsidRPr="00EB77AB">
      <w:rPr>
        <w:rStyle w:val="a7"/>
        <w:sz w:val="24"/>
        <w:szCs w:val="24"/>
      </w:rPr>
      <w:instrText xml:space="preserve"> PAGE </w:instrText>
    </w:r>
    <w:r w:rsidR="00682971" w:rsidRPr="00EB77AB">
      <w:rPr>
        <w:rStyle w:val="a7"/>
        <w:sz w:val="24"/>
        <w:szCs w:val="24"/>
      </w:rPr>
      <w:fldChar w:fldCharType="separate"/>
    </w:r>
    <w:r w:rsidR="001B395C">
      <w:rPr>
        <w:rStyle w:val="a7"/>
        <w:noProof/>
        <w:sz w:val="24"/>
        <w:szCs w:val="24"/>
      </w:rPr>
      <w:t>6</w:t>
    </w:r>
    <w:r w:rsidR="00682971"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Pr="00EB77AB" w:rsidRDefault="00172357">
    <w:pPr>
      <w:pStyle w:val="a5"/>
      <w:wordWrap w:val="0"/>
      <w:jc w:val="right"/>
      <w:rPr>
        <w:sz w:val="24"/>
        <w:szCs w:val="24"/>
      </w:rPr>
    </w:pPr>
    <w:r w:rsidRPr="00EB77AB">
      <w:rPr>
        <w:rFonts w:hint="eastAsia"/>
        <w:sz w:val="24"/>
        <w:szCs w:val="24"/>
      </w:rPr>
      <w:t>—</w:t>
    </w:r>
    <w:r w:rsidR="00682971" w:rsidRPr="00EB77AB">
      <w:rPr>
        <w:rStyle w:val="a7"/>
        <w:sz w:val="24"/>
        <w:szCs w:val="24"/>
      </w:rPr>
      <w:fldChar w:fldCharType="begin"/>
    </w:r>
    <w:r w:rsidRPr="00EB77AB">
      <w:rPr>
        <w:rStyle w:val="a7"/>
        <w:sz w:val="24"/>
        <w:szCs w:val="24"/>
      </w:rPr>
      <w:instrText xml:space="preserve"> PAGE </w:instrText>
    </w:r>
    <w:r w:rsidR="00682971" w:rsidRPr="00EB77AB">
      <w:rPr>
        <w:rStyle w:val="a7"/>
        <w:sz w:val="24"/>
        <w:szCs w:val="24"/>
      </w:rPr>
      <w:fldChar w:fldCharType="separate"/>
    </w:r>
    <w:r w:rsidR="001B395C">
      <w:rPr>
        <w:rStyle w:val="a7"/>
        <w:noProof/>
        <w:sz w:val="24"/>
        <w:szCs w:val="24"/>
      </w:rPr>
      <w:t>32</w:t>
    </w:r>
    <w:r w:rsidR="00682971"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Pr="00EB77AB" w:rsidRDefault="00172357">
    <w:pPr>
      <w:pStyle w:val="a5"/>
      <w:wordWrap w:val="0"/>
      <w:jc w:val="right"/>
      <w:rPr>
        <w:rFonts w:ascii="宋体"/>
        <w:sz w:val="24"/>
        <w:szCs w:val="24"/>
      </w:rPr>
    </w:pPr>
    <w:r w:rsidRPr="00EB77AB">
      <w:rPr>
        <w:rFonts w:ascii="宋体" w:hint="eastAsia"/>
        <w:sz w:val="24"/>
        <w:szCs w:val="24"/>
      </w:rPr>
      <w:t>—</w:t>
    </w:r>
    <w:r w:rsidR="00682971" w:rsidRPr="00EB77AB">
      <w:rPr>
        <w:rStyle w:val="a7"/>
        <w:sz w:val="24"/>
        <w:szCs w:val="24"/>
      </w:rPr>
      <w:fldChar w:fldCharType="begin"/>
    </w:r>
    <w:r w:rsidRPr="00EB77AB">
      <w:rPr>
        <w:rStyle w:val="a7"/>
        <w:sz w:val="24"/>
        <w:szCs w:val="24"/>
      </w:rPr>
      <w:instrText xml:space="preserve"> PAGE </w:instrText>
    </w:r>
    <w:r w:rsidR="00682971" w:rsidRPr="00EB77AB">
      <w:rPr>
        <w:rStyle w:val="a7"/>
        <w:sz w:val="24"/>
        <w:szCs w:val="24"/>
      </w:rPr>
      <w:fldChar w:fldCharType="separate"/>
    </w:r>
    <w:r w:rsidR="001B395C">
      <w:rPr>
        <w:rStyle w:val="a7"/>
        <w:noProof/>
        <w:sz w:val="24"/>
        <w:szCs w:val="24"/>
      </w:rPr>
      <w:t>65</w:t>
    </w:r>
    <w:r w:rsidR="00682971"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56E" w:rsidRDefault="00D7756E" w:rsidP="00156746">
      <w:r>
        <w:separator/>
      </w:r>
    </w:p>
  </w:footnote>
  <w:footnote w:type="continuationSeparator" w:id="0">
    <w:p w:rsidR="00D7756E" w:rsidRDefault="00D7756E"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sz w:val="21"/>
        <w:szCs w:val="21"/>
      </w:rPr>
    </w:pPr>
  </w:p>
  <w:p w:rsidR="00172357" w:rsidRDefault="00172357">
    <w:pPr>
      <w:pStyle w:val="a4"/>
      <w:jc w:val="both"/>
      <w:rPr>
        <w:rFonts w:ascii="楷体_GB2312" w:eastAsia="楷体_GB2312"/>
        <w:sz w:val="21"/>
        <w:szCs w:val="21"/>
      </w:rPr>
    </w:pPr>
  </w:p>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sz w:val="21"/>
        <w:szCs w:val="21"/>
      </w:rPr>
    </w:pPr>
  </w:p>
  <w:p w:rsidR="00172357" w:rsidRDefault="00172357">
    <w:pPr>
      <w:pStyle w:val="a4"/>
      <w:jc w:val="both"/>
      <w:rPr>
        <w:rFonts w:ascii="楷体_GB2312" w:eastAsia="楷体_GB2312"/>
        <w:sz w:val="21"/>
        <w:szCs w:val="21"/>
      </w:rPr>
    </w:pPr>
  </w:p>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sz w:val="21"/>
        <w:szCs w:val="21"/>
      </w:rPr>
    </w:pPr>
  </w:p>
  <w:p w:rsidR="00172357" w:rsidRDefault="00172357">
    <w:pPr>
      <w:pStyle w:val="a4"/>
      <w:jc w:val="both"/>
      <w:rPr>
        <w:rFonts w:ascii="楷体_GB2312" w:eastAsia="楷体_GB2312"/>
        <w:sz w:val="21"/>
        <w:szCs w:val="21"/>
      </w:rPr>
    </w:pPr>
  </w:p>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sz w:val="21"/>
        <w:szCs w:val="21"/>
      </w:rPr>
    </w:pPr>
  </w:p>
  <w:p w:rsidR="00172357" w:rsidRDefault="00172357">
    <w:pPr>
      <w:pStyle w:val="a4"/>
      <w:jc w:val="both"/>
      <w:rPr>
        <w:rFonts w:ascii="楷体_GB2312" w:eastAsia="楷体_GB2312"/>
        <w:sz w:val="21"/>
        <w:szCs w:val="21"/>
      </w:rPr>
    </w:pPr>
  </w:p>
  <w:p w:rsidR="00172357" w:rsidRPr="006A13FB" w:rsidRDefault="00172357">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bCs/>
        <w:sz w:val="21"/>
        <w:szCs w:val="21"/>
      </w:rPr>
    </w:pPr>
  </w:p>
  <w:p w:rsidR="00172357" w:rsidRDefault="00172357">
    <w:pPr>
      <w:pStyle w:val="a4"/>
      <w:jc w:val="both"/>
      <w:rPr>
        <w:rFonts w:ascii="楷体_GB2312" w:eastAsia="楷体_GB2312"/>
        <w:bCs/>
        <w:sz w:val="21"/>
        <w:szCs w:val="21"/>
      </w:rPr>
    </w:pPr>
  </w:p>
  <w:p w:rsidR="00172357" w:rsidRPr="006A13FB" w:rsidRDefault="00172357">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bCs/>
        <w:sz w:val="21"/>
        <w:szCs w:val="21"/>
      </w:rPr>
    </w:pPr>
  </w:p>
  <w:p w:rsidR="00172357" w:rsidRDefault="00172357">
    <w:pPr>
      <w:pStyle w:val="a4"/>
      <w:jc w:val="both"/>
      <w:rPr>
        <w:rFonts w:ascii="楷体_GB2312" w:eastAsia="楷体_GB2312"/>
        <w:bCs/>
        <w:sz w:val="21"/>
        <w:szCs w:val="21"/>
      </w:rPr>
    </w:pPr>
  </w:p>
  <w:p w:rsidR="00172357" w:rsidRPr="00635860" w:rsidRDefault="0017235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2357" w:rsidRDefault="00172357">
    <w:pPr>
      <w:pStyle w:val="a4"/>
      <w:jc w:val="both"/>
      <w:rPr>
        <w:rFonts w:ascii="楷体_GB2312" w:eastAsia="楷体_GB2312"/>
        <w:bCs/>
        <w:sz w:val="21"/>
        <w:szCs w:val="21"/>
      </w:rPr>
    </w:pPr>
  </w:p>
  <w:p w:rsidR="00172357" w:rsidRDefault="00172357">
    <w:pPr>
      <w:pStyle w:val="a4"/>
      <w:jc w:val="both"/>
      <w:rPr>
        <w:rFonts w:ascii="楷体_GB2312" w:eastAsia="楷体_GB2312"/>
        <w:bCs/>
        <w:sz w:val="21"/>
        <w:szCs w:val="21"/>
      </w:rPr>
    </w:pPr>
  </w:p>
  <w:p w:rsidR="00172357" w:rsidRPr="00635860" w:rsidRDefault="00172357">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9">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1">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2">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3">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8">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29">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1">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3">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4">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8">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9">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1">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2">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7"/>
  </w:num>
  <w:num w:numId="3">
    <w:abstractNumId w:val="27"/>
  </w:num>
  <w:num w:numId="4">
    <w:abstractNumId w:val="11"/>
  </w:num>
  <w:num w:numId="5">
    <w:abstractNumId w:val="18"/>
  </w:num>
  <w:num w:numId="6">
    <w:abstractNumId w:val="20"/>
  </w:num>
  <w:num w:numId="7">
    <w:abstractNumId w:val="2"/>
  </w:num>
  <w:num w:numId="8">
    <w:abstractNumId w:val="13"/>
  </w:num>
  <w:num w:numId="9">
    <w:abstractNumId w:val="8"/>
  </w:num>
  <w:num w:numId="10">
    <w:abstractNumId w:val="3"/>
  </w:num>
  <w:num w:numId="11">
    <w:abstractNumId w:val="0"/>
  </w:num>
  <w:num w:numId="12">
    <w:abstractNumId w:val="14"/>
  </w:num>
  <w:num w:numId="13">
    <w:abstractNumId w:val="34"/>
  </w:num>
  <w:num w:numId="14">
    <w:abstractNumId w:val="10"/>
  </w:num>
  <w:num w:numId="15">
    <w:abstractNumId w:val="31"/>
  </w:num>
  <w:num w:numId="16">
    <w:abstractNumId w:val="30"/>
  </w:num>
  <w:num w:numId="17">
    <w:abstractNumId w:val="39"/>
  </w:num>
  <w:num w:numId="18">
    <w:abstractNumId w:val="9"/>
  </w:num>
  <w:num w:numId="19">
    <w:abstractNumId w:val="43"/>
  </w:num>
  <w:num w:numId="20">
    <w:abstractNumId w:val="3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29"/>
  </w:num>
  <w:num w:numId="33">
    <w:abstractNumId w:val="44"/>
  </w:num>
  <w:num w:numId="34">
    <w:abstractNumId w:val="40"/>
  </w:num>
  <w:num w:numId="35">
    <w:abstractNumId w:val="25"/>
  </w:num>
  <w:num w:numId="36">
    <w:abstractNumId w:val="23"/>
  </w:num>
  <w:num w:numId="37">
    <w:abstractNumId w:val="5"/>
  </w:num>
  <w:num w:numId="38">
    <w:abstractNumId w:val="4"/>
  </w:num>
  <w:num w:numId="39">
    <w:abstractNumId w:val="26"/>
  </w:num>
  <w:num w:numId="40">
    <w:abstractNumId w:val="12"/>
  </w:num>
  <w:num w:numId="41">
    <w:abstractNumId w:val="35"/>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num>
  <w:num w:numId="4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1249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2753B"/>
    <w:rsid w:val="00027CF2"/>
    <w:rsid w:val="00037330"/>
    <w:rsid w:val="000404BD"/>
    <w:rsid w:val="00040F12"/>
    <w:rsid w:val="000463C7"/>
    <w:rsid w:val="000532D8"/>
    <w:rsid w:val="00054C92"/>
    <w:rsid w:val="00057277"/>
    <w:rsid w:val="00064303"/>
    <w:rsid w:val="00071DFE"/>
    <w:rsid w:val="00073ED3"/>
    <w:rsid w:val="00082A64"/>
    <w:rsid w:val="0009494E"/>
    <w:rsid w:val="00094D66"/>
    <w:rsid w:val="0009631F"/>
    <w:rsid w:val="000A16A1"/>
    <w:rsid w:val="000A2365"/>
    <w:rsid w:val="000A47EE"/>
    <w:rsid w:val="000A574E"/>
    <w:rsid w:val="000B6DC5"/>
    <w:rsid w:val="000C05CF"/>
    <w:rsid w:val="000C28D4"/>
    <w:rsid w:val="000D1A63"/>
    <w:rsid w:val="000D2147"/>
    <w:rsid w:val="000D6D49"/>
    <w:rsid w:val="000E0A41"/>
    <w:rsid w:val="000E203F"/>
    <w:rsid w:val="000E24CF"/>
    <w:rsid w:val="000F0E66"/>
    <w:rsid w:val="000F19EE"/>
    <w:rsid w:val="00101A4E"/>
    <w:rsid w:val="001146EE"/>
    <w:rsid w:val="001175A3"/>
    <w:rsid w:val="00126E2A"/>
    <w:rsid w:val="0013652C"/>
    <w:rsid w:val="00140433"/>
    <w:rsid w:val="00141DF3"/>
    <w:rsid w:val="00144AC9"/>
    <w:rsid w:val="00146B8C"/>
    <w:rsid w:val="00151352"/>
    <w:rsid w:val="00153547"/>
    <w:rsid w:val="00154A37"/>
    <w:rsid w:val="00156746"/>
    <w:rsid w:val="00162B7C"/>
    <w:rsid w:val="00162BA1"/>
    <w:rsid w:val="00165CC1"/>
    <w:rsid w:val="00167E17"/>
    <w:rsid w:val="00172231"/>
    <w:rsid w:val="00172357"/>
    <w:rsid w:val="00174EC9"/>
    <w:rsid w:val="00175656"/>
    <w:rsid w:val="00180B18"/>
    <w:rsid w:val="001811A8"/>
    <w:rsid w:val="00187861"/>
    <w:rsid w:val="001A083F"/>
    <w:rsid w:val="001A14C3"/>
    <w:rsid w:val="001A4FD9"/>
    <w:rsid w:val="001B14E3"/>
    <w:rsid w:val="001B395C"/>
    <w:rsid w:val="001B7705"/>
    <w:rsid w:val="001D0023"/>
    <w:rsid w:val="001D1B14"/>
    <w:rsid w:val="001E3296"/>
    <w:rsid w:val="001E34F3"/>
    <w:rsid w:val="001E460B"/>
    <w:rsid w:val="00212D52"/>
    <w:rsid w:val="0021329F"/>
    <w:rsid w:val="00214820"/>
    <w:rsid w:val="00224E5F"/>
    <w:rsid w:val="00226556"/>
    <w:rsid w:val="0023780A"/>
    <w:rsid w:val="002425C9"/>
    <w:rsid w:val="002474B3"/>
    <w:rsid w:val="00262C6B"/>
    <w:rsid w:val="00265A44"/>
    <w:rsid w:val="00282E06"/>
    <w:rsid w:val="002A09F2"/>
    <w:rsid w:val="002A29CA"/>
    <w:rsid w:val="002A65C6"/>
    <w:rsid w:val="002A695D"/>
    <w:rsid w:val="002B6E50"/>
    <w:rsid w:val="002C0F66"/>
    <w:rsid w:val="002C1147"/>
    <w:rsid w:val="002C1741"/>
    <w:rsid w:val="002C6A11"/>
    <w:rsid w:val="002C7EAA"/>
    <w:rsid w:val="002D0387"/>
    <w:rsid w:val="002D12A7"/>
    <w:rsid w:val="002D331A"/>
    <w:rsid w:val="002D43B1"/>
    <w:rsid w:val="002D4DA1"/>
    <w:rsid w:val="002E3D9F"/>
    <w:rsid w:val="002F1927"/>
    <w:rsid w:val="003027C7"/>
    <w:rsid w:val="00303E33"/>
    <w:rsid w:val="003063ED"/>
    <w:rsid w:val="003222A0"/>
    <w:rsid w:val="003407DF"/>
    <w:rsid w:val="00344422"/>
    <w:rsid w:val="003470EC"/>
    <w:rsid w:val="00354E1F"/>
    <w:rsid w:val="003813C8"/>
    <w:rsid w:val="0038362B"/>
    <w:rsid w:val="00384C3A"/>
    <w:rsid w:val="00387C50"/>
    <w:rsid w:val="0039032C"/>
    <w:rsid w:val="003A0065"/>
    <w:rsid w:val="003A0B24"/>
    <w:rsid w:val="003B09EC"/>
    <w:rsid w:val="003B09F3"/>
    <w:rsid w:val="003B3BD0"/>
    <w:rsid w:val="003C0056"/>
    <w:rsid w:val="003C64FC"/>
    <w:rsid w:val="003C7F91"/>
    <w:rsid w:val="003D19FD"/>
    <w:rsid w:val="003D7D7C"/>
    <w:rsid w:val="003F338D"/>
    <w:rsid w:val="003F5B3D"/>
    <w:rsid w:val="00407420"/>
    <w:rsid w:val="004112AF"/>
    <w:rsid w:val="00412858"/>
    <w:rsid w:val="00412E87"/>
    <w:rsid w:val="0041496A"/>
    <w:rsid w:val="00417076"/>
    <w:rsid w:val="004201A1"/>
    <w:rsid w:val="004208CD"/>
    <w:rsid w:val="00427AEF"/>
    <w:rsid w:val="00430345"/>
    <w:rsid w:val="004350C6"/>
    <w:rsid w:val="00435208"/>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6D1"/>
    <w:rsid w:val="00532B1E"/>
    <w:rsid w:val="00533850"/>
    <w:rsid w:val="00537FF9"/>
    <w:rsid w:val="005506CA"/>
    <w:rsid w:val="00554F2D"/>
    <w:rsid w:val="00564319"/>
    <w:rsid w:val="00564B59"/>
    <w:rsid w:val="00576044"/>
    <w:rsid w:val="00577DD4"/>
    <w:rsid w:val="00585142"/>
    <w:rsid w:val="00587FEE"/>
    <w:rsid w:val="005927B8"/>
    <w:rsid w:val="00592C5C"/>
    <w:rsid w:val="005942C2"/>
    <w:rsid w:val="005A24EB"/>
    <w:rsid w:val="005A29A0"/>
    <w:rsid w:val="005A4F46"/>
    <w:rsid w:val="005B13C9"/>
    <w:rsid w:val="005B5235"/>
    <w:rsid w:val="005C5539"/>
    <w:rsid w:val="005D5EDA"/>
    <w:rsid w:val="005E2274"/>
    <w:rsid w:val="005E6410"/>
    <w:rsid w:val="005F2C28"/>
    <w:rsid w:val="005F3E10"/>
    <w:rsid w:val="006210E0"/>
    <w:rsid w:val="0062692F"/>
    <w:rsid w:val="006325D8"/>
    <w:rsid w:val="00635860"/>
    <w:rsid w:val="00636412"/>
    <w:rsid w:val="00636E2D"/>
    <w:rsid w:val="006419F8"/>
    <w:rsid w:val="006437F7"/>
    <w:rsid w:val="00643BF5"/>
    <w:rsid w:val="00647E07"/>
    <w:rsid w:val="006508EA"/>
    <w:rsid w:val="006624BA"/>
    <w:rsid w:val="00662CCA"/>
    <w:rsid w:val="006638B8"/>
    <w:rsid w:val="00672503"/>
    <w:rsid w:val="00677854"/>
    <w:rsid w:val="00682971"/>
    <w:rsid w:val="006846E0"/>
    <w:rsid w:val="00690F39"/>
    <w:rsid w:val="00692DE9"/>
    <w:rsid w:val="00696F01"/>
    <w:rsid w:val="006979A0"/>
    <w:rsid w:val="006A10C1"/>
    <w:rsid w:val="006A14FA"/>
    <w:rsid w:val="006A7511"/>
    <w:rsid w:val="006B13AA"/>
    <w:rsid w:val="006B2818"/>
    <w:rsid w:val="006B6AC3"/>
    <w:rsid w:val="006C1CF4"/>
    <w:rsid w:val="006C6D5D"/>
    <w:rsid w:val="006D2D2E"/>
    <w:rsid w:val="006D6637"/>
    <w:rsid w:val="006E2984"/>
    <w:rsid w:val="006E5F9F"/>
    <w:rsid w:val="006E67F2"/>
    <w:rsid w:val="006F15B6"/>
    <w:rsid w:val="006F181B"/>
    <w:rsid w:val="006F40A6"/>
    <w:rsid w:val="00707914"/>
    <w:rsid w:val="007122C0"/>
    <w:rsid w:val="00717C01"/>
    <w:rsid w:val="00720010"/>
    <w:rsid w:val="007264A9"/>
    <w:rsid w:val="0073357E"/>
    <w:rsid w:val="00735A12"/>
    <w:rsid w:val="0074178F"/>
    <w:rsid w:val="00756021"/>
    <w:rsid w:val="0076171C"/>
    <w:rsid w:val="0077103A"/>
    <w:rsid w:val="007824F3"/>
    <w:rsid w:val="00791442"/>
    <w:rsid w:val="0079179A"/>
    <w:rsid w:val="0079773B"/>
    <w:rsid w:val="007A278C"/>
    <w:rsid w:val="007A403E"/>
    <w:rsid w:val="007B376E"/>
    <w:rsid w:val="007C03E1"/>
    <w:rsid w:val="007C0768"/>
    <w:rsid w:val="007C0CB8"/>
    <w:rsid w:val="007C3F3E"/>
    <w:rsid w:val="007C6BF1"/>
    <w:rsid w:val="007D1C89"/>
    <w:rsid w:val="007D3780"/>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373E"/>
    <w:rsid w:val="008642CB"/>
    <w:rsid w:val="00864CD8"/>
    <w:rsid w:val="008729B3"/>
    <w:rsid w:val="00880DAF"/>
    <w:rsid w:val="00882004"/>
    <w:rsid w:val="0088203F"/>
    <w:rsid w:val="00884F76"/>
    <w:rsid w:val="008A18DE"/>
    <w:rsid w:val="008A52B6"/>
    <w:rsid w:val="008C2787"/>
    <w:rsid w:val="008C7216"/>
    <w:rsid w:val="008D38DC"/>
    <w:rsid w:val="008D583C"/>
    <w:rsid w:val="008E0677"/>
    <w:rsid w:val="008E3548"/>
    <w:rsid w:val="008E43CB"/>
    <w:rsid w:val="008F2ED3"/>
    <w:rsid w:val="008F3C8F"/>
    <w:rsid w:val="008F3D33"/>
    <w:rsid w:val="008F4528"/>
    <w:rsid w:val="008F7856"/>
    <w:rsid w:val="0090127B"/>
    <w:rsid w:val="00903989"/>
    <w:rsid w:val="009056D6"/>
    <w:rsid w:val="00916D12"/>
    <w:rsid w:val="00932621"/>
    <w:rsid w:val="009350B3"/>
    <w:rsid w:val="00942048"/>
    <w:rsid w:val="0094231D"/>
    <w:rsid w:val="00946502"/>
    <w:rsid w:val="009478E9"/>
    <w:rsid w:val="009727C6"/>
    <w:rsid w:val="00977600"/>
    <w:rsid w:val="00977E68"/>
    <w:rsid w:val="00993AD3"/>
    <w:rsid w:val="009942A5"/>
    <w:rsid w:val="009959AD"/>
    <w:rsid w:val="009A1A23"/>
    <w:rsid w:val="009B25A3"/>
    <w:rsid w:val="009C35C9"/>
    <w:rsid w:val="009C364C"/>
    <w:rsid w:val="009C534C"/>
    <w:rsid w:val="009D2C79"/>
    <w:rsid w:val="009D7580"/>
    <w:rsid w:val="009D7DC2"/>
    <w:rsid w:val="009E5E21"/>
    <w:rsid w:val="009F0E89"/>
    <w:rsid w:val="009F28E6"/>
    <w:rsid w:val="009F315B"/>
    <w:rsid w:val="009F5C3F"/>
    <w:rsid w:val="00A03B1E"/>
    <w:rsid w:val="00A072CB"/>
    <w:rsid w:val="00A20EFA"/>
    <w:rsid w:val="00A2139C"/>
    <w:rsid w:val="00A23F41"/>
    <w:rsid w:val="00A272F7"/>
    <w:rsid w:val="00A27C6B"/>
    <w:rsid w:val="00A45B45"/>
    <w:rsid w:val="00A522F8"/>
    <w:rsid w:val="00A56167"/>
    <w:rsid w:val="00A6539D"/>
    <w:rsid w:val="00A6734F"/>
    <w:rsid w:val="00A74755"/>
    <w:rsid w:val="00A829B8"/>
    <w:rsid w:val="00A93B99"/>
    <w:rsid w:val="00AA21BC"/>
    <w:rsid w:val="00AA43E5"/>
    <w:rsid w:val="00AA4E34"/>
    <w:rsid w:val="00AB444E"/>
    <w:rsid w:val="00AC5A6B"/>
    <w:rsid w:val="00AC74FF"/>
    <w:rsid w:val="00AD20F1"/>
    <w:rsid w:val="00AD7FB4"/>
    <w:rsid w:val="00AE412B"/>
    <w:rsid w:val="00AE4417"/>
    <w:rsid w:val="00AE46A0"/>
    <w:rsid w:val="00AE5AAA"/>
    <w:rsid w:val="00AE75BE"/>
    <w:rsid w:val="00AF1575"/>
    <w:rsid w:val="00AF4EC1"/>
    <w:rsid w:val="00AF5267"/>
    <w:rsid w:val="00AF7CD4"/>
    <w:rsid w:val="00B01F17"/>
    <w:rsid w:val="00B0405D"/>
    <w:rsid w:val="00B05B52"/>
    <w:rsid w:val="00B0623F"/>
    <w:rsid w:val="00B06F59"/>
    <w:rsid w:val="00B10A6E"/>
    <w:rsid w:val="00B14E99"/>
    <w:rsid w:val="00B242E3"/>
    <w:rsid w:val="00B2575B"/>
    <w:rsid w:val="00B30981"/>
    <w:rsid w:val="00B32656"/>
    <w:rsid w:val="00B352EE"/>
    <w:rsid w:val="00B40B03"/>
    <w:rsid w:val="00B57CA4"/>
    <w:rsid w:val="00B6394A"/>
    <w:rsid w:val="00B66C1E"/>
    <w:rsid w:val="00B67EE1"/>
    <w:rsid w:val="00B741B4"/>
    <w:rsid w:val="00B7741D"/>
    <w:rsid w:val="00B77425"/>
    <w:rsid w:val="00B8070C"/>
    <w:rsid w:val="00B80D48"/>
    <w:rsid w:val="00B81FFF"/>
    <w:rsid w:val="00B91398"/>
    <w:rsid w:val="00BA32A2"/>
    <w:rsid w:val="00BA55FB"/>
    <w:rsid w:val="00BB5DEA"/>
    <w:rsid w:val="00BC102B"/>
    <w:rsid w:val="00BC12B2"/>
    <w:rsid w:val="00BD07A7"/>
    <w:rsid w:val="00BD5F97"/>
    <w:rsid w:val="00BD7A73"/>
    <w:rsid w:val="00BD7E70"/>
    <w:rsid w:val="00BE6EB9"/>
    <w:rsid w:val="00BE759A"/>
    <w:rsid w:val="00BF1317"/>
    <w:rsid w:val="00BF67AD"/>
    <w:rsid w:val="00C0262E"/>
    <w:rsid w:val="00C040B7"/>
    <w:rsid w:val="00C114CF"/>
    <w:rsid w:val="00C14157"/>
    <w:rsid w:val="00C152D6"/>
    <w:rsid w:val="00C34FD4"/>
    <w:rsid w:val="00C37536"/>
    <w:rsid w:val="00C37A4A"/>
    <w:rsid w:val="00C443A8"/>
    <w:rsid w:val="00C464AC"/>
    <w:rsid w:val="00C475A2"/>
    <w:rsid w:val="00C5456B"/>
    <w:rsid w:val="00C63B8C"/>
    <w:rsid w:val="00C64A94"/>
    <w:rsid w:val="00C7014A"/>
    <w:rsid w:val="00C76787"/>
    <w:rsid w:val="00C8222E"/>
    <w:rsid w:val="00C834FA"/>
    <w:rsid w:val="00C840DC"/>
    <w:rsid w:val="00C84595"/>
    <w:rsid w:val="00C8795F"/>
    <w:rsid w:val="00C929CC"/>
    <w:rsid w:val="00CB02C8"/>
    <w:rsid w:val="00CB1178"/>
    <w:rsid w:val="00CB35B5"/>
    <w:rsid w:val="00CB37F9"/>
    <w:rsid w:val="00CC1FAE"/>
    <w:rsid w:val="00CD3A99"/>
    <w:rsid w:val="00CD46E0"/>
    <w:rsid w:val="00CE4AC8"/>
    <w:rsid w:val="00CE66D3"/>
    <w:rsid w:val="00D12374"/>
    <w:rsid w:val="00D12ABC"/>
    <w:rsid w:val="00D1746D"/>
    <w:rsid w:val="00D21D08"/>
    <w:rsid w:val="00D27EB7"/>
    <w:rsid w:val="00D37ADF"/>
    <w:rsid w:val="00D40A20"/>
    <w:rsid w:val="00D47BC2"/>
    <w:rsid w:val="00D501D2"/>
    <w:rsid w:val="00D51588"/>
    <w:rsid w:val="00D53C28"/>
    <w:rsid w:val="00D562CF"/>
    <w:rsid w:val="00D7048A"/>
    <w:rsid w:val="00D7756E"/>
    <w:rsid w:val="00D82951"/>
    <w:rsid w:val="00D93183"/>
    <w:rsid w:val="00D977E8"/>
    <w:rsid w:val="00DA402D"/>
    <w:rsid w:val="00DA600D"/>
    <w:rsid w:val="00DA6119"/>
    <w:rsid w:val="00DA6CAB"/>
    <w:rsid w:val="00DB24F6"/>
    <w:rsid w:val="00DB4E01"/>
    <w:rsid w:val="00DC3285"/>
    <w:rsid w:val="00DC6C40"/>
    <w:rsid w:val="00DD114F"/>
    <w:rsid w:val="00DD189B"/>
    <w:rsid w:val="00DD59E7"/>
    <w:rsid w:val="00DD7F3E"/>
    <w:rsid w:val="00DE0F84"/>
    <w:rsid w:val="00DE1EE3"/>
    <w:rsid w:val="00DE2535"/>
    <w:rsid w:val="00DE45D1"/>
    <w:rsid w:val="00DF28D9"/>
    <w:rsid w:val="00DF72E9"/>
    <w:rsid w:val="00E014C3"/>
    <w:rsid w:val="00E01CF4"/>
    <w:rsid w:val="00E04BC0"/>
    <w:rsid w:val="00E05EF1"/>
    <w:rsid w:val="00E12058"/>
    <w:rsid w:val="00E20928"/>
    <w:rsid w:val="00E26DAD"/>
    <w:rsid w:val="00E3174A"/>
    <w:rsid w:val="00E41380"/>
    <w:rsid w:val="00E46E3C"/>
    <w:rsid w:val="00E5386A"/>
    <w:rsid w:val="00E60B3D"/>
    <w:rsid w:val="00E74634"/>
    <w:rsid w:val="00E7484E"/>
    <w:rsid w:val="00E838D5"/>
    <w:rsid w:val="00E8648F"/>
    <w:rsid w:val="00E90F02"/>
    <w:rsid w:val="00E9244B"/>
    <w:rsid w:val="00E94981"/>
    <w:rsid w:val="00EA0E56"/>
    <w:rsid w:val="00EA61B3"/>
    <w:rsid w:val="00EB77AB"/>
    <w:rsid w:val="00EC796A"/>
    <w:rsid w:val="00F004DF"/>
    <w:rsid w:val="00F00713"/>
    <w:rsid w:val="00F01F2D"/>
    <w:rsid w:val="00F02BBD"/>
    <w:rsid w:val="00F052C5"/>
    <w:rsid w:val="00F10DAD"/>
    <w:rsid w:val="00F11CF3"/>
    <w:rsid w:val="00F24887"/>
    <w:rsid w:val="00F2646C"/>
    <w:rsid w:val="00F42021"/>
    <w:rsid w:val="00F429F8"/>
    <w:rsid w:val="00F448A7"/>
    <w:rsid w:val="00F463BE"/>
    <w:rsid w:val="00F54CD2"/>
    <w:rsid w:val="00F5553D"/>
    <w:rsid w:val="00F55708"/>
    <w:rsid w:val="00F61B44"/>
    <w:rsid w:val="00F710C9"/>
    <w:rsid w:val="00F75355"/>
    <w:rsid w:val="00F76A38"/>
    <w:rsid w:val="00F77CF0"/>
    <w:rsid w:val="00F83A0A"/>
    <w:rsid w:val="00F8495E"/>
    <w:rsid w:val="00F94D11"/>
    <w:rsid w:val="00FA4E4F"/>
    <w:rsid w:val="00FB2E1B"/>
    <w:rsid w:val="00FB5116"/>
    <w:rsid w:val="00FB5E65"/>
    <w:rsid w:val="00FC15F7"/>
    <w:rsid w:val="00FC33D8"/>
    <w:rsid w:val="00FC4F28"/>
    <w:rsid w:val="00FD5363"/>
    <w:rsid w:val="00FE133A"/>
    <w:rsid w:val="00FE2A78"/>
    <w:rsid w:val="00FE2B3B"/>
    <w:rsid w:val="00FF019E"/>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uiPriority w:val="99"/>
    <w:qFormat/>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Normal (Web)"/>
    <w:basedOn w:val="a"/>
    <w:uiPriority w:val="99"/>
    <w:unhideWhenUsed/>
    <w:qFormat/>
    <w:rsid w:val="00A74755"/>
    <w:pPr>
      <w:spacing w:line="360" w:lineRule="auto"/>
    </w:pPr>
    <w:rPr>
      <w:rFonts w:ascii="Calibri" w:eastAsia="宋体" w:hAnsi="Calibri" w:cs="Times New Roman"/>
      <w:sz w:val="24"/>
      <w:szCs w:val="24"/>
    </w:rPr>
  </w:style>
  <w:style w:type="paragraph" w:customStyle="1" w:styleId="p0">
    <w:name w:val="p0"/>
    <w:basedOn w:val="a"/>
    <w:qFormat/>
    <w:rsid w:val="00172357"/>
    <w:pPr>
      <w:widowControl/>
      <w:spacing w:line="360" w:lineRule="auto"/>
      <w:jc w:val="left"/>
    </w:pPr>
    <w:rPr>
      <w:rFonts w:ascii="Calibri" w:eastAsia="宋体" w:hAnsi="Calibri"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E7434D-7B4F-4B20-869F-E5C2344B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7700</TotalTime>
  <Pages>68</Pages>
  <Words>5521</Words>
  <Characters>31470</Characters>
  <Application>Microsoft Office Word</Application>
  <DocSecurity>0</DocSecurity>
  <Lines>262</Lines>
  <Paragraphs>73</Paragraphs>
  <ScaleCrop>false</ScaleCrop>
  <Company>china</Company>
  <LinksUpToDate>false</LinksUpToDate>
  <CharactersWithSpaces>36918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385</cp:revision>
  <cp:lastPrinted>2020-12-07T09:23:00Z</cp:lastPrinted>
  <dcterms:created xsi:type="dcterms:W3CDTF">2016-06-29T06:49:00Z</dcterms:created>
  <dcterms:modified xsi:type="dcterms:W3CDTF">2021-01-06T09:12:00Z</dcterms:modified>
</cp:coreProperties>
</file>